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7E" w:rsidRPr="007A1E75" w:rsidRDefault="004C3653" w:rsidP="00D06F72">
      <w:pPr>
        <w:tabs>
          <w:tab w:val="left" w:pos="700"/>
        </w:tabs>
        <w:ind w:right="282"/>
        <w:jc w:val="center"/>
        <w:rPr>
          <w:rFonts w:eastAsia="Adobe Fan Heiti Std B"/>
          <w:b/>
          <w:i/>
        </w:rPr>
      </w:pPr>
      <w:r w:rsidRPr="004C3653">
        <w:rPr>
          <w:rFonts w:ascii="Courier New" w:hAnsi="Courier New" w:cs="Courier New"/>
          <w:shadow/>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71pt;height:1in" o:borderbottomcolor="this" adj="5665" fillcolor="black">
            <v:shadow color="#868686"/>
            <v:textpath style="font-family:&quot;Impact&quot;;v-text-kern:t" trim="t" fitpath="t" xscale="f" string="ООО Фирма &quot;Стройтех&quot;"/>
          </v:shape>
        </w:pict>
      </w:r>
    </w:p>
    <w:tbl>
      <w:tblPr>
        <w:tblW w:w="9747" w:type="dxa"/>
        <w:tblLook w:val="01E0"/>
      </w:tblPr>
      <w:tblGrid>
        <w:gridCol w:w="9747"/>
      </w:tblGrid>
      <w:tr w:rsidR="00F1497E" w:rsidRPr="00007310" w:rsidTr="00184FFD">
        <w:trPr>
          <w:trHeight w:val="906"/>
        </w:trPr>
        <w:tc>
          <w:tcPr>
            <w:tcW w:w="9747" w:type="dxa"/>
          </w:tcPr>
          <w:p w:rsidR="00F1497E" w:rsidRPr="00F71DDC" w:rsidRDefault="00F1497E" w:rsidP="000E5978">
            <w:pPr>
              <w:widowControl w:val="0"/>
              <w:autoSpaceDE w:val="0"/>
              <w:autoSpaceDN w:val="0"/>
              <w:adjustRightInd w:val="0"/>
              <w:jc w:val="center"/>
              <w:rPr>
                <w:shadow/>
                <w:sz w:val="24"/>
              </w:rPr>
            </w:pPr>
            <w:r w:rsidRPr="00F71DDC">
              <w:rPr>
                <w:shadow/>
                <w:sz w:val="24"/>
              </w:rPr>
              <w:t>Юр</w:t>
            </w:r>
            <w:r>
              <w:rPr>
                <w:shadow/>
                <w:sz w:val="24"/>
              </w:rPr>
              <w:t>идический а</w:t>
            </w:r>
            <w:r w:rsidRPr="00F71DDC">
              <w:rPr>
                <w:shadow/>
                <w:sz w:val="24"/>
              </w:rPr>
              <w:t>дрес:</w:t>
            </w:r>
            <w:r w:rsidRPr="00F71DDC">
              <w:rPr>
                <w:sz w:val="24"/>
              </w:rPr>
              <w:t xml:space="preserve"> </w:t>
            </w:r>
            <w:r>
              <w:rPr>
                <w:shadow/>
                <w:sz w:val="24"/>
              </w:rPr>
              <w:t xml:space="preserve">50104, Республика </w:t>
            </w:r>
            <w:r w:rsidRPr="00F71DDC">
              <w:rPr>
                <w:shadow/>
                <w:sz w:val="24"/>
              </w:rPr>
              <w:t>Башкортостан</w:t>
            </w:r>
            <w:r>
              <w:rPr>
                <w:shadow/>
                <w:sz w:val="24"/>
              </w:rPr>
              <w:t>,</w:t>
            </w:r>
            <w:r w:rsidRPr="00F71DDC">
              <w:rPr>
                <w:shadow/>
                <w:sz w:val="24"/>
              </w:rPr>
              <w:t xml:space="preserve"> </w:t>
            </w:r>
            <w:proofErr w:type="gramStart"/>
            <w:r>
              <w:rPr>
                <w:shadow/>
                <w:sz w:val="24"/>
              </w:rPr>
              <w:t>г</w:t>
            </w:r>
            <w:proofErr w:type="gramEnd"/>
            <w:r>
              <w:rPr>
                <w:shadow/>
                <w:sz w:val="24"/>
              </w:rPr>
              <w:t>. Уфа</w:t>
            </w:r>
            <w:r w:rsidRPr="00F71DDC">
              <w:rPr>
                <w:shadow/>
                <w:sz w:val="24"/>
              </w:rPr>
              <w:t>,</w:t>
            </w:r>
            <w:r>
              <w:rPr>
                <w:shadow/>
                <w:sz w:val="24"/>
              </w:rPr>
              <w:t xml:space="preserve"> ул.</w:t>
            </w:r>
            <w:r w:rsidRPr="00F71DDC">
              <w:rPr>
                <w:shadow/>
                <w:sz w:val="24"/>
              </w:rPr>
              <w:t xml:space="preserve"> Российская</w:t>
            </w:r>
            <w:r>
              <w:rPr>
                <w:shadow/>
                <w:sz w:val="24"/>
              </w:rPr>
              <w:t>,</w:t>
            </w:r>
            <w:r w:rsidRPr="00F71DDC">
              <w:rPr>
                <w:shadow/>
                <w:sz w:val="24"/>
              </w:rPr>
              <w:t xml:space="preserve"> дом № 45А</w:t>
            </w:r>
          </w:p>
          <w:p w:rsidR="00F1497E" w:rsidRPr="00BD0BD8" w:rsidRDefault="00F1497E" w:rsidP="000E5978">
            <w:pPr>
              <w:widowControl w:val="0"/>
              <w:autoSpaceDE w:val="0"/>
              <w:autoSpaceDN w:val="0"/>
              <w:adjustRightInd w:val="0"/>
              <w:jc w:val="center"/>
              <w:rPr>
                <w:shadow/>
                <w:sz w:val="24"/>
              </w:rPr>
            </w:pPr>
            <w:r w:rsidRPr="00F71DDC">
              <w:rPr>
                <w:shadow/>
                <w:sz w:val="24"/>
              </w:rPr>
              <w:t>тел./факс (347) 266-01-22</w:t>
            </w:r>
            <w:r>
              <w:rPr>
                <w:shadow/>
                <w:sz w:val="24"/>
              </w:rPr>
              <w:t xml:space="preserve"> </w:t>
            </w:r>
            <w:r w:rsidRPr="00BD0BD8">
              <w:rPr>
                <w:shadow/>
                <w:sz w:val="24"/>
              </w:rPr>
              <w:t xml:space="preserve">ИНН 0276083011 КПП 027601001 </w:t>
            </w:r>
            <w:proofErr w:type="spellStart"/>
            <w:proofErr w:type="gramStart"/>
            <w:r w:rsidRPr="00BD0BD8">
              <w:rPr>
                <w:shadow/>
                <w:sz w:val="24"/>
              </w:rPr>
              <w:t>р</w:t>
            </w:r>
            <w:proofErr w:type="spellEnd"/>
            <w:proofErr w:type="gramEnd"/>
            <w:r w:rsidRPr="00BD0BD8">
              <w:rPr>
                <w:shadow/>
                <w:sz w:val="24"/>
              </w:rPr>
              <w:t>/с 40702810306000102359</w:t>
            </w:r>
          </w:p>
          <w:p w:rsidR="00F1497E" w:rsidRPr="00BD0BD8" w:rsidRDefault="00F1497E" w:rsidP="000E5978">
            <w:pPr>
              <w:pStyle w:val="a3"/>
              <w:jc w:val="center"/>
              <w:rPr>
                <w:szCs w:val="24"/>
              </w:rPr>
            </w:pPr>
            <w:r w:rsidRPr="00BD0BD8">
              <w:rPr>
                <w:shadow/>
                <w:szCs w:val="24"/>
              </w:rPr>
              <w:t>в отделении №8598 г</w:t>
            </w:r>
            <w:proofErr w:type="gramStart"/>
            <w:r w:rsidRPr="00BD0BD8">
              <w:rPr>
                <w:shadow/>
                <w:szCs w:val="24"/>
              </w:rPr>
              <w:t>.У</w:t>
            </w:r>
            <w:proofErr w:type="gramEnd"/>
            <w:r w:rsidRPr="00BD0BD8">
              <w:rPr>
                <w:shadow/>
                <w:szCs w:val="24"/>
              </w:rPr>
              <w:t>фа БИК 048073601 к/с 30101810300000000601</w:t>
            </w:r>
          </w:p>
          <w:p w:rsidR="00F1497E" w:rsidRPr="00F71DDC" w:rsidRDefault="00F1497E" w:rsidP="000E5978">
            <w:pPr>
              <w:widowControl w:val="0"/>
              <w:autoSpaceDE w:val="0"/>
              <w:autoSpaceDN w:val="0"/>
              <w:adjustRightInd w:val="0"/>
              <w:jc w:val="center"/>
              <w:rPr>
                <w:shadow/>
                <w:sz w:val="24"/>
              </w:rPr>
            </w:pPr>
          </w:p>
        </w:tc>
      </w:tr>
    </w:tbl>
    <w:p w:rsidR="00F1497E" w:rsidRPr="007A1E75" w:rsidRDefault="00F1497E" w:rsidP="00D06F72">
      <w:pPr>
        <w:tabs>
          <w:tab w:val="left" w:pos="700"/>
        </w:tabs>
        <w:ind w:right="282"/>
        <w:jc w:val="center"/>
        <w:rPr>
          <w:rFonts w:eastAsia="Adobe Fan Heiti Std B"/>
          <w:b/>
          <w:i/>
        </w:rPr>
      </w:pPr>
    </w:p>
    <w:p w:rsidR="00F1497E" w:rsidRPr="007A1E75" w:rsidRDefault="00F1497E" w:rsidP="00D06F72">
      <w:pPr>
        <w:jc w:val="center"/>
        <w:rPr>
          <w:rFonts w:eastAsia="Adobe Fan Heiti Std B"/>
          <w:b/>
          <w:i/>
        </w:rPr>
      </w:pPr>
    </w:p>
    <w:p w:rsidR="00F1497E" w:rsidRPr="007A1E75" w:rsidRDefault="00F1497E" w:rsidP="0058559F">
      <w:pPr>
        <w:jc w:val="center"/>
        <w:rPr>
          <w:rFonts w:eastAsia="Adobe Fan Heiti Std B"/>
          <w:b/>
          <w:i/>
        </w:rPr>
      </w:pPr>
    </w:p>
    <w:p w:rsidR="00F1497E" w:rsidRDefault="00F1497E" w:rsidP="0058559F">
      <w:pPr>
        <w:jc w:val="center"/>
        <w:rPr>
          <w:rFonts w:eastAsia="Adobe Fan Heiti Std B"/>
          <w:b/>
          <w:i/>
        </w:rPr>
      </w:pPr>
    </w:p>
    <w:p w:rsidR="00F1497E" w:rsidRDefault="00F1497E" w:rsidP="004769A3">
      <w:pPr>
        <w:pStyle w:val="a3"/>
        <w:rPr>
          <w:rFonts w:eastAsia="Adobe Fan Heiti Std B"/>
        </w:rPr>
      </w:pPr>
    </w:p>
    <w:p w:rsidR="00F1497E" w:rsidRPr="007A1E75" w:rsidRDefault="00F1497E" w:rsidP="0058559F">
      <w:pPr>
        <w:jc w:val="center"/>
        <w:rPr>
          <w:rFonts w:eastAsia="Adobe Fan Heiti Std B"/>
          <w:b/>
          <w:i/>
        </w:rPr>
      </w:pPr>
    </w:p>
    <w:p w:rsidR="00F1497E" w:rsidRPr="007A1E75" w:rsidRDefault="00F1497E" w:rsidP="0058559F">
      <w:pPr>
        <w:pStyle w:val="a3"/>
        <w:rPr>
          <w:rFonts w:eastAsia="Adobe Fan Heiti Std B"/>
        </w:rPr>
      </w:pPr>
    </w:p>
    <w:p w:rsidR="00F1497E" w:rsidRPr="007A1E75" w:rsidRDefault="00F1497E" w:rsidP="0058559F">
      <w:pPr>
        <w:pStyle w:val="a3"/>
        <w:rPr>
          <w:rFonts w:eastAsia="Adobe Fan Heiti Std B"/>
        </w:rPr>
      </w:pPr>
    </w:p>
    <w:p w:rsidR="00F1497E" w:rsidRPr="007A1E75" w:rsidRDefault="00F1497E" w:rsidP="00D06F72">
      <w:pPr>
        <w:spacing w:after="480"/>
        <w:jc w:val="center"/>
        <w:rPr>
          <w:rFonts w:eastAsia="Adobe Fan Heiti Std B"/>
          <w:b/>
          <w:sz w:val="40"/>
          <w:szCs w:val="52"/>
        </w:rPr>
      </w:pPr>
      <w:r w:rsidRPr="007A1E75">
        <w:rPr>
          <w:rFonts w:eastAsia="Adobe Fan Heiti Std B"/>
          <w:b/>
          <w:sz w:val="52"/>
          <w:szCs w:val="52"/>
        </w:rPr>
        <w:t xml:space="preserve">ПРОГРАММА КОМПЛЕКСНОГО РАЗВИТИЯ </w:t>
      </w:r>
      <w:r w:rsidRPr="007A1E75">
        <w:rPr>
          <w:rFonts w:eastAsia="Adobe Fan Heiti Std B"/>
          <w:b/>
          <w:sz w:val="52"/>
          <w:szCs w:val="52"/>
        </w:rPr>
        <w:br/>
      </w:r>
      <w:r w:rsidRPr="007A1E75">
        <w:rPr>
          <w:rFonts w:eastAsia="Adobe Fan Heiti Std B"/>
          <w:b/>
          <w:sz w:val="40"/>
          <w:szCs w:val="52"/>
        </w:rPr>
        <w:t>СИСТЕМ КОММУНАЛЬНОЙ ИНФРАСТРУКТУРЫ</w:t>
      </w:r>
    </w:p>
    <w:p w:rsidR="00F1497E" w:rsidRPr="007A1E75" w:rsidRDefault="00F1497E" w:rsidP="00D06F72">
      <w:pPr>
        <w:spacing w:after="480"/>
        <w:jc w:val="center"/>
        <w:rPr>
          <w:rFonts w:eastAsia="Adobe Fan Heiti Std B"/>
          <w:b/>
          <w:sz w:val="32"/>
          <w:szCs w:val="32"/>
        </w:rPr>
      </w:pPr>
      <w:r w:rsidRPr="007A1E75">
        <w:rPr>
          <w:rFonts w:eastAsia="Adobe Fan Heiti Std B"/>
          <w:b/>
          <w:sz w:val="32"/>
          <w:szCs w:val="32"/>
        </w:rPr>
        <w:t>с</w:t>
      </w:r>
      <w:r w:rsidRPr="007A1E75">
        <w:rPr>
          <w:b/>
          <w:sz w:val="32"/>
          <w:szCs w:val="32"/>
        </w:rPr>
        <w:t xml:space="preserve">ельского поселения </w:t>
      </w:r>
      <w:r w:rsidR="004D72CB">
        <w:rPr>
          <w:b/>
          <w:sz w:val="32"/>
          <w:szCs w:val="32"/>
        </w:rPr>
        <w:t>Краснобашкирский</w:t>
      </w:r>
      <w:r w:rsidRPr="007A1E75">
        <w:rPr>
          <w:b/>
          <w:sz w:val="32"/>
          <w:szCs w:val="32"/>
        </w:rPr>
        <w:t xml:space="preserve"> сельсовет муниципального района </w:t>
      </w:r>
      <w:r>
        <w:rPr>
          <w:b/>
          <w:sz w:val="32"/>
          <w:szCs w:val="32"/>
        </w:rPr>
        <w:t>Абзелиловский</w:t>
      </w:r>
      <w:r w:rsidRPr="007A1E75">
        <w:rPr>
          <w:b/>
          <w:sz w:val="32"/>
          <w:szCs w:val="32"/>
        </w:rPr>
        <w:t xml:space="preserve"> район </w:t>
      </w:r>
      <w:r w:rsidR="00F862C8">
        <w:rPr>
          <w:b/>
          <w:sz w:val="32"/>
          <w:szCs w:val="32"/>
        </w:rPr>
        <w:br/>
      </w:r>
      <w:r w:rsidRPr="007A1E75">
        <w:rPr>
          <w:b/>
          <w:sz w:val="32"/>
          <w:szCs w:val="32"/>
        </w:rPr>
        <w:t>Республики Башкортостан</w:t>
      </w:r>
    </w:p>
    <w:p w:rsidR="00F1497E" w:rsidRPr="007A1E75" w:rsidRDefault="00F1497E" w:rsidP="00D06F72">
      <w:pPr>
        <w:tabs>
          <w:tab w:val="left" w:pos="9214"/>
        </w:tabs>
        <w:jc w:val="center"/>
        <w:rPr>
          <w:rFonts w:eastAsia="Adobe Fan Heiti Std B"/>
          <w:b/>
          <w:i/>
          <w:sz w:val="48"/>
          <w:szCs w:val="48"/>
        </w:rPr>
      </w:pPr>
      <w:r w:rsidRPr="007A1E75">
        <w:rPr>
          <w:rFonts w:eastAsia="Adobe Fan Heiti Std B"/>
          <w:sz w:val="48"/>
          <w:szCs w:val="48"/>
        </w:rPr>
        <w:t>на период с 201</w:t>
      </w:r>
      <w:r>
        <w:rPr>
          <w:rFonts w:eastAsia="Adobe Fan Heiti Std B"/>
          <w:sz w:val="48"/>
          <w:szCs w:val="48"/>
        </w:rPr>
        <w:t>6</w:t>
      </w:r>
      <w:r w:rsidRPr="007A1E75">
        <w:rPr>
          <w:rFonts w:eastAsia="Adobe Fan Heiti Std B"/>
          <w:sz w:val="48"/>
          <w:szCs w:val="48"/>
        </w:rPr>
        <w:t xml:space="preserve"> по 202</w:t>
      </w:r>
      <w:r>
        <w:rPr>
          <w:rFonts w:eastAsia="Adobe Fan Heiti Std B"/>
          <w:sz w:val="48"/>
          <w:szCs w:val="48"/>
        </w:rPr>
        <w:t>6</w:t>
      </w:r>
      <w:r w:rsidRPr="007A1E75">
        <w:rPr>
          <w:rFonts w:eastAsia="Adobe Fan Heiti Std B"/>
          <w:sz w:val="48"/>
          <w:szCs w:val="48"/>
        </w:rPr>
        <w:t xml:space="preserve"> год</w:t>
      </w:r>
    </w:p>
    <w:p w:rsidR="00F1497E" w:rsidRDefault="00F1497E" w:rsidP="0058559F">
      <w:pPr>
        <w:jc w:val="center"/>
        <w:rPr>
          <w:rFonts w:eastAsia="Adobe Fan Heiti Std B"/>
          <w:b/>
          <w:sz w:val="36"/>
          <w:szCs w:val="36"/>
        </w:rPr>
      </w:pPr>
    </w:p>
    <w:p w:rsidR="00F1497E" w:rsidRPr="000C3378" w:rsidRDefault="00F1497E" w:rsidP="0058559F">
      <w:pPr>
        <w:jc w:val="center"/>
        <w:rPr>
          <w:rFonts w:eastAsia="Adobe Fan Heiti Std B"/>
          <w:b/>
          <w:sz w:val="36"/>
          <w:szCs w:val="36"/>
        </w:rPr>
      </w:pPr>
      <w:r w:rsidRPr="000C3378">
        <w:rPr>
          <w:rFonts w:eastAsia="Adobe Fan Heiti Std B"/>
          <w:b/>
          <w:sz w:val="36"/>
          <w:szCs w:val="36"/>
        </w:rPr>
        <w:t>Том 1</w:t>
      </w:r>
      <w:r>
        <w:rPr>
          <w:rFonts w:eastAsia="Adobe Fan Heiti Std B"/>
          <w:b/>
          <w:sz w:val="36"/>
          <w:szCs w:val="36"/>
        </w:rPr>
        <w:t>. Утверждаемая часть</w:t>
      </w:r>
    </w:p>
    <w:p w:rsidR="00F1497E" w:rsidRPr="007A1E75" w:rsidRDefault="00F1497E" w:rsidP="0058559F">
      <w:pPr>
        <w:jc w:val="center"/>
        <w:rPr>
          <w:rFonts w:eastAsia="Adobe Fan Heiti Std B"/>
          <w:b/>
          <w:i/>
          <w:sz w:val="36"/>
          <w:szCs w:val="36"/>
        </w:rPr>
      </w:pPr>
    </w:p>
    <w:p w:rsidR="00F1497E" w:rsidRPr="007A1E75" w:rsidRDefault="00F1497E" w:rsidP="0058559F">
      <w:pPr>
        <w:pStyle w:val="a3"/>
        <w:rPr>
          <w:rFonts w:eastAsia="Adobe Fan Heiti Std B"/>
        </w:rPr>
      </w:pPr>
    </w:p>
    <w:p w:rsidR="00F1497E" w:rsidRDefault="00F1497E" w:rsidP="0058559F">
      <w:pPr>
        <w:jc w:val="center"/>
        <w:rPr>
          <w:rFonts w:eastAsia="Adobe Fan Heiti Std B"/>
          <w:b/>
          <w:i/>
          <w:sz w:val="36"/>
          <w:szCs w:val="36"/>
        </w:rPr>
      </w:pPr>
    </w:p>
    <w:p w:rsidR="00F1497E" w:rsidRPr="007A1E75" w:rsidRDefault="00F1497E" w:rsidP="0058559F">
      <w:pPr>
        <w:pStyle w:val="a3"/>
        <w:rPr>
          <w:rFonts w:eastAsia="Adobe Fan Heiti Std B"/>
        </w:rPr>
      </w:pPr>
    </w:p>
    <w:p w:rsidR="00F1497E" w:rsidRPr="007A1E75" w:rsidRDefault="00F1497E" w:rsidP="0058559F">
      <w:pPr>
        <w:pStyle w:val="a3"/>
        <w:rPr>
          <w:rFonts w:eastAsia="Adobe Fan Heiti Std B"/>
        </w:rPr>
      </w:pPr>
    </w:p>
    <w:p w:rsidR="00F1497E" w:rsidRPr="007A1E75" w:rsidRDefault="00F1497E" w:rsidP="0058559F">
      <w:pPr>
        <w:pStyle w:val="a3"/>
        <w:rPr>
          <w:rFonts w:eastAsia="Adobe Fan Heiti Std B"/>
        </w:rPr>
      </w:pPr>
    </w:p>
    <w:p w:rsidR="00F1497E" w:rsidRPr="007A1E75" w:rsidRDefault="00F1497E" w:rsidP="0058559F">
      <w:pPr>
        <w:pStyle w:val="a3"/>
        <w:rPr>
          <w:rFonts w:eastAsia="Adobe Fan Heiti Std B"/>
        </w:rPr>
      </w:pPr>
    </w:p>
    <w:p w:rsidR="00F1497E" w:rsidRPr="007A1E75" w:rsidRDefault="00F1497E" w:rsidP="0058559F">
      <w:pPr>
        <w:pStyle w:val="a3"/>
        <w:rPr>
          <w:rFonts w:eastAsia="Adobe Fan Heiti Std B"/>
        </w:rPr>
      </w:pPr>
    </w:p>
    <w:p w:rsidR="00F1497E" w:rsidRPr="007A1E75" w:rsidRDefault="00F1497E" w:rsidP="0058559F">
      <w:pPr>
        <w:jc w:val="center"/>
        <w:rPr>
          <w:rFonts w:eastAsia="Adobe Fan Heiti Std B"/>
          <w:b/>
          <w:sz w:val="36"/>
          <w:szCs w:val="36"/>
        </w:rPr>
      </w:pPr>
      <w:bookmarkStart w:id="0" w:name="_Toc365372406"/>
      <w:r w:rsidRPr="007A1E75">
        <w:rPr>
          <w:rFonts w:eastAsia="Adobe Fan Heiti Std B"/>
          <w:b/>
          <w:sz w:val="36"/>
          <w:szCs w:val="36"/>
        </w:rPr>
        <w:t>201</w:t>
      </w:r>
      <w:bookmarkEnd w:id="0"/>
      <w:r>
        <w:rPr>
          <w:rFonts w:eastAsia="Adobe Fan Heiti Std B"/>
          <w:b/>
          <w:sz w:val="36"/>
          <w:szCs w:val="36"/>
        </w:rPr>
        <w:t>6</w:t>
      </w:r>
    </w:p>
    <w:p w:rsidR="00F1497E" w:rsidRPr="005E7F3C" w:rsidRDefault="00F1497E" w:rsidP="00E304CD">
      <w:pPr>
        <w:jc w:val="center"/>
        <w:rPr>
          <w:b/>
          <w:sz w:val="24"/>
        </w:rPr>
      </w:pPr>
      <w:r>
        <w:rPr>
          <w:b/>
          <w:sz w:val="24"/>
        </w:rPr>
        <w:br w:type="page"/>
      </w:r>
      <w:r w:rsidRPr="005E7F3C">
        <w:rPr>
          <w:b/>
          <w:sz w:val="24"/>
        </w:rPr>
        <w:lastRenderedPageBreak/>
        <w:t>Содержание</w:t>
      </w:r>
    </w:p>
    <w:p w:rsidR="00794094" w:rsidRPr="00794094" w:rsidRDefault="004C3653">
      <w:pPr>
        <w:pStyle w:val="12"/>
        <w:rPr>
          <w:rFonts w:asciiTheme="minorHAnsi" w:eastAsiaTheme="minorEastAsia" w:hAnsiTheme="minorHAnsi" w:cstheme="minorBidi"/>
          <w:noProof/>
          <w:sz w:val="24"/>
        </w:rPr>
      </w:pPr>
      <w:r w:rsidRPr="00E304CD">
        <w:rPr>
          <w:sz w:val="24"/>
          <w:highlight w:val="yellow"/>
        </w:rPr>
        <w:fldChar w:fldCharType="begin"/>
      </w:r>
      <w:r w:rsidR="00F1497E" w:rsidRPr="00E304CD">
        <w:rPr>
          <w:sz w:val="24"/>
          <w:highlight w:val="yellow"/>
        </w:rPr>
        <w:instrText xml:space="preserve"> TOC \o "1-3" \h \z \u </w:instrText>
      </w:r>
      <w:r w:rsidRPr="00E304CD">
        <w:rPr>
          <w:sz w:val="24"/>
          <w:highlight w:val="yellow"/>
        </w:rPr>
        <w:fldChar w:fldCharType="separate"/>
      </w:r>
      <w:hyperlink w:anchor="_Toc469961083" w:history="1">
        <w:r w:rsidR="00794094" w:rsidRPr="00794094">
          <w:rPr>
            <w:rStyle w:val="af7"/>
            <w:noProof/>
            <w:sz w:val="24"/>
          </w:rPr>
          <w:t>1.</w:t>
        </w:r>
        <w:r w:rsidR="00794094" w:rsidRPr="00794094">
          <w:rPr>
            <w:rFonts w:asciiTheme="minorHAnsi" w:eastAsiaTheme="minorEastAsia" w:hAnsiTheme="minorHAnsi" w:cstheme="minorBidi"/>
            <w:noProof/>
            <w:sz w:val="24"/>
          </w:rPr>
          <w:tab/>
        </w:r>
        <w:r w:rsidR="00794094" w:rsidRPr="00794094">
          <w:rPr>
            <w:rStyle w:val="af7"/>
            <w:noProof/>
            <w:sz w:val="24"/>
          </w:rPr>
          <w:t>Паспорт программы комплексного развития системы коммунальной инфраструктуры сельского поселения Краснобашкирский сельсовет муниципального района Абзелиловский район Республики Башкортостан на период с 2016 по 2026 год</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_Toc469961083 \h </w:instrText>
        </w:r>
        <w:r w:rsidRPr="00794094">
          <w:rPr>
            <w:noProof/>
            <w:webHidden/>
            <w:sz w:val="24"/>
          </w:rPr>
        </w:r>
        <w:r w:rsidRPr="00794094">
          <w:rPr>
            <w:noProof/>
            <w:webHidden/>
            <w:sz w:val="24"/>
          </w:rPr>
          <w:fldChar w:fldCharType="separate"/>
        </w:r>
        <w:r w:rsidR="00E967A0">
          <w:rPr>
            <w:noProof/>
            <w:webHidden/>
            <w:sz w:val="24"/>
          </w:rPr>
          <w:t>4</w:t>
        </w:r>
        <w:r w:rsidRPr="00794094">
          <w:rPr>
            <w:noProof/>
            <w:webHidden/>
            <w:sz w:val="24"/>
          </w:rPr>
          <w:fldChar w:fldCharType="end"/>
        </w:r>
      </w:hyperlink>
    </w:p>
    <w:p w:rsidR="00794094" w:rsidRPr="00794094" w:rsidRDefault="004C3653">
      <w:pPr>
        <w:pStyle w:val="12"/>
        <w:rPr>
          <w:rFonts w:asciiTheme="minorHAnsi" w:eastAsiaTheme="minorEastAsia" w:hAnsiTheme="minorHAnsi" w:cstheme="minorBidi"/>
          <w:noProof/>
          <w:sz w:val="24"/>
        </w:rPr>
      </w:pPr>
      <w:hyperlink w:anchor="_Toc469961084" w:history="1">
        <w:r w:rsidR="00794094" w:rsidRPr="00794094">
          <w:rPr>
            <w:rStyle w:val="af7"/>
            <w:noProof/>
            <w:sz w:val="24"/>
          </w:rPr>
          <w:t>Общие сведения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_Toc469961084 \h </w:instrText>
        </w:r>
        <w:r w:rsidRPr="00794094">
          <w:rPr>
            <w:noProof/>
            <w:webHidden/>
            <w:sz w:val="24"/>
          </w:rPr>
        </w:r>
        <w:r w:rsidRPr="00794094">
          <w:rPr>
            <w:noProof/>
            <w:webHidden/>
            <w:sz w:val="24"/>
          </w:rPr>
          <w:fldChar w:fldCharType="separate"/>
        </w:r>
        <w:r w:rsidR="00E967A0">
          <w:rPr>
            <w:noProof/>
            <w:webHidden/>
            <w:sz w:val="24"/>
          </w:rPr>
          <w:t>7</w:t>
        </w:r>
        <w:r w:rsidRPr="00794094">
          <w:rPr>
            <w:noProof/>
            <w:webHidden/>
            <w:sz w:val="24"/>
          </w:rPr>
          <w:fldChar w:fldCharType="end"/>
        </w:r>
      </w:hyperlink>
    </w:p>
    <w:p w:rsidR="00794094" w:rsidRPr="00794094" w:rsidRDefault="004C3653">
      <w:pPr>
        <w:pStyle w:val="12"/>
        <w:rPr>
          <w:rFonts w:asciiTheme="minorHAnsi" w:eastAsiaTheme="minorEastAsia" w:hAnsiTheme="minorHAnsi" w:cstheme="minorBidi"/>
          <w:noProof/>
          <w:sz w:val="24"/>
        </w:rPr>
      </w:pPr>
      <w:hyperlink w:anchor="_Toc469961085" w:history="1">
        <w:r w:rsidR="00794094" w:rsidRPr="00794094">
          <w:rPr>
            <w:rStyle w:val="af7"/>
            <w:noProof/>
            <w:sz w:val="24"/>
          </w:rPr>
          <w:t xml:space="preserve">2. </w:t>
        </w:r>
        <w:r w:rsidR="00794094" w:rsidRPr="00794094">
          <w:rPr>
            <w:rStyle w:val="af7"/>
            <w:noProof/>
            <w:sz w:val="24"/>
            <w:lang w:eastAsia="ar-SA"/>
          </w:rPr>
          <w:t>Характеристика существующего состояния систем коммунальной инфраструктуры сельского поселения Краснобашкирский сельсовет муниципального района Абзелиловский район Республики Башкортостан</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_Toc469961085 \h </w:instrText>
        </w:r>
        <w:r w:rsidRPr="00794094">
          <w:rPr>
            <w:noProof/>
            <w:webHidden/>
            <w:sz w:val="24"/>
          </w:rPr>
        </w:r>
        <w:r w:rsidRPr="00794094">
          <w:rPr>
            <w:noProof/>
            <w:webHidden/>
            <w:sz w:val="24"/>
          </w:rPr>
          <w:fldChar w:fldCharType="separate"/>
        </w:r>
        <w:r w:rsidR="00E967A0">
          <w:rPr>
            <w:noProof/>
            <w:webHidden/>
            <w:sz w:val="24"/>
          </w:rPr>
          <w:t>15</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086" w:history="1">
        <w:r w:rsidR="00794094" w:rsidRPr="00794094">
          <w:rPr>
            <w:rStyle w:val="af7"/>
            <w:noProof/>
            <w:sz w:val="24"/>
          </w:rPr>
          <w:t>2.1. Характеристика существующего состояния систем теплоснабжения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_Toc469961086 \h </w:instrText>
        </w:r>
        <w:r w:rsidRPr="00794094">
          <w:rPr>
            <w:noProof/>
            <w:webHidden/>
            <w:sz w:val="24"/>
          </w:rPr>
        </w:r>
        <w:r w:rsidRPr="00794094">
          <w:rPr>
            <w:noProof/>
            <w:webHidden/>
            <w:sz w:val="24"/>
          </w:rPr>
          <w:fldChar w:fldCharType="separate"/>
        </w:r>
        <w:r w:rsidR="00E967A0">
          <w:rPr>
            <w:noProof/>
            <w:webHidden/>
            <w:sz w:val="24"/>
          </w:rPr>
          <w:t>15</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087" w:history="1">
        <w:r w:rsidR="00794094" w:rsidRPr="00794094">
          <w:rPr>
            <w:rStyle w:val="af7"/>
            <w:noProof/>
            <w:sz w:val="24"/>
          </w:rPr>
          <w:t>2.2. Характеристика существующего состояния систем водоснабжения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_Toc469961087 \h </w:instrText>
        </w:r>
        <w:r w:rsidRPr="00794094">
          <w:rPr>
            <w:noProof/>
            <w:webHidden/>
            <w:sz w:val="24"/>
          </w:rPr>
        </w:r>
        <w:r w:rsidRPr="00794094">
          <w:rPr>
            <w:noProof/>
            <w:webHidden/>
            <w:sz w:val="24"/>
          </w:rPr>
          <w:fldChar w:fldCharType="separate"/>
        </w:r>
        <w:r w:rsidR="00E967A0">
          <w:rPr>
            <w:noProof/>
            <w:webHidden/>
            <w:sz w:val="24"/>
          </w:rPr>
          <w:t>19</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088" w:history="1">
        <w:r w:rsidR="00794094" w:rsidRPr="00794094">
          <w:rPr>
            <w:rStyle w:val="af7"/>
            <w:noProof/>
            <w:sz w:val="24"/>
          </w:rPr>
          <w:t>2.3. Характеристика существующего состояния систем водоотведения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_Toc469961088 \h </w:instrText>
        </w:r>
        <w:r w:rsidRPr="00794094">
          <w:rPr>
            <w:noProof/>
            <w:webHidden/>
            <w:sz w:val="24"/>
          </w:rPr>
        </w:r>
        <w:r w:rsidRPr="00794094">
          <w:rPr>
            <w:noProof/>
            <w:webHidden/>
            <w:sz w:val="24"/>
          </w:rPr>
          <w:fldChar w:fldCharType="separate"/>
        </w:r>
        <w:r w:rsidR="00E967A0">
          <w:rPr>
            <w:noProof/>
            <w:webHidden/>
            <w:sz w:val="24"/>
          </w:rPr>
          <w:t>23</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089" w:history="1">
        <w:r w:rsidR="00794094" w:rsidRPr="00794094">
          <w:rPr>
            <w:rStyle w:val="af7"/>
            <w:noProof/>
            <w:sz w:val="24"/>
          </w:rPr>
          <w:t>2.4. Характеристика существующего состояния системы электроснабжения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_Toc469961089 \h </w:instrText>
        </w:r>
        <w:r w:rsidRPr="00794094">
          <w:rPr>
            <w:noProof/>
            <w:webHidden/>
            <w:sz w:val="24"/>
          </w:rPr>
        </w:r>
        <w:r w:rsidRPr="00794094">
          <w:rPr>
            <w:noProof/>
            <w:webHidden/>
            <w:sz w:val="24"/>
          </w:rPr>
          <w:fldChar w:fldCharType="separate"/>
        </w:r>
        <w:r w:rsidR="00E967A0">
          <w:rPr>
            <w:noProof/>
            <w:webHidden/>
            <w:sz w:val="24"/>
          </w:rPr>
          <w:t>27</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090" w:history="1">
        <w:r w:rsidR="00794094" w:rsidRPr="00794094">
          <w:rPr>
            <w:rStyle w:val="af7"/>
            <w:noProof/>
            <w:sz w:val="24"/>
          </w:rPr>
          <w:t>2.5 Характеристика существующего состояния систем газоснабжения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_Toc469961090 \h </w:instrText>
        </w:r>
        <w:r w:rsidRPr="00794094">
          <w:rPr>
            <w:noProof/>
            <w:webHidden/>
            <w:sz w:val="24"/>
          </w:rPr>
        </w:r>
        <w:r w:rsidRPr="00794094">
          <w:rPr>
            <w:noProof/>
            <w:webHidden/>
            <w:sz w:val="24"/>
          </w:rPr>
          <w:fldChar w:fldCharType="separate"/>
        </w:r>
        <w:r w:rsidR="00E967A0">
          <w:rPr>
            <w:noProof/>
            <w:webHidden/>
            <w:sz w:val="24"/>
          </w:rPr>
          <w:t>35</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091" w:history="1">
        <w:r w:rsidR="00794094" w:rsidRPr="00794094">
          <w:rPr>
            <w:rStyle w:val="af7"/>
            <w:noProof/>
            <w:sz w:val="24"/>
          </w:rPr>
          <w:t>2.6 Характеристика существующего состояния систем сбора, вывоза и утилизации твердых бытовых отходов</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_Toc469961091 \h </w:instrText>
        </w:r>
        <w:r w:rsidRPr="00794094">
          <w:rPr>
            <w:noProof/>
            <w:webHidden/>
            <w:sz w:val="24"/>
          </w:rPr>
        </w:r>
        <w:r w:rsidRPr="00794094">
          <w:rPr>
            <w:noProof/>
            <w:webHidden/>
            <w:sz w:val="24"/>
          </w:rPr>
          <w:fldChar w:fldCharType="separate"/>
        </w:r>
        <w:r w:rsidR="00E967A0">
          <w:rPr>
            <w:noProof/>
            <w:webHidden/>
            <w:sz w:val="24"/>
          </w:rPr>
          <w:t>40</w:t>
        </w:r>
        <w:r w:rsidRPr="00794094">
          <w:rPr>
            <w:noProof/>
            <w:webHidden/>
            <w:sz w:val="24"/>
          </w:rPr>
          <w:fldChar w:fldCharType="end"/>
        </w:r>
      </w:hyperlink>
    </w:p>
    <w:p w:rsidR="00794094" w:rsidRPr="00794094" w:rsidRDefault="004C3653">
      <w:pPr>
        <w:pStyle w:val="12"/>
        <w:rPr>
          <w:rFonts w:asciiTheme="minorHAnsi" w:eastAsiaTheme="minorEastAsia" w:hAnsiTheme="minorHAnsi" w:cstheme="minorBidi"/>
          <w:noProof/>
          <w:sz w:val="24"/>
        </w:rPr>
      </w:pPr>
      <w:hyperlink w:anchor="_Toc469961092" w:history="1">
        <w:r w:rsidR="00794094" w:rsidRPr="00794094">
          <w:rPr>
            <w:rStyle w:val="af7"/>
            <w:rFonts w:eastAsia="MS Mincho"/>
            <w:noProof/>
            <w:sz w:val="24"/>
          </w:rPr>
          <w:t xml:space="preserve">3. </w:t>
        </w:r>
        <w:r w:rsidR="00794094" w:rsidRPr="00794094">
          <w:rPr>
            <w:rStyle w:val="af7"/>
            <w:noProof/>
            <w:sz w:val="24"/>
          </w:rPr>
          <w:t>Перспективы развития сельского поселения и прогноз спроса на коммунальные ресурсы</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_Toc469961092 \h </w:instrText>
        </w:r>
        <w:r w:rsidRPr="00794094">
          <w:rPr>
            <w:noProof/>
            <w:webHidden/>
            <w:sz w:val="24"/>
          </w:rPr>
        </w:r>
        <w:r w:rsidRPr="00794094">
          <w:rPr>
            <w:noProof/>
            <w:webHidden/>
            <w:sz w:val="24"/>
          </w:rPr>
          <w:fldChar w:fldCharType="separate"/>
        </w:r>
        <w:r w:rsidR="00E967A0">
          <w:rPr>
            <w:noProof/>
            <w:webHidden/>
            <w:sz w:val="24"/>
          </w:rPr>
          <w:t>45</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093" w:history="1">
        <w:r w:rsidR="00794094" w:rsidRPr="00794094">
          <w:rPr>
            <w:rStyle w:val="af7"/>
            <w:noProof/>
            <w:sz w:val="24"/>
          </w:rPr>
          <w:t>3.1 Количественное определение перспективных показателей развития сельского поселения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_Toc469961093 \h </w:instrText>
        </w:r>
        <w:r w:rsidRPr="00794094">
          <w:rPr>
            <w:noProof/>
            <w:webHidden/>
            <w:sz w:val="24"/>
          </w:rPr>
        </w:r>
        <w:r w:rsidRPr="00794094">
          <w:rPr>
            <w:noProof/>
            <w:webHidden/>
            <w:sz w:val="24"/>
          </w:rPr>
          <w:fldChar w:fldCharType="separate"/>
        </w:r>
        <w:r w:rsidR="00E967A0">
          <w:rPr>
            <w:noProof/>
            <w:webHidden/>
            <w:sz w:val="24"/>
          </w:rPr>
          <w:t>45</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094" w:history="1">
        <w:r w:rsidR="00794094" w:rsidRPr="00794094">
          <w:rPr>
            <w:rStyle w:val="af7"/>
            <w:rFonts w:eastAsia="MS Mincho"/>
            <w:noProof/>
            <w:sz w:val="24"/>
          </w:rPr>
          <w:t>3.2. Прогноз спроса на коммунальные ресурсы</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_Toc469961094 \h </w:instrText>
        </w:r>
        <w:r w:rsidRPr="00794094">
          <w:rPr>
            <w:noProof/>
            <w:webHidden/>
            <w:sz w:val="24"/>
          </w:rPr>
        </w:r>
        <w:r w:rsidRPr="00794094">
          <w:rPr>
            <w:noProof/>
            <w:webHidden/>
            <w:sz w:val="24"/>
          </w:rPr>
          <w:fldChar w:fldCharType="separate"/>
        </w:r>
        <w:r w:rsidR="00E967A0">
          <w:rPr>
            <w:noProof/>
            <w:webHidden/>
            <w:sz w:val="24"/>
          </w:rPr>
          <w:t>52</w:t>
        </w:r>
        <w:r w:rsidRPr="00794094">
          <w:rPr>
            <w:noProof/>
            <w:webHidden/>
            <w:sz w:val="24"/>
          </w:rPr>
          <w:fldChar w:fldCharType="end"/>
        </w:r>
      </w:hyperlink>
    </w:p>
    <w:p w:rsidR="00794094" w:rsidRPr="00794094" w:rsidRDefault="004C3653">
      <w:pPr>
        <w:pStyle w:val="32"/>
        <w:tabs>
          <w:tab w:val="right" w:leader="dot" w:pos="9854"/>
        </w:tabs>
        <w:rPr>
          <w:rFonts w:asciiTheme="minorHAnsi" w:eastAsiaTheme="minorEastAsia" w:hAnsiTheme="minorHAnsi" w:cstheme="minorBidi"/>
          <w:noProof/>
          <w:sz w:val="24"/>
        </w:rPr>
      </w:pPr>
      <w:hyperlink w:anchor="_Toc469961095" w:history="1">
        <w:r w:rsidR="00794094" w:rsidRPr="00794094">
          <w:rPr>
            <w:rStyle w:val="af7"/>
            <w:rFonts w:eastAsia="MS Mincho"/>
            <w:noProof/>
            <w:sz w:val="24"/>
          </w:rPr>
          <w:t>3.2.1. Прогноз спроса на услуги централизованного теплоснабжения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_Toc469961095 \h </w:instrText>
        </w:r>
        <w:r w:rsidRPr="00794094">
          <w:rPr>
            <w:noProof/>
            <w:webHidden/>
            <w:sz w:val="24"/>
          </w:rPr>
        </w:r>
        <w:r w:rsidRPr="00794094">
          <w:rPr>
            <w:noProof/>
            <w:webHidden/>
            <w:sz w:val="24"/>
          </w:rPr>
          <w:fldChar w:fldCharType="separate"/>
        </w:r>
        <w:r w:rsidR="00E967A0">
          <w:rPr>
            <w:noProof/>
            <w:webHidden/>
            <w:sz w:val="24"/>
          </w:rPr>
          <w:t>52</w:t>
        </w:r>
        <w:r w:rsidRPr="00794094">
          <w:rPr>
            <w:noProof/>
            <w:webHidden/>
            <w:sz w:val="24"/>
          </w:rPr>
          <w:fldChar w:fldCharType="end"/>
        </w:r>
      </w:hyperlink>
    </w:p>
    <w:p w:rsidR="00794094" w:rsidRPr="00794094" w:rsidRDefault="004C3653">
      <w:pPr>
        <w:pStyle w:val="32"/>
        <w:tabs>
          <w:tab w:val="right" w:leader="dot" w:pos="9854"/>
        </w:tabs>
        <w:rPr>
          <w:rFonts w:asciiTheme="minorHAnsi" w:eastAsiaTheme="minorEastAsia" w:hAnsiTheme="minorHAnsi" w:cstheme="minorBidi"/>
          <w:noProof/>
          <w:sz w:val="24"/>
        </w:rPr>
      </w:pPr>
      <w:hyperlink w:anchor="_Toc469961096" w:history="1">
        <w:r w:rsidR="00794094" w:rsidRPr="00794094">
          <w:rPr>
            <w:rStyle w:val="af7"/>
            <w:rFonts w:eastAsia="MS Mincho"/>
            <w:noProof/>
            <w:sz w:val="24"/>
          </w:rPr>
          <w:t>3.2.2. Прогноз спроса на услуги централизованного водоснабжения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_Toc469961096 \h </w:instrText>
        </w:r>
        <w:r w:rsidRPr="00794094">
          <w:rPr>
            <w:noProof/>
            <w:webHidden/>
            <w:sz w:val="24"/>
          </w:rPr>
        </w:r>
        <w:r w:rsidRPr="00794094">
          <w:rPr>
            <w:noProof/>
            <w:webHidden/>
            <w:sz w:val="24"/>
          </w:rPr>
          <w:fldChar w:fldCharType="separate"/>
        </w:r>
        <w:r w:rsidR="00E967A0">
          <w:rPr>
            <w:noProof/>
            <w:webHidden/>
            <w:sz w:val="24"/>
          </w:rPr>
          <w:t>52</w:t>
        </w:r>
        <w:r w:rsidRPr="00794094">
          <w:rPr>
            <w:noProof/>
            <w:webHidden/>
            <w:sz w:val="24"/>
          </w:rPr>
          <w:fldChar w:fldCharType="end"/>
        </w:r>
      </w:hyperlink>
    </w:p>
    <w:p w:rsidR="00794094" w:rsidRPr="00794094" w:rsidRDefault="004C3653">
      <w:pPr>
        <w:pStyle w:val="32"/>
        <w:tabs>
          <w:tab w:val="right" w:leader="dot" w:pos="9854"/>
        </w:tabs>
        <w:rPr>
          <w:rFonts w:asciiTheme="minorHAnsi" w:eastAsiaTheme="minorEastAsia" w:hAnsiTheme="minorHAnsi" w:cstheme="minorBidi"/>
          <w:noProof/>
          <w:sz w:val="24"/>
        </w:rPr>
      </w:pPr>
      <w:hyperlink w:anchor="_Toc469961097" w:history="1">
        <w:r w:rsidR="00794094" w:rsidRPr="00794094">
          <w:rPr>
            <w:rStyle w:val="af7"/>
            <w:rFonts w:eastAsia="MS Mincho"/>
            <w:noProof/>
            <w:sz w:val="24"/>
          </w:rPr>
          <w:t>3.2.3. Прогноз спроса на услуги централизованного водоотведения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_Toc469961097 \h </w:instrText>
        </w:r>
        <w:r w:rsidRPr="00794094">
          <w:rPr>
            <w:noProof/>
            <w:webHidden/>
            <w:sz w:val="24"/>
          </w:rPr>
        </w:r>
        <w:r w:rsidRPr="00794094">
          <w:rPr>
            <w:noProof/>
            <w:webHidden/>
            <w:sz w:val="24"/>
          </w:rPr>
          <w:fldChar w:fldCharType="separate"/>
        </w:r>
        <w:r w:rsidR="00E967A0">
          <w:rPr>
            <w:noProof/>
            <w:webHidden/>
            <w:sz w:val="24"/>
          </w:rPr>
          <w:t>54</w:t>
        </w:r>
        <w:r w:rsidRPr="00794094">
          <w:rPr>
            <w:noProof/>
            <w:webHidden/>
            <w:sz w:val="24"/>
          </w:rPr>
          <w:fldChar w:fldCharType="end"/>
        </w:r>
      </w:hyperlink>
    </w:p>
    <w:p w:rsidR="00794094" w:rsidRPr="00794094" w:rsidRDefault="004C3653">
      <w:pPr>
        <w:pStyle w:val="32"/>
        <w:tabs>
          <w:tab w:val="right" w:leader="dot" w:pos="9854"/>
        </w:tabs>
        <w:rPr>
          <w:rFonts w:asciiTheme="minorHAnsi" w:eastAsiaTheme="minorEastAsia" w:hAnsiTheme="minorHAnsi" w:cstheme="minorBidi"/>
          <w:noProof/>
          <w:sz w:val="24"/>
        </w:rPr>
      </w:pPr>
      <w:hyperlink w:anchor="_Toc469961098" w:history="1">
        <w:r w:rsidR="00794094" w:rsidRPr="00794094">
          <w:rPr>
            <w:rStyle w:val="af7"/>
            <w:rFonts w:eastAsia="MS Mincho"/>
            <w:noProof/>
            <w:sz w:val="24"/>
          </w:rPr>
          <w:t>3.2.4. Прогноз спроса на услуги централизованного электроснабжения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_Toc469961098 \h </w:instrText>
        </w:r>
        <w:r w:rsidRPr="00794094">
          <w:rPr>
            <w:noProof/>
            <w:webHidden/>
            <w:sz w:val="24"/>
          </w:rPr>
        </w:r>
        <w:r w:rsidRPr="00794094">
          <w:rPr>
            <w:noProof/>
            <w:webHidden/>
            <w:sz w:val="24"/>
          </w:rPr>
          <w:fldChar w:fldCharType="separate"/>
        </w:r>
        <w:r w:rsidR="00E967A0">
          <w:rPr>
            <w:noProof/>
            <w:webHidden/>
            <w:sz w:val="24"/>
          </w:rPr>
          <w:t>55</w:t>
        </w:r>
        <w:r w:rsidRPr="00794094">
          <w:rPr>
            <w:noProof/>
            <w:webHidden/>
            <w:sz w:val="24"/>
          </w:rPr>
          <w:fldChar w:fldCharType="end"/>
        </w:r>
      </w:hyperlink>
    </w:p>
    <w:p w:rsidR="00794094" w:rsidRPr="00794094" w:rsidRDefault="004C3653">
      <w:pPr>
        <w:pStyle w:val="32"/>
        <w:tabs>
          <w:tab w:val="right" w:leader="dot" w:pos="9854"/>
        </w:tabs>
        <w:rPr>
          <w:rFonts w:asciiTheme="minorHAnsi" w:eastAsiaTheme="minorEastAsia" w:hAnsiTheme="minorHAnsi" w:cstheme="minorBidi"/>
          <w:noProof/>
          <w:sz w:val="24"/>
        </w:rPr>
      </w:pPr>
      <w:hyperlink w:anchor="_Toc469961099" w:history="1">
        <w:r w:rsidR="00794094" w:rsidRPr="00794094">
          <w:rPr>
            <w:rStyle w:val="af7"/>
            <w:rFonts w:eastAsia="MS Mincho"/>
            <w:noProof/>
            <w:sz w:val="24"/>
          </w:rPr>
          <w:t>3.2.5. Прогноз спроса на услуги централизованного газоснабжения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_Toc469961099 \h </w:instrText>
        </w:r>
        <w:r w:rsidRPr="00794094">
          <w:rPr>
            <w:noProof/>
            <w:webHidden/>
            <w:sz w:val="24"/>
          </w:rPr>
        </w:r>
        <w:r w:rsidRPr="00794094">
          <w:rPr>
            <w:noProof/>
            <w:webHidden/>
            <w:sz w:val="24"/>
          </w:rPr>
          <w:fldChar w:fldCharType="separate"/>
        </w:r>
        <w:r w:rsidR="00E967A0">
          <w:rPr>
            <w:noProof/>
            <w:webHidden/>
            <w:sz w:val="24"/>
          </w:rPr>
          <w:t>56</w:t>
        </w:r>
        <w:r w:rsidRPr="00794094">
          <w:rPr>
            <w:noProof/>
            <w:webHidden/>
            <w:sz w:val="24"/>
          </w:rPr>
          <w:fldChar w:fldCharType="end"/>
        </w:r>
      </w:hyperlink>
    </w:p>
    <w:p w:rsidR="00794094" w:rsidRPr="00794094" w:rsidRDefault="004C3653">
      <w:pPr>
        <w:pStyle w:val="32"/>
        <w:tabs>
          <w:tab w:val="right" w:leader="dot" w:pos="9854"/>
        </w:tabs>
        <w:rPr>
          <w:rFonts w:asciiTheme="minorHAnsi" w:eastAsiaTheme="minorEastAsia" w:hAnsiTheme="minorHAnsi" w:cstheme="minorBidi"/>
          <w:noProof/>
          <w:sz w:val="24"/>
        </w:rPr>
      </w:pPr>
      <w:hyperlink w:anchor="_Toc469961100" w:history="1">
        <w:r w:rsidR="00794094" w:rsidRPr="00794094">
          <w:rPr>
            <w:rStyle w:val="af7"/>
            <w:rFonts w:eastAsia="MS Mincho"/>
            <w:noProof/>
            <w:sz w:val="24"/>
          </w:rPr>
          <w:t>3.2.6. Прогноз спроса на услуги сбора, вывоза и утилизации твердых бытовых отходов</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_Toc469961100 \h </w:instrText>
        </w:r>
        <w:r w:rsidRPr="00794094">
          <w:rPr>
            <w:noProof/>
            <w:webHidden/>
            <w:sz w:val="24"/>
          </w:rPr>
        </w:r>
        <w:r w:rsidRPr="00794094">
          <w:rPr>
            <w:noProof/>
            <w:webHidden/>
            <w:sz w:val="24"/>
          </w:rPr>
          <w:fldChar w:fldCharType="separate"/>
        </w:r>
        <w:r w:rsidR="00E967A0">
          <w:rPr>
            <w:noProof/>
            <w:webHidden/>
            <w:sz w:val="24"/>
          </w:rPr>
          <w:t>58</w:t>
        </w:r>
        <w:r w:rsidRPr="00794094">
          <w:rPr>
            <w:noProof/>
            <w:webHidden/>
            <w:sz w:val="24"/>
          </w:rPr>
          <w:fldChar w:fldCharType="end"/>
        </w:r>
      </w:hyperlink>
    </w:p>
    <w:p w:rsidR="00794094" w:rsidRPr="00794094" w:rsidRDefault="004C3653">
      <w:pPr>
        <w:pStyle w:val="12"/>
        <w:rPr>
          <w:rFonts w:asciiTheme="minorHAnsi" w:eastAsiaTheme="minorEastAsia" w:hAnsiTheme="minorHAnsi" w:cstheme="minorBidi"/>
          <w:noProof/>
          <w:sz w:val="24"/>
        </w:rPr>
      </w:pPr>
      <w:hyperlink w:anchor="_Toc469961101" w:history="1">
        <w:r w:rsidR="00794094" w:rsidRPr="00794094">
          <w:rPr>
            <w:rStyle w:val="af7"/>
            <w:noProof/>
            <w:sz w:val="24"/>
          </w:rPr>
          <w:t>4. Целевые показатели развития коммунальной инфраструктуры</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_Toc469961101 \h </w:instrText>
        </w:r>
        <w:r w:rsidRPr="00794094">
          <w:rPr>
            <w:noProof/>
            <w:webHidden/>
            <w:sz w:val="24"/>
          </w:rPr>
        </w:r>
        <w:r w:rsidRPr="00794094">
          <w:rPr>
            <w:noProof/>
            <w:webHidden/>
            <w:sz w:val="24"/>
          </w:rPr>
          <w:fldChar w:fldCharType="separate"/>
        </w:r>
        <w:r w:rsidR="00E967A0">
          <w:rPr>
            <w:noProof/>
            <w:webHidden/>
            <w:sz w:val="24"/>
          </w:rPr>
          <w:t>59</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02" w:history="1">
        <w:r w:rsidR="00794094" w:rsidRPr="00794094">
          <w:rPr>
            <w:rStyle w:val="af7"/>
            <w:noProof/>
            <w:sz w:val="24"/>
          </w:rPr>
          <w:t>4.1. Целевые показатели развития системы централизованного теплоснабжения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_Toc469961102 \h </w:instrText>
        </w:r>
        <w:r w:rsidRPr="00794094">
          <w:rPr>
            <w:noProof/>
            <w:webHidden/>
            <w:sz w:val="24"/>
          </w:rPr>
        </w:r>
        <w:r w:rsidRPr="00794094">
          <w:rPr>
            <w:noProof/>
            <w:webHidden/>
            <w:sz w:val="24"/>
          </w:rPr>
          <w:fldChar w:fldCharType="separate"/>
        </w:r>
        <w:r w:rsidR="00E967A0">
          <w:rPr>
            <w:noProof/>
            <w:webHidden/>
            <w:sz w:val="24"/>
          </w:rPr>
          <w:t>59</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03" w:history="1">
        <w:r w:rsidR="00794094" w:rsidRPr="00794094">
          <w:rPr>
            <w:rStyle w:val="af7"/>
            <w:rFonts w:eastAsia="MS Mincho"/>
            <w:noProof/>
            <w:sz w:val="24"/>
          </w:rPr>
          <w:t>4.2. Целевые показатели развития систем централизованного водоснабжения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_Toc469961103 \h </w:instrText>
        </w:r>
        <w:r w:rsidRPr="00794094">
          <w:rPr>
            <w:noProof/>
            <w:webHidden/>
            <w:sz w:val="24"/>
          </w:rPr>
        </w:r>
        <w:r w:rsidRPr="00794094">
          <w:rPr>
            <w:noProof/>
            <w:webHidden/>
            <w:sz w:val="24"/>
          </w:rPr>
          <w:fldChar w:fldCharType="separate"/>
        </w:r>
        <w:r w:rsidR="00E967A0">
          <w:rPr>
            <w:noProof/>
            <w:webHidden/>
            <w:sz w:val="24"/>
          </w:rPr>
          <w:t>60</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04" w:history="1">
        <w:r w:rsidR="00794094" w:rsidRPr="00794094">
          <w:rPr>
            <w:rStyle w:val="af7"/>
            <w:rFonts w:eastAsia="MS Mincho"/>
            <w:noProof/>
            <w:sz w:val="24"/>
          </w:rPr>
          <w:t>4.3. Целевые показатели развития систем централизованного водоотведения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_Toc469961104 \h </w:instrText>
        </w:r>
        <w:r w:rsidRPr="00794094">
          <w:rPr>
            <w:noProof/>
            <w:webHidden/>
            <w:sz w:val="24"/>
          </w:rPr>
        </w:r>
        <w:r w:rsidRPr="00794094">
          <w:rPr>
            <w:noProof/>
            <w:webHidden/>
            <w:sz w:val="24"/>
          </w:rPr>
          <w:fldChar w:fldCharType="separate"/>
        </w:r>
        <w:r w:rsidR="00E967A0">
          <w:rPr>
            <w:noProof/>
            <w:webHidden/>
            <w:sz w:val="24"/>
          </w:rPr>
          <w:t>61</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05" w:history="1">
        <w:r w:rsidR="00794094" w:rsidRPr="00794094">
          <w:rPr>
            <w:rStyle w:val="af7"/>
            <w:rFonts w:eastAsia="MS Mincho"/>
            <w:noProof/>
            <w:sz w:val="24"/>
          </w:rPr>
          <w:t>4.4. Целевые показатели развития систем централизованного электроснабжения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_Toc469961105 \h </w:instrText>
        </w:r>
        <w:r w:rsidRPr="00794094">
          <w:rPr>
            <w:noProof/>
            <w:webHidden/>
            <w:sz w:val="24"/>
          </w:rPr>
        </w:r>
        <w:r w:rsidRPr="00794094">
          <w:rPr>
            <w:noProof/>
            <w:webHidden/>
            <w:sz w:val="24"/>
          </w:rPr>
          <w:fldChar w:fldCharType="separate"/>
        </w:r>
        <w:r w:rsidR="00E967A0">
          <w:rPr>
            <w:noProof/>
            <w:webHidden/>
            <w:sz w:val="24"/>
          </w:rPr>
          <w:t>61</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06" w:history="1">
        <w:r w:rsidR="00794094" w:rsidRPr="00794094">
          <w:rPr>
            <w:rStyle w:val="af7"/>
            <w:rFonts w:eastAsia="MS Mincho"/>
            <w:noProof/>
            <w:sz w:val="24"/>
          </w:rPr>
          <w:t>4.5. Целевые показатели развития систем централизованного газоснабжения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_Toc469961106 \h </w:instrText>
        </w:r>
        <w:r w:rsidRPr="00794094">
          <w:rPr>
            <w:noProof/>
            <w:webHidden/>
            <w:sz w:val="24"/>
          </w:rPr>
        </w:r>
        <w:r w:rsidRPr="00794094">
          <w:rPr>
            <w:noProof/>
            <w:webHidden/>
            <w:sz w:val="24"/>
          </w:rPr>
          <w:fldChar w:fldCharType="separate"/>
        </w:r>
        <w:r w:rsidR="00E967A0">
          <w:rPr>
            <w:noProof/>
            <w:webHidden/>
            <w:sz w:val="24"/>
          </w:rPr>
          <w:t>62</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07" w:history="1">
        <w:r w:rsidR="00794094" w:rsidRPr="00794094">
          <w:rPr>
            <w:rStyle w:val="af7"/>
            <w:rFonts w:eastAsia="MS Mincho"/>
            <w:noProof/>
            <w:sz w:val="24"/>
          </w:rPr>
          <w:t>4.6. Целевые показатели развития системы сбора, вывоза и утилизации ТБО</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_Toc469961107 \h </w:instrText>
        </w:r>
        <w:r w:rsidRPr="00794094">
          <w:rPr>
            <w:noProof/>
            <w:webHidden/>
            <w:sz w:val="24"/>
          </w:rPr>
        </w:r>
        <w:r w:rsidRPr="00794094">
          <w:rPr>
            <w:noProof/>
            <w:webHidden/>
            <w:sz w:val="24"/>
          </w:rPr>
          <w:fldChar w:fldCharType="separate"/>
        </w:r>
        <w:r w:rsidR="00E967A0">
          <w:rPr>
            <w:noProof/>
            <w:webHidden/>
            <w:sz w:val="24"/>
          </w:rPr>
          <w:t>62</w:t>
        </w:r>
        <w:r w:rsidRPr="00794094">
          <w:rPr>
            <w:noProof/>
            <w:webHidden/>
            <w:sz w:val="24"/>
          </w:rPr>
          <w:fldChar w:fldCharType="end"/>
        </w:r>
      </w:hyperlink>
    </w:p>
    <w:p w:rsidR="00794094" w:rsidRPr="00794094" w:rsidRDefault="004C3653">
      <w:pPr>
        <w:pStyle w:val="12"/>
        <w:rPr>
          <w:rFonts w:asciiTheme="minorHAnsi" w:eastAsiaTheme="minorEastAsia" w:hAnsiTheme="minorHAnsi" w:cstheme="minorBidi"/>
          <w:noProof/>
          <w:sz w:val="24"/>
        </w:rPr>
      </w:pPr>
      <w:hyperlink w:anchor="_Toc469961108" w:history="1">
        <w:r w:rsidR="00794094" w:rsidRPr="00794094">
          <w:rPr>
            <w:rStyle w:val="af7"/>
            <w:rFonts w:eastAsia="MS Mincho"/>
            <w:noProof/>
            <w:sz w:val="24"/>
          </w:rPr>
          <w:t xml:space="preserve">5. </w:t>
        </w:r>
        <w:r w:rsidR="00794094" w:rsidRPr="00794094">
          <w:rPr>
            <w:rStyle w:val="af7"/>
            <w:noProof/>
            <w:sz w:val="24"/>
          </w:rPr>
          <w:t>Программа инвестиционных проектов, обеспечивающих достижение целевых показателей</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_Toc469961108 \h </w:instrText>
        </w:r>
        <w:r w:rsidRPr="00794094">
          <w:rPr>
            <w:noProof/>
            <w:webHidden/>
            <w:sz w:val="24"/>
          </w:rPr>
        </w:r>
        <w:r w:rsidRPr="00794094">
          <w:rPr>
            <w:noProof/>
            <w:webHidden/>
            <w:sz w:val="24"/>
          </w:rPr>
          <w:fldChar w:fldCharType="separate"/>
        </w:r>
        <w:r w:rsidR="00E967A0">
          <w:rPr>
            <w:noProof/>
            <w:webHidden/>
            <w:sz w:val="24"/>
          </w:rPr>
          <w:t>64</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09" w:history="1">
        <w:r w:rsidR="00794094" w:rsidRPr="00794094">
          <w:rPr>
            <w:rStyle w:val="af7"/>
            <w:noProof/>
            <w:sz w:val="24"/>
          </w:rPr>
          <w:t>5.1. Программа инвестиционных проектов, обеспечивающих достижение целевых показателей в сфере централизованного теплоснабжения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_Toc469961109 \h </w:instrText>
        </w:r>
        <w:r w:rsidRPr="00794094">
          <w:rPr>
            <w:noProof/>
            <w:webHidden/>
            <w:sz w:val="24"/>
          </w:rPr>
        </w:r>
        <w:r w:rsidRPr="00794094">
          <w:rPr>
            <w:noProof/>
            <w:webHidden/>
            <w:sz w:val="24"/>
          </w:rPr>
          <w:fldChar w:fldCharType="separate"/>
        </w:r>
        <w:r w:rsidR="00E967A0">
          <w:rPr>
            <w:noProof/>
            <w:webHidden/>
            <w:sz w:val="24"/>
          </w:rPr>
          <w:t>64</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10" w:history="1">
        <w:r w:rsidR="00794094" w:rsidRPr="00794094">
          <w:rPr>
            <w:rStyle w:val="af7"/>
            <w:noProof/>
            <w:sz w:val="24"/>
          </w:rPr>
          <w:t>5.2. Программа инвестиционных проектов, обеспечивающих достижение целевых показателей в сфере централизованного водоснабжения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_Toc469961110 \h </w:instrText>
        </w:r>
        <w:r w:rsidRPr="00794094">
          <w:rPr>
            <w:noProof/>
            <w:webHidden/>
            <w:sz w:val="24"/>
          </w:rPr>
        </w:r>
        <w:r w:rsidRPr="00794094">
          <w:rPr>
            <w:noProof/>
            <w:webHidden/>
            <w:sz w:val="24"/>
          </w:rPr>
          <w:fldChar w:fldCharType="separate"/>
        </w:r>
        <w:r w:rsidR="00E967A0">
          <w:rPr>
            <w:noProof/>
            <w:webHidden/>
            <w:sz w:val="24"/>
          </w:rPr>
          <w:t>64</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11" w:history="1">
        <w:r w:rsidR="00794094" w:rsidRPr="00794094">
          <w:rPr>
            <w:rStyle w:val="af7"/>
            <w:noProof/>
            <w:sz w:val="24"/>
          </w:rPr>
          <w:t>5.3. Программа инвестиционных проектов, обеспечивающих достижение целевых показателей в сфере централизованного водоотведения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_Toc469961111 \h </w:instrText>
        </w:r>
        <w:r w:rsidRPr="00794094">
          <w:rPr>
            <w:noProof/>
            <w:webHidden/>
            <w:sz w:val="24"/>
          </w:rPr>
        </w:r>
        <w:r w:rsidRPr="00794094">
          <w:rPr>
            <w:noProof/>
            <w:webHidden/>
            <w:sz w:val="24"/>
          </w:rPr>
          <w:fldChar w:fldCharType="separate"/>
        </w:r>
        <w:r w:rsidR="00E967A0">
          <w:rPr>
            <w:noProof/>
            <w:webHidden/>
            <w:sz w:val="24"/>
          </w:rPr>
          <w:t>67</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12" w:history="1">
        <w:r w:rsidR="00794094" w:rsidRPr="00794094">
          <w:rPr>
            <w:rStyle w:val="af7"/>
            <w:noProof/>
            <w:sz w:val="24"/>
          </w:rPr>
          <w:t>5.4. Программа инвестиционных проектов, обеспечивающих достижение целевых показателей в сфере централизованного электроснабжения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_Toc469961112 \h </w:instrText>
        </w:r>
        <w:r w:rsidRPr="00794094">
          <w:rPr>
            <w:noProof/>
            <w:webHidden/>
            <w:sz w:val="24"/>
          </w:rPr>
        </w:r>
        <w:r w:rsidRPr="00794094">
          <w:rPr>
            <w:noProof/>
            <w:webHidden/>
            <w:sz w:val="24"/>
          </w:rPr>
          <w:fldChar w:fldCharType="separate"/>
        </w:r>
        <w:r w:rsidR="00E967A0">
          <w:rPr>
            <w:noProof/>
            <w:webHidden/>
            <w:sz w:val="24"/>
          </w:rPr>
          <w:t>70</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13" w:history="1">
        <w:r w:rsidR="00794094" w:rsidRPr="00794094">
          <w:rPr>
            <w:rStyle w:val="af7"/>
            <w:rFonts w:eastAsia="MS Mincho"/>
            <w:noProof/>
            <w:sz w:val="24"/>
          </w:rPr>
          <w:t>5.5. Программа инвестиционных проектов, обеспечивающих достижение целевых показателей в сфере централизованного газоснабжения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_Toc469961113 \h </w:instrText>
        </w:r>
        <w:r w:rsidRPr="00794094">
          <w:rPr>
            <w:noProof/>
            <w:webHidden/>
            <w:sz w:val="24"/>
          </w:rPr>
        </w:r>
        <w:r w:rsidRPr="00794094">
          <w:rPr>
            <w:noProof/>
            <w:webHidden/>
            <w:sz w:val="24"/>
          </w:rPr>
          <w:fldChar w:fldCharType="separate"/>
        </w:r>
        <w:r w:rsidR="00E967A0">
          <w:rPr>
            <w:noProof/>
            <w:webHidden/>
            <w:sz w:val="24"/>
          </w:rPr>
          <w:t>70</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14" w:history="1">
        <w:r w:rsidR="00794094" w:rsidRPr="00794094">
          <w:rPr>
            <w:rStyle w:val="af7"/>
            <w:rFonts w:eastAsia="MS Mincho"/>
            <w:noProof/>
            <w:sz w:val="24"/>
          </w:rPr>
          <w:t>5.6. Программа инвестиционных проектов, обеспечивающих достижение целевых показателей в сфере сбора, вывоза и утилизации ТБО</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_Toc469961114 \h </w:instrText>
        </w:r>
        <w:r w:rsidRPr="00794094">
          <w:rPr>
            <w:noProof/>
            <w:webHidden/>
            <w:sz w:val="24"/>
          </w:rPr>
        </w:r>
        <w:r w:rsidRPr="00794094">
          <w:rPr>
            <w:noProof/>
            <w:webHidden/>
            <w:sz w:val="24"/>
          </w:rPr>
          <w:fldChar w:fldCharType="separate"/>
        </w:r>
        <w:r w:rsidR="00E967A0">
          <w:rPr>
            <w:noProof/>
            <w:webHidden/>
            <w:sz w:val="24"/>
          </w:rPr>
          <w:t>71</w:t>
        </w:r>
        <w:r w:rsidRPr="00794094">
          <w:rPr>
            <w:noProof/>
            <w:webHidden/>
            <w:sz w:val="24"/>
          </w:rPr>
          <w:fldChar w:fldCharType="end"/>
        </w:r>
      </w:hyperlink>
    </w:p>
    <w:p w:rsidR="00794094" w:rsidRPr="00794094" w:rsidRDefault="004C3653">
      <w:pPr>
        <w:pStyle w:val="12"/>
        <w:rPr>
          <w:rFonts w:asciiTheme="minorHAnsi" w:eastAsiaTheme="minorEastAsia" w:hAnsiTheme="minorHAnsi" w:cstheme="minorBidi"/>
          <w:noProof/>
          <w:sz w:val="24"/>
        </w:rPr>
      </w:pPr>
      <w:hyperlink w:anchor="_Toc469961115" w:history="1">
        <w:r w:rsidR="00794094" w:rsidRPr="00794094">
          <w:rPr>
            <w:rStyle w:val="af7"/>
            <w:noProof/>
            <w:sz w:val="24"/>
          </w:rPr>
          <w:t>6. Источники инвестиций, тарифы и доступность программы для населения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_Toc469961115 \h </w:instrText>
        </w:r>
        <w:r w:rsidRPr="00794094">
          <w:rPr>
            <w:noProof/>
            <w:webHidden/>
            <w:sz w:val="24"/>
          </w:rPr>
        </w:r>
        <w:r w:rsidRPr="00794094">
          <w:rPr>
            <w:noProof/>
            <w:webHidden/>
            <w:sz w:val="24"/>
          </w:rPr>
          <w:fldChar w:fldCharType="separate"/>
        </w:r>
        <w:r w:rsidR="00E967A0">
          <w:rPr>
            <w:noProof/>
            <w:webHidden/>
            <w:sz w:val="24"/>
          </w:rPr>
          <w:t>74</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16" w:history="1">
        <w:r w:rsidR="00794094" w:rsidRPr="00794094">
          <w:rPr>
            <w:rStyle w:val="af7"/>
            <w:noProof/>
            <w:sz w:val="24"/>
          </w:rPr>
          <w:t>6.1. Источники инвестиций для реализации инвестиционной программы в сфере централизованного теплоснабжения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_Toc469961116 \h </w:instrText>
        </w:r>
        <w:r w:rsidRPr="00794094">
          <w:rPr>
            <w:noProof/>
            <w:webHidden/>
            <w:sz w:val="24"/>
          </w:rPr>
        </w:r>
        <w:r w:rsidRPr="00794094">
          <w:rPr>
            <w:noProof/>
            <w:webHidden/>
            <w:sz w:val="24"/>
          </w:rPr>
          <w:fldChar w:fldCharType="separate"/>
        </w:r>
        <w:r w:rsidR="00E967A0">
          <w:rPr>
            <w:noProof/>
            <w:webHidden/>
            <w:sz w:val="24"/>
          </w:rPr>
          <w:t>74</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17" w:history="1">
        <w:r w:rsidR="00794094" w:rsidRPr="00794094">
          <w:rPr>
            <w:rStyle w:val="af7"/>
            <w:noProof/>
            <w:sz w:val="24"/>
          </w:rPr>
          <w:t>6.2. Источники инвестиций для реализации инвестиционной программы в сфере централизованного водоснабжения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_Toc469961117 \h </w:instrText>
        </w:r>
        <w:r w:rsidRPr="00794094">
          <w:rPr>
            <w:noProof/>
            <w:webHidden/>
            <w:sz w:val="24"/>
          </w:rPr>
        </w:r>
        <w:r w:rsidRPr="00794094">
          <w:rPr>
            <w:noProof/>
            <w:webHidden/>
            <w:sz w:val="24"/>
          </w:rPr>
          <w:fldChar w:fldCharType="separate"/>
        </w:r>
        <w:r w:rsidR="00E967A0">
          <w:rPr>
            <w:noProof/>
            <w:webHidden/>
            <w:sz w:val="24"/>
          </w:rPr>
          <w:t>74</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18" w:history="1">
        <w:r w:rsidR="00794094" w:rsidRPr="00794094">
          <w:rPr>
            <w:rStyle w:val="af7"/>
            <w:noProof/>
            <w:sz w:val="24"/>
          </w:rPr>
          <w:t>6.3. Источники инвестиций для реализации инвестиционной программы в сфере централизованного водоотведения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_Toc469961118 \h </w:instrText>
        </w:r>
        <w:r w:rsidRPr="00794094">
          <w:rPr>
            <w:noProof/>
            <w:webHidden/>
            <w:sz w:val="24"/>
          </w:rPr>
        </w:r>
        <w:r w:rsidRPr="00794094">
          <w:rPr>
            <w:noProof/>
            <w:webHidden/>
            <w:sz w:val="24"/>
          </w:rPr>
          <w:fldChar w:fldCharType="separate"/>
        </w:r>
        <w:r w:rsidR="00E967A0">
          <w:rPr>
            <w:noProof/>
            <w:webHidden/>
            <w:sz w:val="24"/>
          </w:rPr>
          <w:t>74</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19" w:history="1">
        <w:r w:rsidR="00794094" w:rsidRPr="00794094">
          <w:rPr>
            <w:rStyle w:val="af7"/>
            <w:noProof/>
            <w:sz w:val="24"/>
          </w:rPr>
          <w:t>6.4. Источники инвестиций для реализации инвестиционной программы в сфере централизованного электроснабжения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_Toc469961119 \h </w:instrText>
        </w:r>
        <w:r w:rsidRPr="00794094">
          <w:rPr>
            <w:noProof/>
            <w:webHidden/>
            <w:sz w:val="24"/>
          </w:rPr>
        </w:r>
        <w:r w:rsidRPr="00794094">
          <w:rPr>
            <w:noProof/>
            <w:webHidden/>
            <w:sz w:val="24"/>
          </w:rPr>
          <w:fldChar w:fldCharType="separate"/>
        </w:r>
        <w:r w:rsidR="00E967A0">
          <w:rPr>
            <w:noProof/>
            <w:webHidden/>
            <w:sz w:val="24"/>
          </w:rPr>
          <w:t>75</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20" w:history="1">
        <w:r w:rsidR="00794094" w:rsidRPr="00794094">
          <w:rPr>
            <w:rStyle w:val="af7"/>
            <w:noProof/>
            <w:sz w:val="24"/>
          </w:rPr>
          <w:t>6.5. Источники инвестиций для реализации инвестиционной программы в сфере централизованного газоснабжения</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_Toc469961120 \h </w:instrText>
        </w:r>
        <w:r w:rsidRPr="00794094">
          <w:rPr>
            <w:noProof/>
            <w:webHidden/>
            <w:sz w:val="24"/>
          </w:rPr>
        </w:r>
        <w:r w:rsidRPr="00794094">
          <w:rPr>
            <w:noProof/>
            <w:webHidden/>
            <w:sz w:val="24"/>
          </w:rPr>
          <w:fldChar w:fldCharType="separate"/>
        </w:r>
        <w:r w:rsidR="00E967A0">
          <w:rPr>
            <w:noProof/>
            <w:webHidden/>
            <w:sz w:val="24"/>
          </w:rPr>
          <w:t>75</w:t>
        </w:r>
        <w:r w:rsidRPr="00794094">
          <w:rPr>
            <w:noProof/>
            <w:webHidden/>
            <w:sz w:val="24"/>
          </w:rPr>
          <w:fldChar w:fldCharType="end"/>
        </w:r>
      </w:hyperlink>
    </w:p>
    <w:p w:rsidR="00794094" w:rsidRPr="00794094" w:rsidRDefault="004C3653">
      <w:pPr>
        <w:pStyle w:val="22"/>
        <w:tabs>
          <w:tab w:val="right" w:leader="dot" w:pos="9854"/>
        </w:tabs>
        <w:rPr>
          <w:rFonts w:asciiTheme="minorHAnsi" w:eastAsiaTheme="minorEastAsia" w:hAnsiTheme="minorHAnsi" w:cstheme="minorBidi"/>
          <w:noProof/>
          <w:sz w:val="24"/>
        </w:rPr>
      </w:pPr>
      <w:hyperlink w:anchor="_Toc469961121" w:history="1">
        <w:r w:rsidR="00794094" w:rsidRPr="00794094">
          <w:rPr>
            <w:rStyle w:val="af7"/>
            <w:rFonts w:eastAsia="MS Mincho"/>
            <w:noProof/>
            <w:sz w:val="24"/>
          </w:rPr>
          <w:t>6.6. Источники инвестиций для реализации инвестиционной программы в сфере сбора, вывоза и утилизации ТБО</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_Toc469961121 \h </w:instrText>
        </w:r>
        <w:r w:rsidRPr="00794094">
          <w:rPr>
            <w:noProof/>
            <w:webHidden/>
            <w:sz w:val="24"/>
          </w:rPr>
        </w:r>
        <w:r w:rsidRPr="00794094">
          <w:rPr>
            <w:noProof/>
            <w:webHidden/>
            <w:sz w:val="24"/>
          </w:rPr>
          <w:fldChar w:fldCharType="separate"/>
        </w:r>
        <w:r w:rsidR="00E967A0">
          <w:rPr>
            <w:noProof/>
            <w:webHidden/>
            <w:sz w:val="24"/>
          </w:rPr>
          <w:t>75</w:t>
        </w:r>
        <w:r w:rsidRPr="00794094">
          <w:rPr>
            <w:noProof/>
            <w:webHidden/>
            <w:sz w:val="24"/>
          </w:rPr>
          <w:fldChar w:fldCharType="end"/>
        </w:r>
      </w:hyperlink>
    </w:p>
    <w:p w:rsidR="00794094" w:rsidRDefault="004C3653">
      <w:pPr>
        <w:pStyle w:val="12"/>
        <w:rPr>
          <w:rFonts w:asciiTheme="minorHAnsi" w:eastAsiaTheme="minorEastAsia" w:hAnsiTheme="minorHAnsi" w:cstheme="minorBidi"/>
          <w:noProof/>
          <w:sz w:val="22"/>
          <w:szCs w:val="22"/>
        </w:rPr>
      </w:pPr>
      <w:hyperlink w:anchor="_Toc469961122" w:history="1">
        <w:r w:rsidR="00794094" w:rsidRPr="00794094">
          <w:rPr>
            <w:rStyle w:val="af7"/>
            <w:rFonts w:eastAsia="MS Mincho"/>
            <w:noProof/>
            <w:sz w:val="24"/>
          </w:rPr>
          <w:t>7. Управление программой</w:t>
        </w:r>
        <w:r w:rsidR="00794094" w:rsidRPr="00794094">
          <w:rPr>
            <w:noProof/>
            <w:webHidden/>
            <w:sz w:val="24"/>
          </w:rPr>
          <w:tab/>
        </w:r>
        <w:r w:rsidRPr="00794094">
          <w:rPr>
            <w:noProof/>
            <w:webHidden/>
            <w:sz w:val="24"/>
          </w:rPr>
          <w:fldChar w:fldCharType="begin"/>
        </w:r>
        <w:r w:rsidR="00794094" w:rsidRPr="00794094">
          <w:rPr>
            <w:noProof/>
            <w:webHidden/>
            <w:sz w:val="24"/>
          </w:rPr>
          <w:instrText xml:space="preserve"> PAGEREF _Toc469961122 \h </w:instrText>
        </w:r>
        <w:r w:rsidRPr="00794094">
          <w:rPr>
            <w:noProof/>
            <w:webHidden/>
            <w:sz w:val="24"/>
          </w:rPr>
        </w:r>
        <w:r w:rsidRPr="00794094">
          <w:rPr>
            <w:noProof/>
            <w:webHidden/>
            <w:sz w:val="24"/>
          </w:rPr>
          <w:fldChar w:fldCharType="separate"/>
        </w:r>
        <w:r w:rsidR="00E967A0">
          <w:rPr>
            <w:noProof/>
            <w:webHidden/>
            <w:sz w:val="24"/>
          </w:rPr>
          <w:t>76</w:t>
        </w:r>
        <w:r w:rsidRPr="00794094">
          <w:rPr>
            <w:noProof/>
            <w:webHidden/>
            <w:sz w:val="24"/>
          </w:rPr>
          <w:fldChar w:fldCharType="end"/>
        </w:r>
      </w:hyperlink>
    </w:p>
    <w:p w:rsidR="00F1497E" w:rsidRDefault="004C3653" w:rsidP="007C0AA7">
      <w:pPr>
        <w:spacing w:line="288" w:lineRule="auto"/>
      </w:pPr>
      <w:r w:rsidRPr="00E304CD">
        <w:rPr>
          <w:sz w:val="24"/>
          <w:highlight w:val="yellow"/>
        </w:rPr>
        <w:fldChar w:fldCharType="end"/>
      </w:r>
    </w:p>
    <w:p w:rsidR="00F1497E" w:rsidRDefault="00F1497E" w:rsidP="009F6255">
      <w:pPr>
        <w:pStyle w:val="a3"/>
        <w:spacing w:after="0"/>
        <w:ind w:firstLine="709"/>
      </w:pPr>
      <w:r>
        <w:br w:type="page"/>
      </w:r>
    </w:p>
    <w:p w:rsidR="00F1497E" w:rsidRPr="00D55DF6" w:rsidRDefault="00F1497E" w:rsidP="00201011">
      <w:pPr>
        <w:pStyle w:val="a9"/>
        <w:numPr>
          <w:ilvl w:val="0"/>
          <w:numId w:val="6"/>
        </w:numPr>
        <w:spacing w:after="120"/>
        <w:ind w:left="11" w:firstLine="697"/>
        <w:outlineLvl w:val="0"/>
        <w:rPr>
          <w:b/>
        </w:rPr>
      </w:pPr>
      <w:bookmarkStart w:id="1" w:name="_Toc469961083"/>
      <w:r w:rsidRPr="00D55DF6">
        <w:rPr>
          <w:b/>
        </w:rPr>
        <w:lastRenderedPageBreak/>
        <w:t xml:space="preserve">Паспорт </w:t>
      </w:r>
      <w:proofErr w:type="gramStart"/>
      <w:r w:rsidRPr="00D55DF6">
        <w:rPr>
          <w:b/>
        </w:rPr>
        <w:t xml:space="preserve">программы комплексного развития системы коммунальной инфраструктуры </w:t>
      </w:r>
      <w:r>
        <w:rPr>
          <w:b/>
        </w:rPr>
        <w:t>сельского поселения</w:t>
      </w:r>
      <w:proofErr w:type="gramEnd"/>
      <w:r>
        <w:rPr>
          <w:b/>
        </w:rPr>
        <w:t xml:space="preserve"> </w:t>
      </w:r>
      <w:r w:rsidR="004D72CB">
        <w:rPr>
          <w:b/>
        </w:rPr>
        <w:t>Краснобашкирский</w:t>
      </w:r>
      <w:r>
        <w:rPr>
          <w:b/>
        </w:rPr>
        <w:t xml:space="preserve"> сельсовет муниципального района Абзелиловский район Республики Башкортостан на период с 2016 по 2026 год</w:t>
      </w:r>
      <w:bookmarkEnd w:id="1"/>
    </w:p>
    <w:p w:rsidR="00F1497E" w:rsidRDefault="00F1497E" w:rsidP="00F83512">
      <w:pPr>
        <w:ind w:firstLine="708"/>
        <w:outlineLvl w:val="0"/>
        <w:rPr>
          <w:b/>
        </w:rPr>
      </w:pPr>
      <w:bookmarkStart w:id="2" w:name="_Toc393710596"/>
      <w:bookmarkStart w:id="3" w:name="_Toc396987745"/>
      <w:bookmarkStart w:id="4" w:name="_Toc399829725"/>
      <w:bookmarkStart w:id="5" w:name="_Toc399853505"/>
      <w:bookmarkStart w:id="6" w:name="_Toc399855065"/>
      <w:bookmarkEnd w:id="2"/>
      <w:bookmarkEnd w:id="3"/>
      <w:bookmarkEnd w:id="4"/>
      <w:bookmarkEnd w:id="5"/>
      <w:bookmarkEnd w:id="6"/>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58"/>
      </w:tblGrid>
      <w:tr w:rsidR="00F1497E" w:rsidRPr="00FA27A8" w:rsidTr="00D8745E">
        <w:trPr>
          <w:trHeight w:val="1203"/>
          <w:jc w:val="center"/>
        </w:trPr>
        <w:tc>
          <w:tcPr>
            <w:tcW w:w="2448" w:type="dxa"/>
            <w:vAlign w:val="center"/>
          </w:tcPr>
          <w:p w:rsidR="00F1497E" w:rsidRPr="00FA27A8" w:rsidRDefault="00F1497E" w:rsidP="00FA27A8">
            <w:pPr>
              <w:spacing w:line="276" w:lineRule="auto"/>
              <w:jc w:val="left"/>
              <w:rPr>
                <w:sz w:val="24"/>
              </w:rPr>
            </w:pPr>
            <w:r w:rsidRPr="00FA27A8">
              <w:rPr>
                <w:sz w:val="24"/>
              </w:rPr>
              <w:t>Наименование Программы</w:t>
            </w:r>
          </w:p>
        </w:tc>
        <w:tc>
          <w:tcPr>
            <w:tcW w:w="7158" w:type="dxa"/>
            <w:vAlign w:val="center"/>
          </w:tcPr>
          <w:p w:rsidR="00F1497E" w:rsidRPr="00FA27A8" w:rsidRDefault="00F1497E" w:rsidP="004D72CB">
            <w:pPr>
              <w:ind w:left="104"/>
              <w:rPr>
                <w:sz w:val="24"/>
              </w:rPr>
            </w:pPr>
            <w:r w:rsidRPr="00FA27A8">
              <w:rPr>
                <w:sz w:val="24"/>
              </w:rPr>
              <w:t xml:space="preserve">Программа комплексного развития систем коммунальной инфраструктуры сельского поселения </w:t>
            </w:r>
            <w:r w:rsidR="004D72CB">
              <w:rPr>
                <w:sz w:val="24"/>
              </w:rPr>
              <w:t>Краснобашкирский</w:t>
            </w:r>
            <w:r w:rsidRPr="00FA27A8">
              <w:rPr>
                <w:sz w:val="24"/>
              </w:rPr>
              <w:t xml:space="preserve"> сельсовет муниципального района </w:t>
            </w:r>
            <w:r>
              <w:rPr>
                <w:sz w:val="24"/>
              </w:rPr>
              <w:t>Абзелиловский</w:t>
            </w:r>
            <w:r w:rsidRPr="00FA27A8">
              <w:rPr>
                <w:sz w:val="24"/>
              </w:rPr>
              <w:t xml:space="preserve"> район Республики Башкортостан на период 2016-2026 годы. </w:t>
            </w:r>
          </w:p>
        </w:tc>
      </w:tr>
      <w:tr w:rsidR="00F1497E" w:rsidRPr="00FA27A8" w:rsidTr="00D8745E">
        <w:trPr>
          <w:jc w:val="center"/>
        </w:trPr>
        <w:tc>
          <w:tcPr>
            <w:tcW w:w="2448" w:type="dxa"/>
            <w:vAlign w:val="center"/>
          </w:tcPr>
          <w:p w:rsidR="00F1497E" w:rsidRPr="00FA27A8" w:rsidRDefault="00F1497E" w:rsidP="00FA27A8">
            <w:pPr>
              <w:spacing w:line="276" w:lineRule="auto"/>
              <w:jc w:val="left"/>
              <w:rPr>
                <w:sz w:val="24"/>
              </w:rPr>
            </w:pPr>
            <w:r w:rsidRPr="00FA27A8">
              <w:rPr>
                <w:sz w:val="24"/>
              </w:rPr>
              <w:t>Основание для разработки Программы</w:t>
            </w:r>
          </w:p>
        </w:tc>
        <w:tc>
          <w:tcPr>
            <w:tcW w:w="7158" w:type="dxa"/>
          </w:tcPr>
          <w:p w:rsidR="00F1497E" w:rsidRPr="00FA27A8" w:rsidRDefault="00F1497E" w:rsidP="00FA27A8">
            <w:pPr>
              <w:ind w:left="102"/>
              <w:rPr>
                <w:sz w:val="24"/>
              </w:rPr>
            </w:pPr>
            <w:r w:rsidRPr="00FA27A8">
              <w:rPr>
                <w:sz w:val="24"/>
              </w:rPr>
              <w:t>Градостроительный кодекс Российской Федерации;</w:t>
            </w:r>
          </w:p>
          <w:p w:rsidR="00F1497E" w:rsidRPr="00FA27A8" w:rsidRDefault="00F1497E" w:rsidP="00FA27A8">
            <w:pPr>
              <w:ind w:left="102"/>
              <w:rPr>
                <w:sz w:val="24"/>
              </w:rPr>
            </w:pPr>
            <w:r w:rsidRPr="00FA27A8">
              <w:rPr>
                <w:sz w:val="24"/>
              </w:rPr>
              <w:t xml:space="preserve">Постановление Правительства Российской Федерации от 14 июня </w:t>
            </w:r>
            <w:smartTag w:uri="urn:schemas-microsoft-com:office:smarttags" w:element="metricconverter">
              <w:smartTagPr>
                <w:attr w:name="ProductID" w:val="2013 г"/>
              </w:smartTagPr>
              <w:r w:rsidRPr="00FA27A8">
                <w:rPr>
                  <w:sz w:val="24"/>
                </w:rPr>
                <w:t>2013 г</w:t>
              </w:r>
            </w:smartTag>
            <w:r w:rsidRPr="00FA27A8">
              <w:rPr>
                <w:sz w:val="24"/>
              </w:rPr>
              <w:t>. № 502 «Об утверждении требований к программам комплексного развития систем коммунальной инфраструктуры поселений, городских округов»;</w:t>
            </w:r>
          </w:p>
          <w:p w:rsidR="00F1497E" w:rsidRPr="00FA27A8" w:rsidRDefault="00F1497E" w:rsidP="00FA27A8">
            <w:pPr>
              <w:ind w:left="102"/>
              <w:rPr>
                <w:sz w:val="24"/>
              </w:rPr>
            </w:pPr>
            <w:r w:rsidRPr="00FA27A8">
              <w:rPr>
                <w:sz w:val="24"/>
              </w:rPr>
              <w:t xml:space="preserve">Приказ </w:t>
            </w:r>
            <w:proofErr w:type="spellStart"/>
            <w:r w:rsidRPr="00FA27A8">
              <w:rPr>
                <w:sz w:val="24"/>
              </w:rPr>
              <w:t>Минрегиона</w:t>
            </w:r>
            <w:proofErr w:type="spellEnd"/>
            <w:r w:rsidRPr="00FA27A8">
              <w:rPr>
                <w:sz w:val="24"/>
              </w:rPr>
              <w:t xml:space="preserve"> №204 от 06 мая 2011 «О разработке </w:t>
            </w:r>
            <w:proofErr w:type="gramStart"/>
            <w:r w:rsidRPr="00FA27A8">
              <w:rPr>
                <w:sz w:val="24"/>
              </w:rPr>
              <w:t>программ комплексного развития систем коммунальной инфраструктуры муниципальных образований</w:t>
            </w:r>
            <w:proofErr w:type="gramEnd"/>
            <w:r w:rsidRPr="00FA27A8">
              <w:rPr>
                <w:sz w:val="24"/>
              </w:rPr>
              <w:t>»;</w:t>
            </w:r>
          </w:p>
          <w:p w:rsidR="00F1497E" w:rsidRPr="00FA27A8" w:rsidRDefault="00F1497E" w:rsidP="00FA27A8">
            <w:pPr>
              <w:ind w:left="102"/>
              <w:rPr>
                <w:sz w:val="24"/>
              </w:rPr>
            </w:pPr>
            <w:r w:rsidRPr="00FA27A8">
              <w:rPr>
                <w:sz w:val="24"/>
              </w:rPr>
              <w:t>Федеральный закон от 30.12.2004г №210-ФЗ «Об основах регулирования тарифов организаций коммунального комплекса»;</w:t>
            </w:r>
          </w:p>
          <w:p w:rsidR="00F1497E" w:rsidRPr="00FA27A8" w:rsidRDefault="00F1497E" w:rsidP="00FA27A8">
            <w:pPr>
              <w:pStyle w:val="ad"/>
              <w:ind w:left="102"/>
              <w:jc w:val="both"/>
              <w:rPr>
                <w:sz w:val="24"/>
                <w:szCs w:val="24"/>
                <w:lang w:val="ru-RU"/>
              </w:rPr>
            </w:pPr>
            <w:r w:rsidRPr="00FA27A8">
              <w:rPr>
                <w:sz w:val="24"/>
                <w:szCs w:val="24"/>
                <w:lang w:val="ru-RU"/>
              </w:rPr>
              <w:t xml:space="preserve">Федеральный закон №131 от 06.10.2003 «Об общих принципах организации местного самоуправления в РФ»;   </w:t>
            </w:r>
          </w:p>
          <w:p w:rsidR="00F1497E" w:rsidRPr="00FA27A8" w:rsidRDefault="00F1497E" w:rsidP="00FA27A8">
            <w:pPr>
              <w:pStyle w:val="ad"/>
              <w:ind w:left="102"/>
              <w:jc w:val="both"/>
              <w:rPr>
                <w:sz w:val="24"/>
                <w:szCs w:val="24"/>
                <w:lang w:val="ru-RU"/>
              </w:rPr>
            </w:pPr>
            <w:r w:rsidRPr="00FA27A8">
              <w:rPr>
                <w:sz w:val="24"/>
                <w:szCs w:val="24"/>
                <w:lang w:val="ru-RU"/>
              </w:rPr>
              <w:t xml:space="preserve">Федеральный закон от 23.11.2009 №261-ФЗ </w:t>
            </w:r>
            <w:r w:rsidRPr="00FA27A8">
              <w:rPr>
                <w:sz w:val="24"/>
                <w:szCs w:val="24"/>
                <w:lang w:val="ru-RU"/>
              </w:rPr>
              <w:br/>
              <w:t>«Об энергосбережении и о повышении энергетической эффективности»;</w:t>
            </w:r>
          </w:p>
          <w:p w:rsidR="00F1497E" w:rsidRPr="00FA27A8" w:rsidRDefault="00F1497E" w:rsidP="00FA27A8">
            <w:pPr>
              <w:pStyle w:val="ad"/>
              <w:ind w:left="102"/>
              <w:jc w:val="both"/>
              <w:rPr>
                <w:sz w:val="24"/>
                <w:szCs w:val="24"/>
                <w:lang w:val="ru-RU"/>
              </w:rPr>
            </w:pPr>
            <w:r w:rsidRPr="00FA27A8">
              <w:rPr>
                <w:sz w:val="24"/>
                <w:szCs w:val="24"/>
                <w:lang w:val="ru-RU"/>
              </w:rPr>
              <w:t xml:space="preserve">Федеральный закон от 27.07.2010 № 190-ФЗ </w:t>
            </w:r>
            <w:r w:rsidRPr="00FA27A8">
              <w:rPr>
                <w:sz w:val="24"/>
                <w:szCs w:val="24"/>
                <w:lang w:val="ru-RU"/>
              </w:rPr>
              <w:br/>
              <w:t>«О теплоснабжении»;</w:t>
            </w:r>
          </w:p>
          <w:p w:rsidR="00F1497E" w:rsidRPr="00FA27A8" w:rsidRDefault="00F1497E" w:rsidP="00FA27A8">
            <w:pPr>
              <w:pStyle w:val="a3"/>
              <w:ind w:left="102"/>
              <w:rPr>
                <w:szCs w:val="24"/>
                <w:lang w:eastAsia="en-US"/>
              </w:rPr>
            </w:pPr>
            <w:r w:rsidRPr="00FA27A8">
              <w:rPr>
                <w:szCs w:val="24"/>
                <w:lang w:eastAsia="en-US"/>
              </w:rPr>
              <w:t>Федеральный закон от 07.12.2011 «416-ФЗ «О водоснабжении и водоотведении»</w:t>
            </w:r>
          </w:p>
        </w:tc>
      </w:tr>
      <w:tr w:rsidR="00F1497E" w:rsidRPr="00FA27A8" w:rsidTr="00D8745E">
        <w:trPr>
          <w:trHeight w:val="850"/>
          <w:jc w:val="center"/>
        </w:trPr>
        <w:tc>
          <w:tcPr>
            <w:tcW w:w="2448" w:type="dxa"/>
            <w:vAlign w:val="center"/>
          </w:tcPr>
          <w:p w:rsidR="00F1497E" w:rsidRPr="00FA27A8" w:rsidRDefault="00F1497E" w:rsidP="00FA27A8">
            <w:pPr>
              <w:spacing w:line="276" w:lineRule="auto"/>
              <w:jc w:val="left"/>
              <w:rPr>
                <w:sz w:val="24"/>
              </w:rPr>
            </w:pPr>
            <w:r w:rsidRPr="00FA27A8">
              <w:rPr>
                <w:sz w:val="24"/>
              </w:rPr>
              <w:t>Заказчик Программы</w:t>
            </w:r>
          </w:p>
        </w:tc>
        <w:tc>
          <w:tcPr>
            <w:tcW w:w="7158" w:type="dxa"/>
            <w:vAlign w:val="center"/>
          </w:tcPr>
          <w:p w:rsidR="00F1497E" w:rsidRPr="00FA27A8" w:rsidRDefault="00F1497E" w:rsidP="004D72CB">
            <w:pPr>
              <w:ind w:left="104"/>
              <w:rPr>
                <w:sz w:val="24"/>
              </w:rPr>
            </w:pPr>
            <w:r w:rsidRPr="00FA27A8">
              <w:rPr>
                <w:sz w:val="24"/>
              </w:rPr>
              <w:t xml:space="preserve">Администрация сельского поселения </w:t>
            </w:r>
            <w:r w:rsidR="004D72CB">
              <w:rPr>
                <w:sz w:val="24"/>
              </w:rPr>
              <w:t>Краснобашкирский</w:t>
            </w:r>
            <w:r w:rsidRPr="00FA27A8">
              <w:rPr>
                <w:sz w:val="24"/>
              </w:rPr>
              <w:t xml:space="preserve"> сельсовет</w:t>
            </w:r>
          </w:p>
        </w:tc>
      </w:tr>
      <w:tr w:rsidR="00F1497E" w:rsidRPr="00FA27A8" w:rsidTr="00D8745E">
        <w:trPr>
          <w:trHeight w:val="850"/>
          <w:jc w:val="center"/>
        </w:trPr>
        <w:tc>
          <w:tcPr>
            <w:tcW w:w="2448" w:type="dxa"/>
            <w:vAlign w:val="center"/>
          </w:tcPr>
          <w:p w:rsidR="00F1497E" w:rsidRPr="00FA27A8" w:rsidRDefault="00F1497E" w:rsidP="00FA27A8">
            <w:pPr>
              <w:spacing w:line="276" w:lineRule="auto"/>
              <w:jc w:val="left"/>
              <w:rPr>
                <w:sz w:val="24"/>
              </w:rPr>
            </w:pPr>
            <w:r w:rsidRPr="00FA27A8">
              <w:rPr>
                <w:sz w:val="24"/>
              </w:rPr>
              <w:t>Разработчик Программы</w:t>
            </w:r>
          </w:p>
        </w:tc>
        <w:tc>
          <w:tcPr>
            <w:tcW w:w="7158" w:type="dxa"/>
            <w:vAlign w:val="center"/>
          </w:tcPr>
          <w:p w:rsidR="00F1497E" w:rsidRPr="00FA27A8" w:rsidRDefault="00F1497E" w:rsidP="00FA27A8">
            <w:pPr>
              <w:ind w:left="104"/>
              <w:rPr>
                <w:sz w:val="24"/>
              </w:rPr>
            </w:pPr>
            <w:r w:rsidRPr="00FA27A8">
              <w:rPr>
                <w:sz w:val="24"/>
              </w:rPr>
              <w:t>Общество с ограниченной ответственностью Фирма «</w:t>
            </w:r>
            <w:proofErr w:type="spellStart"/>
            <w:r w:rsidRPr="00FA27A8">
              <w:rPr>
                <w:sz w:val="24"/>
              </w:rPr>
              <w:t>Стройтех</w:t>
            </w:r>
            <w:proofErr w:type="spellEnd"/>
            <w:r w:rsidRPr="00FA27A8">
              <w:rPr>
                <w:sz w:val="24"/>
              </w:rPr>
              <w:t xml:space="preserve">», на основании договора № ____ от __________ </w:t>
            </w:r>
            <w:proofErr w:type="gramStart"/>
            <w:r w:rsidRPr="00FA27A8">
              <w:rPr>
                <w:sz w:val="24"/>
              </w:rPr>
              <w:t>г</w:t>
            </w:r>
            <w:proofErr w:type="gramEnd"/>
            <w:r w:rsidRPr="00FA27A8">
              <w:rPr>
                <w:sz w:val="24"/>
              </w:rPr>
              <w:t>.</w:t>
            </w:r>
          </w:p>
        </w:tc>
      </w:tr>
      <w:tr w:rsidR="00F1497E" w:rsidRPr="00FA27A8" w:rsidTr="00D8745E">
        <w:trPr>
          <w:trHeight w:val="1134"/>
          <w:jc w:val="center"/>
        </w:trPr>
        <w:tc>
          <w:tcPr>
            <w:tcW w:w="2448" w:type="dxa"/>
            <w:vAlign w:val="center"/>
          </w:tcPr>
          <w:p w:rsidR="00F1497E" w:rsidRPr="00FA27A8" w:rsidRDefault="00F1497E" w:rsidP="00FA27A8">
            <w:pPr>
              <w:spacing w:line="276" w:lineRule="auto"/>
              <w:jc w:val="left"/>
              <w:rPr>
                <w:sz w:val="24"/>
              </w:rPr>
            </w:pPr>
            <w:r w:rsidRPr="00FA27A8">
              <w:rPr>
                <w:sz w:val="24"/>
              </w:rPr>
              <w:t>Исполнители Программы</w:t>
            </w:r>
          </w:p>
        </w:tc>
        <w:tc>
          <w:tcPr>
            <w:tcW w:w="7158" w:type="dxa"/>
            <w:vAlign w:val="center"/>
          </w:tcPr>
          <w:p w:rsidR="00F1497E" w:rsidRPr="00FA27A8" w:rsidRDefault="00F1497E" w:rsidP="004D72CB">
            <w:pPr>
              <w:ind w:left="104"/>
              <w:rPr>
                <w:sz w:val="24"/>
              </w:rPr>
            </w:pPr>
            <w:r w:rsidRPr="00FA27A8">
              <w:rPr>
                <w:sz w:val="24"/>
              </w:rPr>
              <w:t xml:space="preserve">Администрация сельского поселения </w:t>
            </w:r>
            <w:r w:rsidR="004D72CB">
              <w:rPr>
                <w:sz w:val="24"/>
              </w:rPr>
              <w:t>Краснобашкирский</w:t>
            </w:r>
            <w:r w:rsidRPr="00FA27A8">
              <w:rPr>
                <w:sz w:val="24"/>
              </w:rPr>
              <w:t xml:space="preserve"> сельсовет, предприятия коммунального комплекса сельского поселения.</w:t>
            </w:r>
          </w:p>
        </w:tc>
      </w:tr>
      <w:tr w:rsidR="00F1497E" w:rsidRPr="00FA27A8" w:rsidTr="00D8745E">
        <w:trPr>
          <w:jc w:val="center"/>
        </w:trPr>
        <w:tc>
          <w:tcPr>
            <w:tcW w:w="2448" w:type="dxa"/>
            <w:vAlign w:val="center"/>
          </w:tcPr>
          <w:p w:rsidR="00F1497E" w:rsidRPr="00FA27A8" w:rsidRDefault="00F1497E" w:rsidP="00FA27A8">
            <w:pPr>
              <w:spacing w:line="276" w:lineRule="auto"/>
              <w:jc w:val="left"/>
              <w:rPr>
                <w:sz w:val="24"/>
              </w:rPr>
            </w:pPr>
            <w:r w:rsidRPr="00FA27A8">
              <w:rPr>
                <w:sz w:val="24"/>
              </w:rPr>
              <w:t xml:space="preserve">Цель и задачи реализации Программы </w:t>
            </w:r>
          </w:p>
        </w:tc>
        <w:tc>
          <w:tcPr>
            <w:tcW w:w="7158" w:type="dxa"/>
          </w:tcPr>
          <w:p w:rsidR="00F1497E" w:rsidRPr="00FA27A8" w:rsidRDefault="00F1497E" w:rsidP="00FA27A8">
            <w:pPr>
              <w:spacing w:before="80" w:after="80"/>
              <w:ind w:left="102"/>
              <w:rPr>
                <w:sz w:val="24"/>
              </w:rPr>
            </w:pPr>
            <w:r w:rsidRPr="00FA27A8">
              <w:rPr>
                <w:sz w:val="24"/>
              </w:rPr>
              <w:t xml:space="preserve">1. Реализация Генерального плана СП </w:t>
            </w:r>
            <w:r w:rsidR="004D72CB">
              <w:rPr>
                <w:sz w:val="24"/>
              </w:rPr>
              <w:t>Краснобашкирский</w:t>
            </w:r>
            <w:r w:rsidRPr="00FA27A8">
              <w:rPr>
                <w:sz w:val="24"/>
              </w:rPr>
              <w:t xml:space="preserve"> сельсовет и других документов территориального планирования.</w:t>
            </w:r>
          </w:p>
          <w:p w:rsidR="00F1497E" w:rsidRPr="00FA27A8" w:rsidRDefault="00F1497E" w:rsidP="00FA27A8">
            <w:pPr>
              <w:spacing w:before="80" w:after="80"/>
              <w:ind w:left="102"/>
              <w:rPr>
                <w:sz w:val="24"/>
              </w:rPr>
            </w:pPr>
            <w:r w:rsidRPr="00FA27A8">
              <w:rPr>
                <w:sz w:val="24"/>
              </w:rPr>
              <w:t xml:space="preserve">2. Реализация стратегии устойчивого развития СП </w:t>
            </w:r>
            <w:r w:rsidR="004D72CB">
              <w:rPr>
                <w:sz w:val="24"/>
              </w:rPr>
              <w:t>Краснобашкирский</w:t>
            </w:r>
            <w:r w:rsidRPr="00FA27A8">
              <w:rPr>
                <w:sz w:val="24"/>
              </w:rPr>
              <w:t xml:space="preserve"> сельсовет.</w:t>
            </w:r>
          </w:p>
          <w:p w:rsidR="00F1497E" w:rsidRPr="00FA27A8" w:rsidRDefault="00F1497E" w:rsidP="00FA27A8">
            <w:pPr>
              <w:spacing w:before="80" w:after="80"/>
              <w:ind w:left="102"/>
              <w:rPr>
                <w:sz w:val="24"/>
              </w:rPr>
            </w:pPr>
            <w:r w:rsidRPr="00FA27A8">
              <w:rPr>
                <w:sz w:val="24"/>
              </w:rPr>
              <w:t>3. Обеспечение коммунальной инфраструктурой объектов жилищного, гражданского и промышленного строительства.</w:t>
            </w:r>
          </w:p>
          <w:p w:rsidR="00F1497E" w:rsidRPr="00FA27A8" w:rsidRDefault="00F1497E" w:rsidP="00FA27A8">
            <w:pPr>
              <w:spacing w:before="80" w:after="80"/>
              <w:ind w:left="102"/>
              <w:rPr>
                <w:sz w:val="24"/>
              </w:rPr>
            </w:pPr>
            <w:r w:rsidRPr="00FA27A8">
              <w:rPr>
                <w:sz w:val="24"/>
              </w:rPr>
              <w:t>4. Обеспечение наиболее экономичным образом качественного и надежного предоставления коммунальных услуг потребителям.</w:t>
            </w:r>
          </w:p>
          <w:p w:rsidR="00F1497E" w:rsidRPr="00FA27A8" w:rsidRDefault="00F1497E" w:rsidP="00FA27A8">
            <w:pPr>
              <w:spacing w:before="80" w:after="80"/>
              <w:ind w:left="102"/>
              <w:rPr>
                <w:sz w:val="24"/>
              </w:rPr>
            </w:pPr>
            <w:r w:rsidRPr="00FA27A8">
              <w:rPr>
                <w:sz w:val="24"/>
              </w:rPr>
              <w:t xml:space="preserve">5. Разработка конкретных мероприятий по повышению эффективности и оптимальному развитию систем коммунальной инфраструктуры, повышение их инвестиционной </w:t>
            </w:r>
            <w:r w:rsidRPr="00FA27A8">
              <w:rPr>
                <w:sz w:val="24"/>
              </w:rPr>
              <w:lastRenderedPageBreak/>
              <w:t>привлекательности.</w:t>
            </w:r>
          </w:p>
          <w:p w:rsidR="00F1497E" w:rsidRPr="00FA27A8" w:rsidRDefault="00F1497E" w:rsidP="00FA27A8">
            <w:pPr>
              <w:spacing w:before="120" w:after="120"/>
              <w:ind w:left="102"/>
              <w:rPr>
                <w:sz w:val="24"/>
              </w:rPr>
            </w:pPr>
            <w:r w:rsidRPr="00FA27A8">
              <w:rPr>
                <w:sz w:val="24"/>
              </w:rPr>
              <w:t>6. </w:t>
            </w:r>
            <w:proofErr w:type="spellStart"/>
            <w:r w:rsidRPr="00FA27A8">
              <w:rPr>
                <w:sz w:val="24"/>
              </w:rPr>
              <w:t>Предпроектная</w:t>
            </w:r>
            <w:proofErr w:type="spellEnd"/>
            <w:r w:rsidRPr="00FA27A8">
              <w:rPr>
                <w:sz w:val="24"/>
              </w:rPr>
              <w:t xml:space="preserve"> укрупненная оценка необходимого объёма финансовых сре</w:t>
            </w:r>
            <w:proofErr w:type="gramStart"/>
            <w:r w:rsidRPr="00FA27A8">
              <w:rPr>
                <w:sz w:val="24"/>
              </w:rPr>
              <w:t>дств дл</w:t>
            </w:r>
            <w:proofErr w:type="gramEnd"/>
            <w:r w:rsidRPr="00FA27A8">
              <w:rPr>
                <w:sz w:val="24"/>
              </w:rPr>
              <w:t>я реализации Программы.</w:t>
            </w:r>
          </w:p>
          <w:p w:rsidR="00F1497E" w:rsidRPr="00FA27A8" w:rsidRDefault="00F1497E" w:rsidP="00FA27A8">
            <w:pPr>
              <w:spacing w:before="120" w:after="120"/>
              <w:ind w:left="102"/>
              <w:rPr>
                <w:sz w:val="24"/>
              </w:rPr>
            </w:pPr>
            <w:r w:rsidRPr="00FA27A8">
              <w:rPr>
                <w:sz w:val="24"/>
              </w:rPr>
              <w:t>7. 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 утилизации твердых бытовых отходов.</w:t>
            </w:r>
          </w:p>
        </w:tc>
      </w:tr>
      <w:tr w:rsidR="00F1497E" w:rsidRPr="00FA27A8" w:rsidTr="00D8745E">
        <w:trPr>
          <w:jc w:val="center"/>
        </w:trPr>
        <w:tc>
          <w:tcPr>
            <w:tcW w:w="2448" w:type="dxa"/>
            <w:vAlign w:val="center"/>
          </w:tcPr>
          <w:p w:rsidR="00F1497E" w:rsidRPr="00FA27A8" w:rsidRDefault="00F1497E" w:rsidP="00FA27A8">
            <w:pPr>
              <w:spacing w:line="276" w:lineRule="auto"/>
              <w:jc w:val="left"/>
              <w:rPr>
                <w:sz w:val="24"/>
              </w:rPr>
            </w:pPr>
            <w:r w:rsidRPr="00FA27A8">
              <w:rPr>
                <w:sz w:val="24"/>
              </w:rPr>
              <w:lastRenderedPageBreak/>
              <w:t>Сроки и этапы реализации Программы</w:t>
            </w:r>
          </w:p>
        </w:tc>
        <w:tc>
          <w:tcPr>
            <w:tcW w:w="7158" w:type="dxa"/>
            <w:vAlign w:val="center"/>
          </w:tcPr>
          <w:p w:rsidR="00F1497E" w:rsidRPr="00FA27A8" w:rsidRDefault="00F1497E" w:rsidP="00FA27A8">
            <w:pPr>
              <w:ind w:left="104"/>
              <w:rPr>
                <w:sz w:val="24"/>
              </w:rPr>
            </w:pPr>
            <w:r w:rsidRPr="00FA27A8">
              <w:rPr>
                <w:sz w:val="24"/>
              </w:rPr>
              <w:t>с 2016 до 2026 г.</w:t>
            </w:r>
          </w:p>
        </w:tc>
      </w:tr>
      <w:tr w:rsidR="00F1497E" w:rsidRPr="00FA27A8" w:rsidTr="00D8745E">
        <w:trPr>
          <w:jc w:val="center"/>
        </w:trPr>
        <w:tc>
          <w:tcPr>
            <w:tcW w:w="2448" w:type="dxa"/>
            <w:vAlign w:val="center"/>
          </w:tcPr>
          <w:p w:rsidR="00F1497E" w:rsidRPr="00FA27A8" w:rsidRDefault="00F1497E" w:rsidP="00FA27A8">
            <w:pPr>
              <w:spacing w:line="276" w:lineRule="auto"/>
              <w:jc w:val="left"/>
              <w:rPr>
                <w:sz w:val="24"/>
              </w:rPr>
            </w:pPr>
            <w:r w:rsidRPr="00FA27A8">
              <w:rPr>
                <w:sz w:val="24"/>
              </w:rPr>
              <w:t>Основные мероприятия Программы</w:t>
            </w:r>
          </w:p>
        </w:tc>
        <w:tc>
          <w:tcPr>
            <w:tcW w:w="7158" w:type="dxa"/>
            <w:vAlign w:val="center"/>
          </w:tcPr>
          <w:p w:rsidR="009F06EE" w:rsidRPr="004D72CB" w:rsidRDefault="009F06EE" w:rsidP="009F06EE">
            <w:pPr>
              <w:spacing w:before="80" w:after="80"/>
              <w:rPr>
                <w:b/>
                <w:sz w:val="24"/>
              </w:rPr>
            </w:pPr>
            <w:r w:rsidRPr="004D72CB">
              <w:rPr>
                <w:b/>
                <w:sz w:val="24"/>
              </w:rPr>
              <w:t>Водоснабжение:</w:t>
            </w:r>
          </w:p>
          <w:p w:rsidR="009F06EE" w:rsidRPr="004D72CB" w:rsidRDefault="009F06EE" w:rsidP="009F06EE">
            <w:pPr>
              <w:numPr>
                <w:ilvl w:val="0"/>
                <w:numId w:val="29"/>
              </w:numPr>
              <w:rPr>
                <w:sz w:val="24"/>
              </w:rPr>
            </w:pPr>
            <w:r w:rsidRPr="004D72CB">
              <w:rPr>
                <w:sz w:val="24"/>
              </w:rPr>
              <w:t>реконструкция сетей водоснабжения;</w:t>
            </w:r>
          </w:p>
          <w:p w:rsidR="009F06EE" w:rsidRPr="004D72CB" w:rsidRDefault="009F06EE" w:rsidP="009F06EE">
            <w:pPr>
              <w:numPr>
                <w:ilvl w:val="0"/>
                <w:numId w:val="29"/>
              </w:numPr>
              <w:rPr>
                <w:sz w:val="24"/>
              </w:rPr>
            </w:pPr>
            <w:r w:rsidRPr="004D72CB">
              <w:rPr>
                <w:sz w:val="24"/>
              </w:rPr>
              <w:t>строительство новых сетей водоснабжения (в районах перспективной застройки);</w:t>
            </w:r>
          </w:p>
          <w:p w:rsidR="009F06EE" w:rsidRPr="004D72CB" w:rsidRDefault="009F06EE" w:rsidP="009F06EE">
            <w:pPr>
              <w:numPr>
                <w:ilvl w:val="0"/>
                <w:numId w:val="29"/>
              </w:numPr>
              <w:rPr>
                <w:sz w:val="24"/>
              </w:rPr>
            </w:pPr>
            <w:r w:rsidRPr="004D72CB">
              <w:rPr>
                <w:sz w:val="24"/>
              </w:rPr>
              <w:t>реконструкция, замена и установка новых водонапорных башен;</w:t>
            </w:r>
          </w:p>
          <w:p w:rsidR="009F06EE" w:rsidRPr="004D72CB" w:rsidRDefault="009F06EE" w:rsidP="009F06EE">
            <w:pPr>
              <w:numPr>
                <w:ilvl w:val="0"/>
                <w:numId w:val="29"/>
              </w:numPr>
              <w:rPr>
                <w:sz w:val="24"/>
              </w:rPr>
            </w:pPr>
            <w:r w:rsidRPr="004D72CB">
              <w:rPr>
                <w:sz w:val="24"/>
              </w:rPr>
              <w:t xml:space="preserve">осуществление </w:t>
            </w:r>
            <w:proofErr w:type="gramStart"/>
            <w:r w:rsidRPr="004D72CB">
              <w:rPr>
                <w:sz w:val="24"/>
              </w:rPr>
              <w:t>контроля за</w:t>
            </w:r>
            <w:proofErr w:type="gramEnd"/>
            <w:r w:rsidRPr="004D72CB">
              <w:rPr>
                <w:sz w:val="24"/>
              </w:rPr>
              <w:t xml:space="preserve"> качеством, подаваемой в сеть воды и состоянием водоносных горизонтов:</w:t>
            </w:r>
          </w:p>
          <w:p w:rsidR="009F06EE" w:rsidRPr="004D72CB" w:rsidRDefault="009F06EE" w:rsidP="009F06EE">
            <w:pPr>
              <w:numPr>
                <w:ilvl w:val="0"/>
                <w:numId w:val="29"/>
              </w:numPr>
              <w:rPr>
                <w:sz w:val="24"/>
              </w:rPr>
            </w:pPr>
            <w:r w:rsidRPr="004D72CB">
              <w:rPr>
                <w:sz w:val="24"/>
              </w:rPr>
              <w:t>повышение энергетической эффективности систем централизованного водоснабжения.</w:t>
            </w:r>
          </w:p>
          <w:p w:rsidR="009F06EE" w:rsidRPr="004D72CB" w:rsidRDefault="009F06EE" w:rsidP="009F06EE">
            <w:pPr>
              <w:pStyle w:val="a3"/>
              <w:spacing w:after="0"/>
              <w:rPr>
                <w:b/>
                <w:szCs w:val="24"/>
              </w:rPr>
            </w:pPr>
            <w:r w:rsidRPr="004D72CB">
              <w:rPr>
                <w:b/>
                <w:szCs w:val="24"/>
              </w:rPr>
              <w:t>Водоотведение:</w:t>
            </w:r>
          </w:p>
          <w:p w:rsidR="009F06EE" w:rsidRPr="004D72CB" w:rsidRDefault="004C07DE" w:rsidP="009F06EE">
            <w:pPr>
              <w:numPr>
                <w:ilvl w:val="0"/>
                <w:numId w:val="30"/>
              </w:numPr>
              <w:rPr>
                <w:sz w:val="24"/>
              </w:rPr>
            </w:pPr>
            <w:r>
              <w:rPr>
                <w:sz w:val="24"/>
              </w:rPr>
              <w:t xml:space="preserve">реконструкция системы централизованного водоотведения </w:t>
            </w:r>
            <w:proofErr w:type="gramStart"/>
            <w:r>
              <w:rPr>
                <w:sz w:val="24"/>
              </w:rPr>
              <w:t>в</w:t>
            </w:r>
            <w:proofErr w:type="gramEnd"/>
            <w:r>
              <w:rPr>
                <w:sz w:val="24"/>
              </w:rPr>
              <w:t xml:space="preserve"> с. Красная Башкирия.</w:t>
            </w:r>
          </w:p>
          <w:p w:rsidR="009F06EE" w:rsidRPr="004D72CB" w:rsidRDefault="009F06EE" w:rsidP="009F06EE">
            <w:pPr>
              <w:spacing w:before="80" w:after="80"/>
              <w:rPr>
                <w:b/>
                <w:sz w:val="24"/>
              </w:rPr>
            </w:pPr>
            <w:r w:rsidRPr="004D72CB">
              <w:rPr>
                <w:b/>
                <w:sz w:val="24"/>
              </w:rPr>
              <w:t>Электроснабжение:</w:t>
            </w:r>
          </w:p>
          <w:p w:rsidR="009F06EE" w:rsidRDefault="009F06EE" w:rsidP="009F06EE">
            <w:pPr>
              <w:numPr>
                <w:ilvl w:val="0"/>
                <w:numId w:val="30"/>
              </w:numPr>
              <w:rPr>
                <w:sz w:val="24"/>
              </w:rPr>
            </w:pPr>
            <w:r w:rsidRPr="004D72CB">
              <w:rPr>
                <w:sz w:val="24"/>
              </w:rPr>
              <w:t>реализация мероприятий, принятых в инвестиционн</w:t>
            </w:r>
            <w:r w:rsidR="004C07DE">
              <w:rPr>
                <w:sz w:val="24"/>
              </w:rPr>
              <w:t>ой программе ООО «</w:t>
            </w:r>
            <w:proofErr w:type="spellStart"/>
            <w:r w:rsidR="004C07DE">
              <w:rPr>
                <w:sz w:val="24"/>
              </w:rPr>
              <w:t>Башкирэнерго</w:t>
            </w:r>
            <w:proofErr w:type="spellEnd"/>
            <w:r w:rsidR="004C07DE">
              <w:rPr>
                <w:sz w:val="24"/>
              </w:rPr>
              <w:t>»;</w:t>
            </w:r>
          </w:p>
          <w:p w:rsidR="004C07DE" w:rsidRPr="004C07DE" w:rsidRDefault="004C07DE" w:rsidP="004C07DE">
            <w:pPr>
              <w:pStyle w:val="a3"/>
              <w:numPr>
                <w:ilvl w:val="0"/>
                <w:numId w:val="30"/>
              </w:numPr>
            </w:pPr>
            <w:r>
              <w:t>строительство трансформаторных подстанций и сетей электроснабжения в районе перспективной застройки.</w:t>
            </w:r>
          </w:p>
          <w:p w:rsidR="009F06EE" w:rsidRPr="004D72CB" w:rsidRDefault="009F06EE" w:rsidP="009F06EE">
            <w:pPr>
              <w:pStyle w:val="a3"/>
              <w:rPr>
                <w:b/>
                <w:szCs w:val="24"/>
              </w:rPr>
            </w:pPr>
            <w:r w:rsidRPr="004D72CB">
              <w:rPr>
                <w:b/>
                <w:szCs w:val="24"/>
              </w:rPr>
              <w:t>Газоснабжение:</w:t>
            </w:r>
          </w:p>
          <w:p w:rsidR="009F06EE" w:rsidRPr="004D72CB" w:rsidRDefault="009F06EE" w:rsidP="009F06EE">
            <w:pPr>
              <w:numPr>
                <w:ilvl w:val="0"/>
                <w:numId w:val="30"/>
              </w:numPr>
              <w:rPr>
                <w:sz w:val="24"/>
              </w:rPr>
            </w:pPr>
            <w:r w:rsidRPr="004D72CB">
              <w:rPr>
                <w:sz w:val="24"/>
              </w:rPr>
              <w:t>осуществление технического диагностирования и своевременного ремонта ГРП и ШРП, подземных газопроводов высокого и низкого давления;</w:t>
            </w:r>
          </w:p>
          <w:p w:rsidR="009F06EE" w:rsidRPr="004D72CB" w:rsidRDefault="009F06EE" w:rsidP="009F06EE">
            <w:pPr>
              <w:numPr>
                <w:ilvl w:val="0"/>
                <w:numId w:val="30"/>
              </w:numPr>
              <w:rPr>
                <w:sz w:val="24"/>
              </w:rPr>
            </w:pPr>
            <w:r w:rsidRPr="004D72CB">
              <w:rPr>
                <w:sz w:val="24"/>
              </w:rPr>
              <w:t>мероприятия по газификации районов перспективной застройки.</w:t>
            </w:r>
          </w:p>
          <w:p w:rsidR="009F06EE" w:rsidRPr="001731D8" w:rsidRDefault="009F06EE" w:rsidP="009F06EE">
            <w:pPr>
              <w:spacing w:before="80" w:after="80"/>
              <w:rPr>
                <w:b/>
                <w:sz w:val="24"/>
              </w:rPr>
            </w:pPr>
            <w:r w:rsidRPr="001731D8">
              <w:rPr>
                <w:b/>
                <w:sz w:val="24"/>
              </w:rPr>
              <w:t>Системы сбора, вывоза, утилизации и захоронения твердых бытовых отходов:</w:t>
            </w:r>
          </w:p>
          <w:p w:rsidR="009F06EE" w:rsidRPr="001731D8" w:rsidRDefault="009F06EE" w:rsidP="009F06EE">
            <w:pPr>
              <w:numPr>
                <w:ilvl w:val="0"/>
                <w:numId w:val="31"/>
              </w:numPr>
              <w:rPr>
                <w:sz w:val="24"/>
              </w:rPr>
            </w:pPr>
            <w:r w:rsidRPr="001731D8">
              <w:rPr>
                <w:sz w:val="24"/>
              </w:rPr>
              <w:t>строительство контейнерных площадок;</w:t>
            </w:r>
          </w:p>
          <w:p w:rsidR="009F06EE" w:rsidRPr="001731D8" w:rsidRDefault="009F06EE" w:rsidP="009F06EE">
            <w:pPr>
              <w:numPr>
                <w:ilvl w:val="0"/>
                <w:numId w:val="31"/>
              </w:numPr>
              <w:rPr>
                <w:sz w:val="24"/>
              </w:rPr>
            </w:pPr>
            <w:r w:rsidRPr="001731D8">
              <w:rPr>
                <w:sz w:val="24"/>
              </w:rPr>
              <w:t xml:space="preserve">приобретение контейнеров для ТБО; </w:t>
            </w:r>
          </w:p>
          <w:p w:rsidR="009F06EE" w:rsidRPr="001731D8" w:rsidRDefault="009F06EE" w:rsidP="009F06EE">
            <w:pPr>
              <w:numPr>
                <w:ilvl w:val="0"/>
                <w:numId w:val="31"/>
              </w:numPr>
              <w:rPr>
                <w:sz w:val="24"/>
              </w:rPr>
            </w:pPr>
            <w:r w:rsidRPr="001731D8">
              <w:rPr>
                <w:sz w:val="24"/>
              </w:rPr>
              <w:t>рекультивация сельских свалок;</w:t>
            </w:r>
          </w:p>
          <w:p w:rsidR="00F1497E" w:rsidRPr="00FA27A8" w:rsidRDefault="009F06EE" w:rsidP="009F06EE">
            <w:pPr>
              <w:numPr>
                <w:ilvl w:val="0"/>
                <w:numId w:val="26"/>
              </w:numPr>
              <w:rPr>
                <w:sz w:val="24"/>
              </w:rPr>
            </w:pPr>
            <w:r w:rsidRPr="001731D8">
              <w:rPr>
                <w:sz w:val="24"/>
              </w:rPr>
              <w:t>организация пунктов приема отработанных ртутьсодержащих ламп и элементов питания.</w:t>
            </w:r>
            <w:r w:rsidR="00F1497E" w:rsidRPr="00FA27A8">
              <w:rPr>
                <w:sz w:val="24"/>
              </w:rPr>
              <w:t xml:space="preserve"> </w:t>
            </w:r>
          </w:p>
        </w:tc>
      </w:tr>
      <w:tr w:rsidR="00F1497E" w:rsidRPr="00FA27A8" w:rsidTr="00D8745E">
        <w:trPr>
          <w:trHeight w:val="1407"/>
          <w:jc w:val="center"/>
        </w:trPr>
        <w:tc>
          <w:tcPr>
            <w:tcW w:w="2448" w:type="dxa"/>
            <w:vAlign w:val="center"/>
          </w:tcPr>
          <w:p w:rsidR="00F1497E" w:rsidRPr="00FA27A8" w:rsidRDefault="00F1497E" w:rsidP="00FA27A8">
            <w:pPr>
              <w:spacing w:line="276" w:lineRule="auto"/>
              <w:jc w:val="left"/>
              <w:rPr>
                <w:sz w:val="24"/>
              </w:rPr>
            </w:pPr>
            <w:r w:rsidRPr="00FA27A8">
              <w:rPr>
                <w:sz w:val="24"/>
              </w:rPr>
              <w:lastRenderedPageBreak/>
              <w:t>Объём финансирования Программы</w:t>
            </w:r>
          </w:p>
        </w:tc>
        <w:tc>
          <w:tcPr>
            <w:tcW w:w="7158" w:type="dxa"/>
            <w:vAlign w:val="center"/>
          </w:tcPr>
          <w:p w:rsidR="00F1497E" w:rsidRPr="00FA27A8" w:rsidRDefault="00F1497E" w:rsidP="00FA27A8">
            <w:pPr>
              <w:ind w:left="104"/>
              <w:rPr>
                <w:sz w:val="24"/>
              </w:rPr>
            </w:pPr>
            <w:r w:rsidRPr="00FA27A8">
              <w:rPr>
                <w:sz w:val="24"/>
              </w:rPr>
              <w:t>Объём финансирования Программы определяется инвестиционными программами в зависимости от выбранного варианта развития и схем финансирования.</w:t>
            </w:r>
          </w:p>
        </w:tc>
      </w:tr>
      <w:tr w:rsidR="00F1497E" w:rsidRPr="00FA27A8" w:rsidTr="00D8745E">
        <w:trPr>
          <w:trHeight w:val="4359"/>
          <w:jc w:val="center"/>
        </w:trPr>
        <w:tc>
          <w:tcPr>
            <w:tcW w:w="2448" w:type="dxa"/>
            <w:vAlign w:val="center"/>
          </w:tcPr>
          <w:p w:rsidR="00F1497E" w:rsidRPr="00FA27A8" w:rsidRDefault="00F1497E" w:rsidP="00FA27A8">
            <w:pPr>
              <w:spacing w:line="276" w:lineRule="auto"/>
              <w:jc w:val="left"/>
              <w:rPr>
                <w:sz w:val="24"/>
              </w:rPr>
            </w:pPr>
            <w:r w:rsidRPr="00FA27A8">
              <w:rPr>
                <w:sz w:val="24"/>
              </w:rPr>
              <w:t xml:space="preserve">Ожидаемые конечные результаты реализации Программы </w:t>
            </w:r>
          </w:p>
        </w:tc>
        <w:tc>
          <w:tcPr>
            <w:tcW w:w="7158" w:type="dxa"/>
            <w:vAlign w:val="center"/>
          </w:tcPr>
          <w:p w:rsidR="00F1497E" w:rsidRPr="00FA27A8" w:rsidRDefault="00F1497E" w:rsidP="00FA27A8">
            <w:pPr>
              <w:ind w:left="104"/>
              <w:rPr>
                <w:sz w:val="24"/>
              </w:rPr>
            </w:pPr>
            <w:r w:rsidRPr="00FA27A8">
              <w:rPr>
                <w:sz w:val="24"/>
              </w:rPr>
              <w:t>1.Технологические результаты:</w:t>
            </w:r>
          </w:p>
          <w:p w:rsidR="00F1497E" w:rsidRPr="00FA27A8" w:rsidRDefault="00F1497E" w:rsidP="00FA27A8">
            <w:pPr>
              <w:ind w:left="104"/>
              <w:rPr>
                <w:sz w:val="24"/>
              </w:rPr>
            </w:pPr>
            <w:r w:rsidRPr="00FA27A8">
              <w:rPr>
                <w:sz w:val="24"/>
              </w:rPr>
              <w:t xml:space="preserve">-повышение </w:t>
            </w:r>
            <w:proofErr w:type="gramStart"/>
            <w:r w:rsidRPr="00FA27A8">
              <w:rPr>
                <w:sz w:val="24"/>
              </w:rPr>
              <w:t>надежности работы системы коммунальной инфраструктуры сельского поселения</w:t>
            </w:r>
            <w:proofErr w:type="gramEnd"/>
            <w:r w:rsidRPr="00FA27A8">
              <w:rPr>
                <w:sz w:val="24"/>
              </w:rPr>
              <w:t>;</w:t>
            </w:r>
          </w:p>
          <w:p w:rsidR="00F1497E" w:rsidRPr="00FA27A8" w:rsidRDefault="00F1497E" w:rsidP="00FA27A8">
            <w:pPr>
              <w:ind w:left="104"/>
              <w:rPr>
                <w:sz w:val="24"/>
              </w:rPr>
            </w:pPr>
            <w:r w:rsidRPr="00FA27A8">
              <w:rPr>
                <w:sz w:val="24"/>
              </w:rPr>
              <w:t>-снижение потерь коммунальных ресурсов в производственном процессе.</w:t>
            </w:r>
          </w:p>
          <w:p w:rsidR="00F1497E" w:rsidRPr="00FA27A8" w:rsidRDefault="00F1497E" w:rsidP="00FA27A8">
            <w:pPr>
              <w:ind w:left="104"/>
              <w:rPr>
                <w:sz w:val="24"/>
              </w:rPr>
            </w:pPr>
            <w:r w:rsidRPr="00FA27A8">
              <w:rPr>
                <w:sz w:val="24"/>
              </w:rPr>
              <w:t xml:space="preserve">-повышение </w:t>
            </w:r>
            <w:proofErr w:type="spellStart"/>
            <w:r w:rsidRPr="00FA27A8">
              <w:rPr>
                <w:sz w:val="24"/>
              </w:rPr>
              <w:t>энергоэффективности</w:t>
            </w:r>
            <w:proofErr w:type="spellEnd"/>
          </w:p>
          <w:p w:rsidR="00F1497E" w:rsidRPr="00FA27A8" w:rsidRDefault="00F1497E" w:rsidP="00FA27A8">
            <w:pPr>
              <w:ind w:left="104"/>
              <w:rPr>
                <w:sz w:val="24"/>
              </w:rPr>
            </w:pPr>
            <w:r w:rsidRPr="00FA27A8">
              <w:rPr>
                <w:sz w:val="24"/>
              </w:rPr>
              <w:t>2.Коммерческий результат – повышение эффективности финансово-хозяйственной деятельности предприятий коммунального комплекса;</w:t>
            </w:r>
          </w:p>
          <w:p w:rsidR="00F1497E" w:rsidRPr="00FA27A8" w:rsidRDefault="00F1497E" w:rsidP="00FA27A8">
            <w:pPr>
              <w:ind w:left="104"/>
              <w:rPr>
                <w:sz w:val="24"/>
              </w:rPr>
            </w:pPr>
            <w:r w:rsidRPr="00FA27A8">
              <w:rPr>
                <w:sz w:val="24"/>
              </w:rPr>
              <w:t>3.Бюджетный результат – снижение тарифов обеспечат снижение бюджетных расходов по бюджетным учреждениям, развитие предприятий приведет к увеличению бюджетных поступлений;</w:t>
            </w:r>
          </w:p>
          <w:p w:rsidR="00F1497E" w:rsidRPr="00FA27A8" w:rsidRDefault="00F1497E" w:rsidP="00FA27A8">
            <w:pPr>
              <w:ind w:left="104"/>
              <w:rPr>
                <w:sz w:val="24"/>
              </w:rPr>
            </w:pPr>
            <w:r w:rsidRPr="00FA27A8">
              <w:rPr>
                <w:sz w:val="24"/>
              </w:rPr>
              <w:t>4.Социальный результат - повышение качества и доступность коммунальных услуг, обеспечат благоприятный социальный климат.</w:t>
            </w:r>
          </w:p>
        </w:tc>
      </w:tr>
      <w:tr w:rsidR="00F1497E" w:rsidRPr="00FA27A8" w:rsidTr="00D8745E">
        <w:trPr>
          <w:trHeight w:val="415"/>
          <w:jc w:val="center"/>
        </w:trPr>
        <w:tc>
          <w:tcPr>
            <w:tcW w:w="2448" w:type="dxa"/>
            <w:vAlign w:val="center"/>
          </w:tcPr>
          <w:p w:rsidR="00F1497E" w:rsidRPr="00FA27A8" w:rsidRDefault="00F1497E" w:rsidP="00FA27A8">
            <w:pPr>
              <w:spacing w:line="276" w:lineRule="auto"/>
              <w:jc w:val="left"/>
              <w:rPr>
                <w:sz w:val="24"/>
              </w:rPr>
            </w:pPr>
            <w:r w:rsidRPr="00FA27A8">
              <w:rPr>
                <w:sz w:val="24"/>
              </w:rPr>
              <w:t>Контроль и мониторинг за исполнением Программы</w:t>
            </w:r>
          </w:p>
        </w:tc>
        <w:tc>
          <w:tcPr>
            <w:tcW w:w="7158" w:type="dxa"/>
            <w:vAlign w:val="center"/>
          </w:tcPr>
          <w:p w:rsidR="00F1497E" w:rsidRPr="00FA27A8" w:rsidRDefault="00F1497E" w:rsidP="00FA27A8">
            <w:pPr>
              <w:ind w:left="104"/>
              <w:rPr>
                <w:sz w:val="24"/>
              </w:rPr>
            </w:pPr>
            <w:r w:rsidRPr="00FA27A8">
              <w:rPr>
                <w:sz w:val="24"/>
              </w:rPr>
              <w:t xml:space="preserve">Программа реализуется на территории муниципального образования сельского поселения </w:t>
            </w:r>
            <w:r w:rsidR="004D72CB">
              <w:rPr>
                <w:sz w:val="24"/>
              </w:rPr>
              <w:t>Краснобашкирский</w:t>
            </w:r>
            <w:r w:rsidRPr="00FA27A8">
              <w:rPr>
                <w:sz w:val="24"/>
              </w:rPr>
              <w:t xml:space="preserve"> сельсовет муниципального района </w:t>
            </w:r>
            <w:r>
              <w:rPr>
                <w:sz w:val="24"/>
              </w:rPr>
              <w:t>Абзелиловский</w:t>
            </w:r>
            <w:r w:rsidRPr="00FA27A8">
              <w:rPr>
                <w:sz w:val="24"/>
              </w:rPr>
              <w:t xml:space="preserve"> район  Республики Башкортостан. </w:t>
            </w:r>
          </w:p>
          <w:p w:rsidR="00F1497E" w:rsidRPr="00FA27A8" w:rsidRDefault="00F1497E" w:rsidP="00FA27A8">
            <w:pPr>
              <w:ind w:left="104"/>
              <w:rPr>
                <w:sz w:val="24"/>
              </w:rPr>
            </w:pPr>
            <w:r w:rsidRPr="00FA27A8">
              <w:rPr>
                <w:sz w:val="24"/>
              </w:rPr>
              <w:t xml:space="preserve">Координатором Программы является Администрация сельского поселения </w:t>
            </w:r>
            <w:r w:rsidR="004D72CB">
              <w:rPr>
                <w:sz w:val="24"/>
              </w:rPr>
              <w:t>Краснобашкирский</w:t>
            </w:r>
            <w:r w:rsidRPr="00FA27A8">
              <w:rPr>
                <w:sz w:val="24"/>
              </w:rPr>
              <w:t xml:space="preserve"> сельсовет.</w:t>
            </w:r>
          </w:p>
          <w:p w:rsidR="00F1497E" w:rsidRPr="00FA27A8" w:rsidRDefault="00F1497E" w:rsidP="00FA27A8">
            <w:pPr>
              <w:ind w:left="104"/>
              <w:rPr>
                <w:sz w:val="24"/>
              </w:rPr>
            </w:pPr>
            <w:r w:rsidRPr="00FA27A8">
              <w:rPr>
                <w:sz w:val="24"/>
              </w:rPr>
              <w:t xml:space="preserve">Для оценки эффективности реализации Программы Администрацией СП </w:t>
            </w:r>
            <w:r w:rsidR="004D72CB">
              <w:rPr>
                <w:sz w:val="24"/>
              </w:rPr>
              <w:t>Краснобашкирский</w:t>
            </w:r>
            <w:r w:rsidRPr="00FA27A8">
              <w:rPr>
                <w:sz w:val="24"/>
              </w:rPr>
              <w:t xml:space="preserve"> сельсовет будет проводиться ежегодный мониторинг.</w:t>
            </w:r>
          </w:p>
          <w:p w:rsidR="00F1497E" w:rsidRPr="00FA27A8" w:rsidRDefault="00F1497E" w:rsidP="004D72CB">
            <w:pPr>
              <w:ind w:left="104"/>
              <w:rPr>
                <w:sz w:val="24"/>
              </w:rPr>
            </w:pPr>
            <w:proofErr w:type="gramStart"/>
            <w:r w:rsidRPr="00FA27A8">
              <w:rPr>
                <w:sz w:val="24"/>
              </w:rPr>
              <w:t>Контроль за</w:t>
            </w:r>
            <w:proofErr w:type="gramEnd"/>
            <w:r w:rsidRPr="00FA27A8">
              <w:rPr>
                <w:sz w:val="24"/>
              </w:rPr>
              <w:t xml:space="preserve"> исполнением Программы осуществляет Администрация СП </w:t>
            </w:r>
            <w:r w:rsidR="004D72CB">
              <w:rPr>
                <w:sz w:val="24"/>
              </w:rPr>
              <w:t>Краснобашкирский</w:t>
            </w:r>
            <w:r w:rsidRPr="00FA27A8">
              <w:rPr>
                <w:sz w:val="24"/>
              </w:rPr>
              <w:t xml:space="preserve"> сельсовет в пределах своих полномочий в соответствии с действующим законодательством.</w:t>
            </w:r>
          </w:p>
        </w:tc>
      </w:tr>
    </w:tbl>
    <w:p w:rsidR="00F1497E" w:rsidRPr="005E7F3C" w:rsidRDefault="00F1497E" w:rsidP="00D8745E">
      <w:pPr>
        <w:pStyle w:val="1"/>
      </w:pPr>
      <w:r>
        <w:br w:type="page"/>
      </w:r>
      <w:bookmarkStart w:id="7" w:name="_Toc469961084"/>
      <w:r w:rsidRPr="005E7F3C">
        <w:lastRenderedPageBreak/>
        <w:t>Общие сведения</w:t>
      </w:r>
      <w:bookmarkEnd w:id="7"/>
    </w:p>
    <w:p w:rsidR="00DA182B" w:rsidRPr="005133F3" w:rsidRDefault="00F1497E" w:rsidP="00DA182B">
      <w:pPr>
        <w:ind w:firstLine="708"/>
        <w:rPr>
          <w:sz w:val="24"/>
          <w:shd w:val="clear" w:color="auto" w:fill="FFFFFF"/>
        </w:rPr>
      </w:pPr>
      <w:r w:rsidRPr="006A7FF6">
        <w:rPr>
          <w:rFonts w:cs="Arial"/>
          <w:sz w:val="24"/>
        </w:rPr>
        <w:t>Сельское поселение </w:t>
      </w:r>
      <w:r w:rsidRPr="006A7FF6">
        <w:rPr>
          <w:rStyle w:val="apple-converted-space"/>
          <w:rFonts w:cs="Arial"/>
          <w:sz w:val="24"/>
        </w:rPr>
        <w:t> </w:t>
      </w:r>
      <w:r w:rsidR="004D72CB">
        <w:rPr>
          <w:rFonts w:cs="Arial"/>
          <w:sz w:val="24"/>
        </w:rPr>
        <w:t>Краснобашкирский</w:t>
      </w:r>
      <w:r w:rsidRPr="006A7FF6">
        <w:rPr>
          <w:rFonts w:cs="Arial"/>
          <w:sz w:val="24"/>
        </w:rPr>
        <w:t xml:space="preserve"> сельсовет </w:t>
      </w:r>
      <w:r w:rsidR="001A74F6">
        <w:rPr>
          <w:sz w:val="24"/>
          <w:shd w:val="clear" w:color="auto" w:fill="FFFFFF"/>
        </w:rPr>
        <w:t xml:space="preserve">расположен в восточной части Абзелиловского района. На севере сельсовет граничит с </w:t>
      </w:r>
      <w:proofErr w:type="spellStart"/>
      <w:r w:rsidR="001A74F6">
        <w:rPr>
          <w:sz w:val="24"/>
          <w:shd w:val="clear" w:color="auto" w:fill="FFFFFF"/>
        </w:rPr>
        <w:t>Баимовским</w:t>
      </w:r>
      <w:proofErr w:type="spellEnd"/>
      <w:r w:rsidR="001A74F6">
        <w:rPr>
          <w:sz w:val="24"/>
          <w:shd w:val="clear" w:color="auto" w:fill="FFFFFF"/>
        </w:rPr>
        <w:t xml:space="preserve"> сельсоветом, на юге с </w:t>
      </w:r>
      <w:proofErr w:type="spellStart"/>
      <w:r w:rsidR="001A74F6">
        <w:rPr>
          <w:sz w:val="24"/>
          <w:shd w:val="clear" w:color="auto" w:fill="FFFFFF"/>
        </w:rPr>
        <w:t>Янгильским</w:t>
      </w:r>
      <w:proofErr w:type="spellEnd"/>
      <w:r w:rsidR="001A74F6">
        <w:rPr>
          <w:sz w:val="24"/>
          <w:shd w:val="clear" w:color="auto" w:fill="FFFFFF"/>
        </w:rPr>
        <w:t xml:space="preserve"> сельсоветом, на западе с </w:t>
      </w:r>
      <w:proofErr w:type="spellStart"/>
      <w:r w:rsidR="001A74F6">
        <w:rPr>
          <w:sz w:val="24"/>
          <w:shd w:val="clear" w:color="auto" w:fill="FFFFFF"/>
        </w:rPr>
        <w:t>Таштимеровским</w:t>
      </w:r>
      <w:proofErr w:type="spellEnd"/>
      <w:r w:rsidR="001A74F6">
        <w:rPr>
          <w:sz w:val="24"/>
          <w:shd w:val="clear" w:color="auto" w:fill="FFFFFF"/>
        </w:rPr>
        <w:t xml:space="preserve"> сельсоветом, на северо-западе с </w:t>
      </w:r>
      <w:proofErr w:type="spellStart"/>
      <w:r w:rsidR="001A74F6">
        <w:rPr>
          <w:sz w:val="24"/>
          <w:shd w:val="clear" w:color="auto" w:fill="FFFFFF"/>
        </w:rPr>
        <w:t>Ташбулатовским</w:t>
      </w:r>
      <w:proofErr w:type="spellEnd"/>
      <w:r w:rsidR="001A74F6">
        <w:rPr>
          <w:sz w:val="24"/>
          <w:shd w:val="clear" w:color="auto" w:fill="FFFFFF"/>
        </w:rPr>
        <w:t xml:space="preserve"> сельсоветом. На востоке сельское поселение граничит с Челябинской областью.</w:t>
      </w:r>
    </w:p>
    <w:p w:rsidR="00DA182B" w:rsidRPr="005133F3" w:rsidRDefault="00DA182B" w:rsidP="00DA182B">
      <w:pPr>
        <w:rPr>
          <w:sz w:val="24"/>
          <w:shd w:val="clear" w:color="auto" w:fill="FFFFFF"/>
        </w:rPr>
      </w:pPr>
      <w:r w:rsidRPr="005133F3">
        <w:rPr>
          <w:rFonts w:cs="Arial"/>
          <w:sz w:val="24"/>
          <w:shd w:val="clear" w:color="auto" w:fill="FFFFFF"/>
        </w:rPr>
        <w:t xml:space="preserve">       Связь со столицей осуществляется </w:t>
      </w:r>
      <w:r w:rsidRPr="005133F3">
        <w:rPr>
          <w:sz w:val="24"/>
          <w:shd w:val="clear" w:color="auto" w:fill="FFFFFF"/>
        </w:rPr>
        <w:t xml:space="preserve">по автодороге </w:t>
      </w:r>
      <w:proofErr w:type="spellStart"/>
      <w:r w:rsidRPr="005133F3">
        <w:rPr>
          <w:sz w:val="24"/>
          <w:shd w:val="clear" w:color="auto" w:fill="FFFFFF"/>
        </w:rPr>
        <w:t>Аскарово-Серменево-Уфа</w:t>
      </w:r>
      <w:proofErr w:type="spellEnd"/>
      <w:r w:rsidRPr="005133F3">
        <w:rPr>
          <w:sz w:val="24"/>
          <w:shd w:val="clear" w:color="auto" w:fill="FFFFFF"/>
        </w:rPr>
        <w:t>.</w:t>
      </w:r>
    </w:p>
    <w:p w:rsidR="00DA182B" w:rsidRPr="005133F3" w:rsidRDefault="00DA182B" w:rsidP="00DA182B">
      <w:pPr>
        <w:rPr>
          <w:rFonts w:cs="Arial"/>
          <w:sz w:val="24"/>
          <w:shd w:val="clear" w:color="auto" w:fill="FFFFFF"/>
        </w:rPr>
      </w:pPr>
      <w:r w:rsidRPr="005133F3">
        <w:rPr>
          <w:rFonts w:cs="Arial"/>
          <w:sz w:val="24"/>
          <w:shd w:val="clear" w:color="auto" w:fill="FFFFFF"/>
        </w:rPr>
        <w:t xml:space="preserve">      Абзелиловский район расположен в центральной части Башкирског</w:t>
      </w:r>
      <w:r w:rsidR="005806C9">
        <w:rPr>
          <w:rFonts w:cs="Arial"/>
          <w:sz w:val="24"/>
          <w:shd w:val="clear" w:color="auto" w:fill="FFFFFF"/>
        </w:rPr>
        <w:t>о Зауралья. Граничит на северо-</w:t>
      </w:r>
      <w:r w:rsidRPr="005133F3">
        <w:rPr>
          <w:rFonts w:cs="Arial"/>
          <w:sz w:val="24"/>
          <w:shd w:val="clear" w:color="auto" w:fill="FFFFFF"/>
        </w:rPr>
        <w:t xml:space="preserve">западе с </w:t>
      </w:r>
      <w:proofErr w:type="spellStart"/>
      <w:r w:rsidRPr="005133F3">
        <w:rPr>
          <w:rFonts w:cs="Arial"/>
          <w:sz w:val="24"/>
          <w:shd w:val="clear" w:color="auto" w:fill="FFFFFF"/>
        </w:rPr>
        <w:t>Белорецким</w:t>
      </w:r>
      <w:proofErr w:type="spellEnd"/>
      <w:r w:rsidRPr="005133F3">
        <w:rPr>
          <w:rFonts w:cs="Arial"/>
          <w:sz w:val="24"/>
          <w:shd w:val="clear" w:color="auto" w:fill="FFFFFF"/>
        </w:rPr>
        <w:t xml:space="preserve">, на западе с </w:t>
      </w:r>
      <w:proofErr w:type="spellStart"/>
      <w:r w:rsidRPr="005133F3">
        <w:rPr>
          <w:rFonts w:cs="Arial"/>
          <w:sz w:val="24"/>
          <w:shd w:val="clear" w:color="auto" w:fill="FFFFFF"/>
        </w:rPr>
        <w:t>Бурзянским</w:t>
      </w:r>
      <w:proofErr w:type="spellEnd"/>
      <w:r w:rsidRPr="005133F3">
        <w:rPr>
          <w:rFonts w:cs="Arial"/>
          <w:sz w:val="24"/>
          <w:shd w:val="clear" w:color="auto" w:fill="FFFFFF"/>
        </w:rPr>
        <w:t xml:space="preserve">, на юго-западе – с </w:t>
      </w:r>
      <w:proofErr w:type="spellStart"/>
      <w:r w:rsidRPr="005133F3">
        <w:rPr>
          <w:rFonts w:cs="Arial"/>
          <w:sz w:val="24"/>
          <w:shd w:val="clear" w:color="auto" w:fill="FFFFFF"/>
        </w:rPr>
        <w:t>Баймакским</w:t>
      </w:r>
      <w:proofErr w:type="spellEnd"/>
      <w:r w:rsidRPr="005133F3">
        <w:rPr>
          <w:rFonts w:cs="Arial"/>
          <w:sz w:val="24"/>
          <w:shd w:val="clear" w:color="auto" w:fill="FFFFFF"/>
        </w:rPr>
        <w:t xml:space="preserve"> районом, на востоке, юго-востоке, северо-востоке с Челябинской областью. Протяженность района с севера на юг-110 км, с запада на восток- 70 км.</w:t>
      </w:r>
    </w:p>
    <w:p w:rsidR="00F1497E" w:rsidRDefault="00F1497E" w:rsidP="00DA182B">
      <w:pPr>
        <w:ind w:firstLine="708"/>
        <w:rPr>
          <w:rFonts w:cs="Arial"/>
          <w:sz w:val="24"/>
          <w:shd w:val="clear" w:color="auto" w:fill="FFFFFF"/>
        </w:rPr>
      </w:pPr>
      <w:r>
        <w:rPr>
          <w:sz w:val="24"/>
        </w:rPr>
        <w:t xml:space="preserve">В состав сельского поселения </w:t>
      </w:r>
      <w:r w:rsidR="001A74F6">
        <w:rPr>
          <w:sz w:val="24"/>
        </w:rPr>
        <w:t>Краснобашкирский</w:t>
      </w:r>
      <w:r>
        <w:rPr>
          <w:sz w:val="24"/>
        </w:rPr>
        <w:t xml:space="preserve"> сельсовет всходят следующие населенные пункты:</w:t>
      </w:r>
      <w:r w:rsidR="001A74F6">
        <w:rPr>
          <w:sz w:val="24"/>
        </w:rPr>
        <w:t xml:space="preserve"> с. Красная Башкирия, д. </w:t>
      </w:r>
      <w:proofErr w:type="gramStart"/>
      <w:r w:rsidR="001A74F6">
        <w:rPr>
          <w:sz w:val="24"/>
        </w:rPr>
        <w:t>Озерное</w:t>
      </w:r>
      <w:proofErr w:type="gramEnd"/>
      <w:r w:rsidR="001A74F6">
        <w:rPr>
          <w:sz w:val="24"/>
        </w:rPr>
        <w:t xml:space="preserve">, д. Самарского отделения совхоза и </w:t>
      </w:r>
      <w:r w:rsidR="001A74F6">
        <w:rPr>
          <w:sz w:val="24"/>
        </w:rPr>
        <w:br/>
        <w:t>д. Покровка.</w:t>
      </w:r>
    </w:p>
    <w:p w:rsidR="001A74F6" w:rsidRPr="001A74F6" w:rsidRDefault="001A74F6" w:rsidP="001A74F6">
      <w:pPr>
        <w:ind w:firstLine="709"/>
        <w:rPr>
          <w:sz w:val="24"/>
          <w:u w:val="single"/>
        </w:rPr>
      </w:pPr>
      <w:proofErr w:type="gramStart"/>
      <w:r w:rsidRPr="001A74F6">
        <w:rPr>
          <w:sz w:val="24"/>
          <w:u w:val="single"/>
        </w:rPr>
        <w:t>с</w:t>
      </w:r>
      <w:proofErr w:type="gramEnd"/>
      <w:r w:rsidRPr="001A74F6">
        <w:rPr>
          <w:sz w:val="24"/>
          <w:u w:val="single"/>
        </w:rPr>
        <w:t>.</w:t>
      </w:r>
      <w:r>
        <w:rPr>
          <w:sz w:val="24"/>
          <w:u w:val="single"/>
        </w:rPr>
        <w:t xml:space="preserve"> Красная Башкирия</w:t>
      </w:r>
    </w:p>
    <w:p w:rsidR="00EC29C9" w:rsidRPr="001A74F6" w:rsidRDefault="00EC29C9" w:rsidP="00EC29C9">
      <w:pPr>
        <w:ind w:firstLine="709"/>
        <w:rPr>
          <w:sz w:val="24"/>
        </w:rPr>
      </w:pPr>
      <w:r w:rsidRPr="001A74F6">
        <w:rPr>
          <w:sz w:val="24"/>
        </w:rPr>
        <w:t xml:space="preserve">Село Красная Башкирия является административным центром муниципального образования – сельское поселение Краснобашкирский сельсовет. Границами села с запада и юга являются земли </w:t>
      </w:r>
      <w:proofErr w:type="spellStart"/>
      <w:r w:rsidRPr="001A74F6">
        <w:rPr>
          <w:sz w:val="24"/>
        </w:rPr>
        <w:t>Краснобашкирского</w:t>
      </w:r>
      <w:proofErr w:type="spellEnd"/>
      <w:r w:rsidRPr="001A74F6">
        <w:rPr>
          <w:sz w:val="24"/>
        </w:rPr>
        <w:t xml:space="preserve"> сельсовета, с востока – Челябинская Область, с севера – автодорога республиканского значения </w:t>
      </w:r>
      <w:r w:rsidRPr="001C1161">
        <w:rPr>
          <w:sz w:val="24"/>
        </w:rPr>
        <w:t>железная дорога Сибай-Магнитогорск-Белорецк.</w:t>
      </w:r>
      <w:r w:rsidRPr="001A74F6">
        <w:rPr>
          <w:sz w:val="24"/>
        </w:rPr>
        <w:t xml:space="preserve"> Расстояние до ближайшего аэропорта </w:t>
      </w:r>
      <w:proofErr w:type="gramStart"/>
      <w:r w:rsidRPr="001A74F6">
        <w:rPr>
          <w:sz w:val="24"/>
        </w:rPr>
        <w:t>г</w:t>
      </w:r>
      <w:proofErr w:type="gramEnd"/>
      <w:r w:rsidRPr="001A74F6">
        <w:rPr>
          <w:sz w:val="24"/>
        </w:rPr>
        <w:t>. Магнитогорск – 3 км.</w:t>
      </w:r>
    </w:p>
    <w:p w:rsidR="001A74F6" w:rsidRPr="001A74F6" w:rsidRDefault="001A74F6" w:rsidP="001A74F6">
      <w:pPr>
        <w:ind w:firstLine="709"/>
        <w:rPr>
          <w:sz w:val="24"/>
          <w:u w:val="single"/>
        </w:rPr>
      </w:pPr>
      <w:r>
        <w:rPr>
          <w:sz w:val="24"/>
          <w:u w:val="single"/>
        </w:rPr>
        <w:t>д. Озерное</w:t>
      </w:r>
    </w:p>
    <w:p w:rsidR="001A74F6" w:rsidRPr="001A74F6" w:rsidRDefault="001A74F6" w:rsidP="001A74F6">
      <w:pPr>
        <w:ind w:firstLine="709"/>
        <w:rPr>
          <w:sz w:val="24"/>
        </w:rPr>
      </w:pPr>
      <w:r w:rsidRPr="001A74F6">
        <w:rPr>
          <w:sz w:val="24"/>
        </w:rPr>
        <w:t xml:space="preserve">Границы деревни Озерное с севера, запада и востока </w:t>
      </w:r>
      <w:proofErr w:type="gramStart"/>
      <w:r w:rsidRPr="001A74F6">
        <w:rPr>
          <w:sz w:val="24"/>
        </w:rPr>
        <w:t>–з</w:t>
      </w:r>
      <w:proofErr w:type="gramEnd"/>
      <w:r w:rsidRPr="001A74F6">
        <w:rPr>
          <w:sz w:val="24"/>
        </w:rPr>
        <w:t xml:space="preserve">емли </w:t>
      </w:r>
      <w:proofErr w:type="spellStart"/>
      <w:r w:rsidRPr="001A74F6">
        <w:rPr>
          <w:sz w:val="24"/>
        </w:rPr>
        <w:t>Краснобашкирского</w:t>
      </w:r>
      <w:proofErr w:type="spellEnd"/>
      <w:r w:rsidRPr="001A74F6">
        <w:rPr>
          <w:sz w:val="24"/>
        </w:rPr>
        <w:t xml:space="preserve"> сельсовета, с юга - озеро </w:t>
      </w:r>
      <w:proofErr w:type="spellStart"/>
      <w:r w:rsidRPr="001A74F6">
        <w:rPr>
          <w:sz w:val="24"/>
        </w:rPr>
        <w:t>Мулдаккуль</w:t>
      </w:r>
      <w:proofErr w:type="spellEnd"/>
      <w:r w:rsidRPr="001A74F6">
        <w:rPr>
          <w:sz w:val="24"/>
        </w:rPr>
        <w:t xml:space="preserve"> (Солёное) – республиканский памятник природы. </w:t>
      </w:r>
    </w:p>
    <w:p w:rsidR="001A74F6" w:rsidRPr="001A74F6" w:rsidRDefault="001A74F6" w:rsidP="001A74F6">
      <w:pPr>
        <w:ind w:firstLine="709"/>
        <w:rPr>
          <w:sz w:val="24"/>
          <w:u w:val="single"/>
        </w:rPr>
      </w:pPr>
      <w:r w:rsidRPr="001A74F6">
        <w:rPr>
          <w:sz w:val="24"/>
          <w:u w:val="single"/>
        </w:rPr>
        <w:t>д.</w:t>
      </w:r>
      <w:r>
        <w:rPr>
          <w:sz w:val="24"/>
          <w:u w:val="single"/>
        </w:rPr>
        <w:t xml:space="preserve"> Самарского отделения совхоза</w:t>
      </w:r>
    </w:p>
    <w:p w:rsidR="001A74F6" w:rsidRPr="001A74F6" w:rsidRDefault="001A74F6" w:rsidP="001A74F6">
      <w:pPr>
        <w:ind w:firstLine="709"/>
        <w:rPr>
          <w:sz w:val="24"/>
        </w:rPr>
      </w:pPr>
      <w:r w:rsidRPr="001A74F6">
        <w:rPr>
          <w:sz w:val="24"/>
        </w:rPr>
        <w:t xml:space="preserve">Границами деревни с севера и юга являются земли </w:t>
      </w:r>
      <w:proofErr w:type="spellStart"/>
      <w:r w:rsidRPr="001A74F6">
        <w:rPr>
          <w:sz w:val="24"/>
        </w:rPr>
        <w:t>Краснобашкирского</w:t>
      </w:r>
      <w:proofErr w:type="spellEnd"/>
      <w:r w:rsidRPr="001A74F6">
        <w:rPr>
          <w:sz w:val="24"/>
        </w:rPr>
        <w:t xml:space="preserve"> сельсовета, с востока – Челябинская Область, с запада - автомобильная дорога районного значения </w:t>
      </w:r>
      <w:r w:rsidRPr="001A74F6">
        <w:rPr>
          <w:sz w:val="24"/>
          <w:lang w:val="en-US"/>
        </w:rPr>
        <w:t>IV</w:t>
      </w:r>
      <w:r w:rsidRPr="001A74F6">
        <w:rPr>
          <w:sz w:val="24"/>
        </w:rPr>
        <w:t xml:space="preserve"> категории.</w:t>
      </w:r>
    </w:p>
    <w:p w:rsidR="001A74F6" w:rsidRPr="001A74F6" w:rsidRDefault="001A74F6" w:rsidP="001A74F6">
      <w:pPr>
        <w:ind w:firstLine="709"/>
        <w:rPr>
          <w:sz w:val="24"/>
          <w:u w:val="single"/>
        </w:rPr>
      </w:pPr>
      <w:r w:rsidRPr="001A74F6">
        <w:rPr>
          <w:sz w:val="24"/>
          <w:u w:val="single"/>
        </w:rPr>
        <w:t>д. Покровка</w:t>
      </w:r>
    </w:p>
    <w:p w:rsidR="001A74F6" w:rsidRPr="001A74F6" w:rsidRDefault="001A74F6" w:rsidP="001A74F6">
      <w:pPr>
        <w:ind w:firstLine="709"/>
        <w:rPr>
          <w:sz w:val="24"/>
        </w:rPr>
      </w:pPr>
      <w:r w:rsidRPr="001A74F6">
        <w:rPr>
          <w:sz w:val="24"/>
        </w:rPr>
        <w:t xml:space="preserve">Границами деревни Покровка с запада и востока являются земли </w:t>
      </w:r>
      <w:proofErr w:type="spellStart"/>
      <w:r w:rsidRPr="001A74F6">
        <w:rPr>
          <w:sz w:val="24"/>
        </w:rPr>
        <w:t>Краснобашкирского</w:t>
      </w:r>
      <w:proofErr w:type="spellEnd"/>
      <w:r w:rsidRPr="001A74F6">
        <w:rPr>
          <w:sz w:val="24"/>
        </w:rPr>
        <w:t xml:space="preserve"> сельсовета, с севера автомобильная дорога республиканского значения</w:t>
      </w:r>
      <w:r w:rsidRPr="001A74F6">
        <w:rPr>
          <w:color w:val="000000"/>
          <w:sz w:val="24"/>
        </w:rPr>
        <w:t xml:space="preserve"> Стерлитамак-Белорецк-Магнитогорск и </w:t>
      </w:r>
      <w:r w:rsidRPr="001A74F6">
        <w:rPr>
          <w:sz w:val="24"/>
        </w:rPr>
        <w:t>железная дорога Сибай-Магнитогорск-Белорецк</w:t>
      </w:r>
      <w:r w:rsidRPr="001A74F6">
        <w:rPr>
          <w:color w:val="000000"/>
          <w:sz w:val="24"/>
        </w:rPr>
        <w:t xml:space="preserve">, с юга – река </w:t>
      </w:r>
      <w:proofErr w:type="spellStart"/>
      <w:r w:rsidRPr="001A74F6">
        <w:rPr>
          <w:color w:val="000000"/>
          <w:sz w:val="24"/>
        </w:rPr>
        <w:t>Аналык</w:t>
      </w:r>
      <w:proofErr w:type="spellEnd"/>
      <w:r w:rsidRPr="001A74F6">
        <w:rPr>
          <w:color w:val="000000"/>
          <w:sz w:val="24"/>
        </w:rPr>
        <w:t>.</w:t>
      </w:r>
    </w:p>
    <w:p w:rsidR="005806C9" w:rsidRDefault="005806C9" w:rsidP="009F6255">
      <w:pPr>
        <w:pStyle w:val="afff1"/>
        <w:rPr>
          <w:rFonts w:cs="Arial"/>
          <w:shd w:val="clear" w:color="auto" w:fill="FFFFFF"/>
          <w:lang w:val="ru-RU"/>
        </w:rPr>
      </w:pPr>
    </w:p>
    <w:p w:rsidR="00F1497E" w:rsidRDefault="00F1497E" w:rsidP="009F6255">
      <w:pPr>
        <w:pStyle w:val="afff1"/>
        <w:rPr>
          <w:lang w:val="ru-RU"/>
        </w:rPr>
      </w:pPr>
      <w:r w:rsidRPr="009105CA">
        <w:rPr>
          <w:lang w:val="ru-RU"/>
        </w:rPr>
        <w:t xml:space="preserve">Общая площадь населенных пунктов СП </w:t>
      </w:r>
      <w:r w:rsidR="001A74F6">
        <w:rPr>
          <w:lang w:val="ru-RU"/>
        </w:rPr>
        <w:t>Краснобашкирский</w:t>
      </w:r>
      <w:r w:rsidRPr="009105CA">
        <w:rPr>
          <w:lang w:val="ru-RU"/>
        </w:rPr>
        <w:t xml:space="preserve"> сельсовет составляет </w:t>
      </w:r>
      <w:r w:rsidR="001A74F6">
        <w:rPr>
          <w:lang w:val="ru-RU"/>
        </w:rPr>
        <w:br/>
        <w:t>619</w:t>
      </w:r>
      <w:r w:rsidRPr="009105CA">
        <w:rPr>
          <w:lang w:val="ru-RU"/>
        </w:rPr>
        <w:t xml:space="preserve"> га</w:t>
      </w:r>
      <w:r w:rsidR="00495596">
        <w:rPr>
          <w:lang w:val="ru-RU"/>
        </w:rPr>
        <w:t>.</w:t>
      </w:r>
      <w:r w:rsidRPr="009105CA">
        <w:rPr>
          <w:lang w:val="ru-RU"/>
        </w:rPr>
        <w:t xml:space="preserve"> </w:t>
      </w:r>
    </w:p>
    <w:p w:rsidR="00F1497E" w:rsidRPr="008F53B3" w:rsidRDefault="00F1497E" w:rsidP="009F6255">
      <w:pPr>
        <w:jc w:val="right"/>
        <w:rPr>
          <w:sz w:val="24"/>
        </w:rPr>
      </w:pPr>
      <w:r w:rsidRPr="008F53B3">
        <w:rPr>
          <w:sz w:val="24"/>
        </w:rPr>
        <w:t xml:space="preserve">Таблица </w:t>
      </w:r>
      <w:r>
        <w:rPr>
          <w:sz w:val="24"/>
        </w:rPr>
        <w:t>1</w:t>
      </w:r>
      <w:r w:rsidRPr="008F53B3">
        <w:rPr>
          <w:sz w:val="24"/>
        </w:rPr>
        <w:t>.1</w:t>
      </w:r>
    </w:p>
    <w:p w:rsidR="00F1497E" w:rsidRPr="00725CB6" w:rsidRDefault="00F1497E" w:rsidP="009F6255">
      <w:pPr>
        <w:pStyle w:val="a3"/>
        <w:jc w:val="center"/>
        <w:rPr>
          <w:b/>
          <w:sz w:val="28"/>
          <w:szCs w:val="28"/>
        </w:rPr>
      </w:pPr>
      <w:r w:rsidRPr="008F53B3">
        <w:rPr>
          <w:b/>
          <w:szCs w:val="24"/>
        </w:rPr>
        <w:t xml:space="preserve">Площадь населенных пунктов СП </w:t>
      </w:r>
      <w:r w:rsidR="00495596">
        <w:rPr>
          <w:b/>
          <w:szCs w:val="24"/>
        </w:rPr>
        <w:t>Краснобашкирский</w:t>
      </w:r>
      <w:r w:rsidRPr="008F53B3">
        <w:rPr>
          <w:b/>
          <w:szCs w:val="24"/>
        </w:rPr>
        <w:t xml:space="preserve"> сельсовет</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F1497E" w:rsidRPr="00BD31D1" w:rsidTr="00A75D3D">
        <w:trPr>
          <w:jc w:val="center"/>
        </w:trPr>
        <w:tc>
          <w:tcPr>
            <w:tcW w:w="5495" w:type="dxa"/>
          </w:tcPr>
          <w:p w:rsidR="00F1497E" w:rsidRPr="00A75D3D" w:rsidRDefault="00F1497E" w:rsidP="00FA27A8">
            <w:pPr>
              <w:jc w:val="center"/>
              <w:rPr>
                <w:sz w:val="24"/>
              </w:rPr>
            </w:pPr>
            <w:r w:rsidRPr="00A75D3D">
              <w:rPr>
                <w:sz w:val="24"/>
              </w:rPr>
              <w:t>Наименование населенного пункта</w:t>
            </w:r>
          </w:p>
        </w:tc>
        <w:tc>
          <w:tcPr>
            <w:tcW w:w="3969" w:type="dxa"/>
          </w:tcPr>
          <w:p w:rsidR="00F1497E" w:rsidRPr="00A75D3D" w:rsidRDefault="00F1497E" w:rsidP="00FA27A8">
            <w:pPr>
              <w:jc w:val="center"/>
              <w:rPr>
                <w:sz w:val="24"/>
              </w:rPr>
            </w:pPr>
            <w:r w:rsidRPr="00A75D3D">
              <w:rPr>
                <w:sz w:val="24"/>
              </w:rPr>
              <w:t xml:space="preserve">Площадь населенных пунктов, </w:t>
            </w:r>
            <w:proofErr w:type="gramStart"/>
            <w:r w:rsidRPr="00A75D3D">
              <w:rPr>
                <w:sz w:val="24"/>
              </w:rPr>
              <w:t>га</w:t>
            </w:r>
            <w:proofErr w:type="gramEnd"/>
          </w:p>
        </w:tc>
      </w:tr>
      <w:tr w:rsidR="00F1497E" w:rsidRPr="00BD31D1" w:rsidTr="00A75D3D">
        <w:trPr>
          <w:jc w:val="center"/>
        </w:trPr>
        <w:tc>
          <w:tcPr>
            <w:tcW w:w="5495" w:type="dxa"/>
            <w:vAlign w:val="center"/>
          </w:tcPr>
          <w:p w:rsidR="00F1497E" w:rsidRPr="00A7193B" w:rsidRDefault="006C0D9C" w:rsidP="00890E84">
            <w:pPr>
              <w:rPr>
                <w:rFonts w:cs="Arial"/>
                <w:sz w:val="24"/>
              </w:rPr>
            </w:pPr>
            <w:proofErr w:type="gramStart"/>
            <w:r>
              <w:rPr>
                <w:rFonts w:cs="Arial"/>
                <w:sz w:val="24"/>
              </w:rPr>
              <w:t>с</w:t>
            </w:r>
            <w:proofErr w:type="gramEnd"/>
            <w:r>
              <w:rPr>
                <w:rFonts w:cs="Arial"/>
                <w:sz w:val="24"/>
              </w:rPr>
              <w:t xml:space="preserve">. </w:t>
            </w:r>
            <w:r w:rsidR="00890E84">
              <w:rPr>
                <w:rFonts w:cs="Arial"/>
                <w:sz w:val="24"/>
              </w:rPr>
              <w:t>Красная Башкирия</w:t>
            </w:r>
          </w:p>
        </w:tc>
        <w:tc>
          <w:tcPr>
            <w:tcW w:w="3969" w:type="dxa"/>
          </w:tcPr>
          <w:p w:rsidR="00F1497E" w:rsidRPr="00027A60" w:rsidRDefault="00890E84" w:rsidP="002912B4">
            <w:pPr>
              <w:jc w:val="center"/>
              <w:rPr>
                <w:color w:val="000000"/>
                <w:sz w:val="24"/>
              </w:rPr>
            </w:pPr>
            <w:r>
              <w:rPr>
                <w:color w:val="000000"/>
                <w:sz w:val="24"/>
              </w:rPr>
              <w:t>244</w:t>
            </w:r>
          </w:p>
        </w:tc>
      </w:tr>
      <w:tr w:rsidR="00F1497E" w:rsidRPr="00BD31D1" w:rsidTr="00A75D3D">
        <w:trPr>
          <w:jc w:val="center"/>
        </w:trPr>
        <w:tc>
          <w:tcPr>
            <w:tcW w:w="5495" w:type="dxa"/>
            <w:vAlign w:val="center"/>
          </w:tcPr>
          <w:p w:rsidR="00F1497E" w:rsidRPr="00A7193B" w:rsidRDefault="006C0D9C" w:rsidP="00890E84">
            <w:pPr>
              <w:ind w:hanging="24"/>
              <w:rPr>
                <w:rFonts w:cs="Arial"/>
                <w:sz w:val="24"/>
              </w:rPr>
            </w:pPr>
            <w:r>
              <w:rPr>
                <w:rFonts w:cs="Arial"/>
                <w:sz w:val="24"/>
              </w:rPr>
              <w:t xml:space="preserve">д. </w:t>
            </w:r>
            <w:r w:rsidR="00890E84">
              <w:rPr>
                <w:rFonts w:cs="Arial"/>
                <w:sz w:val="24"/>
              </w:rPr>
              <w:t>Озерное</w:t>
            </w:r>
          </w:p>
        </w:tc>
        <w:tc>
          <w:tcPr>
            <w:tcW w:w="3969" w:type="dxa"/>
          </w:tcPr>
          <w:p w:rsidR="00F1497E" w:rsidRPr="007E092F" w:rsidRDefault="00890E84" w:rsidP="00FA27A8">
            <w:pPr>
              <w:jc w:val="center"/>
              <w:rPr>
                <w:color w:val="000000"/>
                <w:sz w:val="24"/>
              </w:rPr>
            </w:pPr>
            <w:r>
              <w:rPr>
                <w:color w:val="000000"/>
                <w:sz w:val="24"/>
              </w:rPr>
              <w:t>195</w:t>
            </w:r>
          </w:p>
        </w:tc>
      </w:tr>
      <w:tr w:rsidR="00F1497E" w:rsidRPr="00BD31D1" w:rsidTr="00A75D3D">
        <w:trPr>
          <w:jc w:val="center"/>
        </w:trPr>
        <w:tc>
          <w:tcPr>
            <w:tcW w:w="5495" w:type="dxa"/>
            <w:vAlign w:val="center"/>
          </w:tcPr>
          <w:p w:rsidR="00F1497E" w:rsidRPr="00A7193B" w:rsidRDefault="006C0D9C" w:rsidP="00890E84">
            <w:pPr>
              <w:rPr>
                <w:rFonts w:cs="Arial"/>
                <w:sz w:val="24"/>
              </w:rPr>
            </w:pPr>
            <w:r>
              <w:rPr>
                <w:rFonts w:cs="Arial"/>
                <w:sz w:val="24"/>
              </w:rPr>
              <w:t xml:space="preserve">д. </w:t>
            </w:r>
            <w:r w:rsidR="00890E84">
              <w:rPr>
                <w:rFonts w:cs="Arial"/>
                <w:sz w:val="24"/>
              </w:rPr>
              <w:t>Самарского отделения совхоза</w:t>
            </w:r>
          </w:p>
        </w:tc>
        <w:tc>
          <w:tcPr>
            <w:tcW w:w="3969" w:type="dxa"/>
          </w:tcPr>
          <w:p w:rsidR="00F1497E" w:rsidRPr="005F3032" w:rsidRDefault="00890E84" w:rsidP="00FA27A8">
            <w:pPr>
              <w:jc w:val="center"/>
              <w:rPr>
                <w:color w:val="000000"/>
                <w:sz w:val="24"/>
              </w:rPr>
            </w:pPr>
            <w:r>
              <w:rPr>
                <w:color w:val="000000"/>
                <w:sz w:val="24"/>
              </w:rPr>
              <w:t>132</w:t>
            </w:r>
          </w:p>
        </w:tc>
      </w:tr>
      <w:tr w:rsidR="00F1497E" w:rsidRPr="00BD31D1" w:rsidTr="00A75D3D">
        <w:trPr>
          <w:jc w:val="center"/>
        </w:trPr>
        <w:tc>
          <w:tcPr>
            <w:tcW w:w="5495" w:type="dxa"/>
            <w:vAlign w:val="center"/>
          </w:tcPr>
          <w:p w:rsidR="00F1497E" w:rsidRPr="00A7193B" w:rsidRDefault="006C0D9C" w:rsidP="00890E84">
            <w:pPr>
              <w:rPr>
                <w:rFonts w:cs="Arial"/>
                <w:sz w:val="24"/>
              </w:rPr>
            </w:pPr>
            <w:r>
              <w:rPr>
                <w:rFonts w:cs="Arial"/>
                <w:sz w:val="24"/>
              </w:rPr>
              <w:t xml:space="preserve">д. </w:t>
            </w:r>
            <w:r w:rsidR="00890E84">
              <w:rPr>
                <w:rFonts w:cs="Arial"/>
                <w:sz w:val="24"/>
              </w:rPr>
              <w:t>Покровка</w:t>
            </w:r>
          </w:p>
        </w:tc>
        <w:tc>
          <w:tcPr>
            <w:tcW w:w="3969" w:type="dxa"/>
          </w:tcPr>
          <w:p w:rsidR="00F1497E" w:rsidRPr="005F3032" w:rsidRDefault="00890E84" w:rsidP="00FA27A8">
            <w:pPr>
              <w:jc w:val="center"/>
              <w:rPr>
                <w:color w:val="000000"/>
                <w:sz w:val="24"/>
              </w:rPr>
            </w:pPr>
            <w:r>
              <w:rPr>
                <w:color w:val="000000"/>
                <w:sz w:val="24"/>
              </w:rPr>
              <w:t>48</w:t>
            </w:r>
          </w:p>
        </w:tc>
      </w:tr>
      <w:tr w:rsidR="00F1497E" w:rsidRPr="00BD31D1" w:rsidTr="00A75D3D">
        <w:trPr>
          <w:jc w:val="center"/>
        </w:trPr>
        <w:tc>
          <w:tcPr>
            <w:tcW w:w="5495" w:type="dxa"/>
            <w:vAlign w:val="center"/>
          </w:tcPr>
          <w:p w:rsidR="00F1497E" w:rsidRPr="00045ACD" w:rsidRDefault="00F1497E" w:rsidP="00FA27A8">
            <w:pPr>
              <w:rPr>
                <w:bCs/>
                <w:sz w:val="24"/>
              </w:rPr>
            </w:pPr>
            <w:r w:rsidRPr="00045ACD">
              <w:rPr>
                <w:bCs/>
                <w:sz w:val="24"/>
              </w:rPr>
              <w:t>Всего по СП</w:t>
            </w:r>
          </w:p>
        </w:tc>
        <w:tc>
          <w:tcPr>
            <w:tcW w:w="3969" w:type="dxa"/>
          </w:tcPr>
          <w:p w:rsidR="00F1497E" w:rsidRPr="00045ACD" w:rsidRDefault="00890E84" w:rsidP="002912B4">
            <w:pPr>
              <w:jc w:val="center"/>
              <w:rPr>
                <w:bCs/>
                <w:sz w:val="24"/>
              </w:rPr>
            </w:pPr>
            <w:r>
              <w:rPr>
                <w:bCs/>
                <w:sz w:val="24"/>
              </w:rPr>
              <w:t>619</w:t>
            </w:r>
          </w:p>
        </w:tc>
      </w:tr>
    </w:tbl>
    <w:p w:rsidR="00F1497E" w:rsidRPr="009105CA" w:rsidRDefault="00F1497E" w:rsidP="009F6255">
      <w:pPr>
        <w:pStyle w:val="afff1"/>
        <w:rPr>
          <w:lang w:val="ru-RU"/>
        </w:rPr>
      </w:pPr>
    </w:p>
    <w:p w:rsidR="00F1497E" w:rsidRPr="003A1A32" w:rsidRDefault="00F1497E" w:rsidP="009F6255">
      <w:pPr>
        <w:spacing w:after="120"/>
        <w:ind w:firstLine="709"/>
        <w:rPr>
          <w:b/>
          <w:sz w:val="24"/>
        </w:rPr>
      </w:pPr>
      <w:r w:rsidRPr="003A1A32">
        <w:rPr>
          <w:b/>
          <w:sz w:val="24"/>
        </w:rPr>
        <w:t>Природно-климатическая характеристика территории</w:t>
      </w:r>
    </w:p>
    <w:p w:rsidR="00CF220B" w:rsidRDefault="00CF220B" w:rsidP="00CF220B">
      <w:pPr>
        <w:ind w:firstLine="567"/>
        <w:rPr>
          <w:rFonts w:cs="Arial"/>
          <w:sz w:val="24"/>
        </w:rPr>
      </w:pPr>
      <w:r w:rsidRPr="0072195C">
        <w:rPr>
          <w:rFonts w:cs="Arial"/>
          <w:sz w:val="24"/>
        </w:rPr>
        <w:t>Описываемый</w:t>
      </w:r>
      <w:r w:rsidRPr="00342773">
        <w:rPr>
          <w:rFonts w:cs="Arial"/>
          <w:sz w:val="24"/>
        </w:rPr>
        <w:t xml:space="preserve">   район   в  климатическом   отношении  характеризуется </w:t>
      </w:r>
      <w:proofErr w:type="gramStart"/>
      <w:r>
        <w:rPr>
          <w:rFonts w:cs="Arial"/>
          <w:sz w:val="24"/>
        </w:rPr>
        <w:t>умеренной</w:t>
      </w:r>
      <w:proofErr w:type="gramEnd"/>
      <w:r w:rsidRPr="00342773">
        <w:rPr>
          <w:rFonts w:cs="Arial"/>
          <w:sz w:val="24"/>
        </w:rPr>
        <w:t xml:space="preserve"> </w:t>
      </w:r>
      <w:proofErr w:type="spellStart"/>
      <w:r w:rsidRPr="00342773">
        <w:rPr>
          <w:rFonts w:cs="Arial"/>
          <w:sz w:val="24"/>
        </w:rPr>
        <w:t>континентальностью</w:t>
      </w:r>
      <w:proofErr w:type="spellEnd"/>
      <w:r>
        <w:rPr>
          <w:rFonts w:cs="Arial"/>
          <w:sz w:val="24"/>
        </w:rPr>
        <w:t xml:space="preserve"> с недостаточным увлажнением. Зима умеренно холодная, средняя температура января -16</w:t>
      </w:r>
      <w:r>
        <w:rPr>
          <w:rFonts w:cs="Arial"/>
          <w:sz w:val="24"/>
          <w:vertAlign w:val="superscript"/>
        </w:rPr>
        <w:t>о</w:t>
      </w:r>
      <w:r>
        <w:rPr>
          <w:rFonts w:cs="Arial"/>
          <w:sz w:val="24"/>
        </w:rPr>
        <w:t>С, продолжительность снежного покрова с ноября по март, преобладающие ветра – западные и юго-западные. Лето теплое со средней температурой июля 18</w:t>
      </w:r>
      <w:r>
        <w:rPr>
          <w:rFonts w:cs="Arial"/>
          <w:sz w:val="24"/>
          <w:vertAlign w:val="superscript"/>
        </w:rPr>
        <w:t>о</w:t>
      </w:r>
      <w:r>
        <w:rPr>
          <w:rFonts w:cs="Arial"/>
          <w:sz w:val="24"/>
        </w:rPr>
        <w:t xml:space="preserve"> С. Осадков около 350 мм в год. Наибольшая относительная влажность воздуха отмечена в </w:t>
      </w:r>
      <w:r>
        <w:rPr>
          <w:rFonts w:cs="Arial"/>
          <w:sz w:val="24"/>
        </w:rPr>
        <w:lastRenderedPageBreak/>
        <w:t>ноябре-марте (75-80%), наименьшая в апреле-июне. Погода преобладает сухая с годовой продолжительностью солнечного сияния 2100 часов.</w:t>
      </w:r>
    </w:p>
    <w:p w:rsidR="00F1497E" w:rsidRPr="00893D1D" w:rsidRDefault="00F1497E" w:rsidP="009F6255">
      <w:pPr>
        <w:ind w:firstLine="709"/>
        <w:jc w:val="right"/>
        <w:rPr>
          <w:rFonts w:cs="Arial"/>
          <w:sz w:val="24"/>
        </w:rPr>
      </w:pPr>
      <w:r w:rsidRPr="00893D1D">
        <w:rPr>
          <w:rFonts w:cs="Arial"/>
          <w:sz w:val="24"/>
        </w:rPr>
        <w:t xml:space="preserve">Таблица </w:t>
      </w:r>
      <w:r>
        <w:rPr>
          <w:rFonts w:cs="Arial"/>
          <w:sz w:val="24"/>
        </w:rPr>
        <w:t>1</w:t>
      </w:r>
      <w:r w:rsidRPr="00893D1D">
        <w:rPr>
          <w:rFonts w:cs="Arial"/>
          <w:sz w:val="24"/>
        </w:rPr>
        <w:t>.2</w:t>
      </w:r>
    </w:p>
    <w:p w:rsidR="00F1497E" w:rsidRDefault="00F1497E" w:rsidP="009F6255">
      <w:pPr>
        <w:spacing w:after="120"/>
        <w:ind w:firstLine="567"/>
        <w:jc w:val="center"/>
        <w:rPr>
          <w:rFonts w:cs="Arial"/>
          <w:b/>
          <w:sz w:val="24"/>
        </w:rPr>
      </w:pPr>
      <w:r w:rsidRPr="00893D1D">
        <w:rPr>
          <w:rFonts w:cs="Arial"/>
          <w:b/>
          <w:sz w:val="24"/>
        </w:rPr>
        <w:t>Климатические п</w:t>
      </w:r>
      <w:r>
        <w:rPr>
          <w:rFonts w:cs="Arial"/>
          <w:b/>
          <w:sz w:val="24"/>
        </w:rPr>
        <w:t>араметры холодного периода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127"/>
        <w:gridCol w:w="1357"/>
      </w:tblGrid>
      <w:tr w:rsidR="00F1497E" w:rsidRPr="00890E84" w:rsidTr="00A75D3D">
        <w:trPr>
          <w:jc w:val="center"/>
        </w:trPr>
        <w:tc>
          <w:tcPr>
            <w:tcW w:w="675" w:type="dxa"/>
            <w:vAlign w:val="center"/>
          </w:tcPr>
          <w:p w:rsidR="00F1497E" w:rsidRPr="00DD3123" w:rsidRDefault="00F1497E" w:rsidP="00FA27A8">
            <w:pPr>
              <w:jc w:val="center"/>
              <w:rPr>
                <w:spacing w:val="-2"/>
                <w:sz w:val="24"/>
              </w:rPr>
            </w:pPr>
            <w:r w:rsidRPr="00DD3123">
              <w:rPr>
                <w:spacing w:val="-2"/>
                <w:sz w:val="24"/>
              </w:rPr>
              <w:t xml:space="preserve">№ </w:t>
            </w:r>
            <w:proofErr w:type="spellStart"/>
            <w:proofErr w:type="gramStart"/>
            <w:r w:rsidRPr="00DD3123">
              <w:rPr>
                <w:spacing w:val="-2"/>
                <w:sz w:val="24"/>
              </w:rPr>
              <w:t>п</w:t>
            </w:r>
            <w:proofErr w:type="spellEnd"/>
            <w:proofErr w:type="gramEnd"/>
            <w:r w:rsidRPr="00DD3123">
              <w:rPr>
                <w:spacing w:val="-2"/>
                <w:sz w:val="24"/>
              </w:rPr>
              <w:t>/</w:t>
            </w:r>
            <w:proofErr w:type="spellStart"/>
            <w:r w:rsidRPr="00DD3123">
              <w:rPr>
                <w:spacing w:val="-2"/>
                <w:sz w:val="24"/>
              </w:rPr>
              <w:t>п</w:t>
            </w:r>
            <w:proofErr w:type="spellEnd"/>
          </w:p>
        </w:tc>
        <w:tc>
          <w:tcPr>
            <w:tcW w:w="7127" w:type="dxa"/>
            <w:vAlign w:val="center"/>
          </w:tcPr>
          <w:p w:rsidR="00F1497E" w:rsidRPr="00DD3123" w:rsidRDefault="00F1497E" w:rsidP="00FA27A8">
            <w:pPr>
              <w:jc w:val="center"/>
              <w:rPr>
                <w:spacing w:val="-2"/>
                <w:sz w:val="24"/>
              </w:rPr>
            </w:pPr>
            <w:r w:rsidRPr="00DD3123">
              <w:rPr>
                <w:spacing w:val="-2"/>
                <w:sz w:val="24"/>
              </w:rPr>
              <w:t>Наименование показателя</w:t>
            </w:r>
          </w:p>
        </w:tc>
        <w:tc>
          <w:tcPr>
            <w:tcW w:w="1357" w:type="dxa"/>
            <w:vAlign w:val="center"/>
          </w:tcPr>
          <w:p w:rsidR="00F1497E" w:rsidRPr="00DD3123" w:rsidRDefault="00F1497E" w:rsidP="00FA27A8">
            <w:pPr>
              <w:jc w:val="center"/>
              <w:rPr>
                <w:spacing w:val="-3"/>
                <w:sz w:val="24"/>
              </w:rPr>
            </w:pPr>
            <w:r w:rsidRPr="00DD3123">
              <w:rPr>
                <w:spacing w:val="-3"/>
                <w:sz w:val="24"/>
              </w:rPr>
              <w:t>Значение</w:t>
            </w:r>
          </w:p>
        </w:tc>
      </w:tr>
      <w:tr w:rsidR="00F1497E" w:rsidRPr="00893D1D" w:rsidTr="00A75D3D">
        <w:trPr>
          <w:jc w:val="center"/>
        </w:trPr>
        <w:tc>
          <w:tcPr>
            <w:tcW w:w="675" w:type="dxa"/>
          </w:tcPr>
          <w:p w:rsidR="00F1497E" w:rsidRPr="00893D1D" w:rsidRDefault="00F1497E" w:rsidP="00FA27A8">
            <w:pPr>
              <w:rPr>
                <w:spacing w:val="-2"/>
                <w:sz w:val="24"/>
              </w:rPr>
            </w:pPr>
            <w:r w:rsidRPr="00893D1D">
              <w:rPr>
                <w:spacing w:val="-2"/>
                <w:sz w:val="24"/>
              </w:rPr>
              <w:t>1</w:t>
            </w:r>
          </w:p>
        </w:tc>
        <w:tc>
          <w:tcPr>
            <w:tcW w:w="7127" w:type="dxa"/>
          </w:tcPr>
          <w:p w:rsidR="00F1497E" w:rsidRPr="00893D1D" w:rsidRDefault="00F1497E" w:rsidP="00FA27A8">
            <w:pPr>
              <w:rPr>
                <w:sz w:val="24"/>
              </w:rPr>
            </w:pPr>
            <w:r w:rsidRPr="00893D1D">
              <w:rPr>
                <w:spacing w:val="-2"/>
                <w:sz w:val="24"/>
              </w:rPr>
              <w:t>Температура воздуха наиболее холодных суток, °</w:t>
            </w:r>
            <w:proofErr w:type="gramStart"/>
            <w:r w:rsidRPr="00893D1D">
              <w:rPr>
                <w:spacing w:val="-2"/>
                <w:sz w:val="24"/>
              </w:rPr>
              <w:t>С</w:t>
            </w:r>
            <w:proofErr w:type="gramEnd"/>
          </w:p>
        </w:tc>
        <w:tc>
          <w:tcPr>
            <w:tcW w:w="1357" w:type="dxa"/>
          </w:tcPr>
          <w:p w:rsidR="00F1497E" w:rsidRPr="00893D1D" w:rsidRDefault="00F1497E" w:rsidP="00FA27A8">
            <w:pPr>
              <w:rPr>
                <w:sz w:val="24"/>
              </w:rPr>
            </w:pPr>
            <w:r w:rsidRPr="00893D1D">
              <w:rPr>
                <w:spacing w:val="-3"/>
                <w:sz w:val="24"/>
              </w:rPr>
              <w:t>Белорецк</w:t>
            </w:r>
          </w:p>
        </w:tc>
      </w:tr>
      <w:tr w:rsidR="00F1497E" w:rsidRPr="00893D1D" w:rsidTr="00A75D3D">
        <w:trPr>
          <w:jc w:val="center"/>
        </w:trPr>
        <w:tc>
          <w:tcPr>
            <w:tcW w:w="675" w:type="dxa"/>
          </w:tcPr>
          <w:p w:rsidR="00F1497E" w:rsidRPr="00893D1D" w:rsidRDefault="00F1497E" w:rsidP="00FA27A8">
            <w:pPr>
              <w:rPr>
                <w:spacing w:val="-2"/>
                <w:sz w:val="24"/>
              </w:rPr>
            </w:pPr>
          </w:p>
        </w:tc>
        <w:tc>
          <w:tcPr>
            <w:tcW w:w="7127" w:type="dxa"/>
          </w:tcPr>
          <w:p w:rsidR="00F1497E" w:rsidRPr="00893D1D" w:rsidRDefault="00F1497E" w:rsidP="00FA27A8">
            <w:pPr>
              <w:rPr>
                <w:spacing w:val="-4"/>
                <w:sz w:val="24"/>
              </w:rPr>
            </w:pPr>
            <w:r w:rsidRPr="00893D1D">
              <w:rPr>
                <w:spacing w:val="-2"/>
                <w:sz w:val="24"/>
              </w:rPr>
              <w:t>обеспеченностью 0,98</w:t>
            </w:r>
            <w:r w:rsidRPr="00893D1D">
              <w:rPr>
                <w:sz w:val="24"/>
              </w:rPr>
              <w:tab/>
              <w:t xml:space="preserve">                                                               </w:t>
            </w:r>
          </w:p>
          <w:p w:rsidR="00F1497E" w:rsidRPr="00893D1D" w:rsidRDefault="00F1497E" w:rsidP="00FA27A8">
            <w:pPr>
              <w:rPr>
                <w:spacing w:val="-24"/>
                <w:sz w:val="24"/>
              </w:rPr>
            </w:pPr>
            <w:r w:rsidRPr="00893D1D">
              <w:rPr>
                <w:spacing w:val="-3"/>
                <w:sz w:val="24"/>
              </w:rPr>
              <w:t>обеспеченностью 0,92</w:t>
            </w:r>
            <w:r w:rsidRPr="00893D1D">
              <w:rPr>
                <w:sz w:val="24"/>
              </w:rPr>
              <w:tab/>
              <w:t xml:space="preserve">                                                             </w:t>
            </w:r>
          </w:p>
        </w:tc>
        <w:tc>
          <w:tcPr>
            <w:tcW w:w="1357" w:type="dxa"/>
          </w:tcPr>
          <w:p w:rsidR="00F1497E" w:rsidRPr="00893D1D" w:rsidRDefault="00F1497E" w:rsidP="00FA27A8">
            <w:pPr>
              <w:rPr>
                <w:spacing w:val="-4"/>
                <w:sz w:val="24"/>
              </w:rPr>
            </w:pPr>
            <w:r w:rsidRPr="00893D1D">
              <w:rPr>
                <w:spacing w:val="-4"/>
                <w:sz w:val="24"/>
              </w:rPr>
              <w:t>- 39</w:t>
            </w:r>
          </w:p>
          <w:p w:rsidR="00F1497E" w:rsidRPr="00893D1D" w:rsidRDefault="00F1497E" w:rsidP="00FA27A8">
            <w:pPr>
              <w:rPr>
                <w:sz w:val="24"/>
              </w:rPr>
            </w:pPr>
            <w:r w:rsidRPr="00893D1D">
              <w:rPr>
                <w:spacing w:val="-3"/>
                <w:sz w:val="24"/>
              </w:rPr>
              <w:t>- 37</w:t>
            </w:r>
          </w:p>
        </w:tc>
      </w:tr>
      <w:tr w:rsidR="00F1497E" w:rsidRPr="00893D1D" w:rsidTr="00A75D3D">
        <w:trPr>
          <w:jc w:val="center"/>
        </w:trPr>
        <w:tc>
          <w:tcPr>
            <w:tcW w:w="675" w:type="dxa"/>
          </w:tcPr>
          <w:p w:rsidR="00F1497E" w:rsidRPr="00893D1D" w:rsidRDefault="00F1497E" w:rsidP="00FA27A8">
            <w:pPr>
              <w:rPr>
                <w:sz w:val="24"/>
              </w:rPr>
            </w:pPr>
            <w:r w:rsidRPr="00893D1D">
              <w:rPr>
                <w:sz w:val="24"/>
              </w:rPr>
              <w:t>2</w:t>
            </w:r>
          </w:p>
        </w:tc>
        <w:tc>
          <w:tcPr>
            <w:tcW w:w="7127" w:type="dxa"/>
          </w:tcPr>
          <w:p w:rsidR="00F1497E" w:rsidRPr="00893D1D" w:rsidRDefault="00F1497E" w:rsidP="00FA27A8">
            <w:pPr>
              <w:rPr>
                <w:sz w:val="24"/>
              </w:rPr>
            </w:pPr>
            <w:r w:rsidRPr="00893D1D">
              <w:rPr>
                <w:sz w:val="24"/>
              </w:rPr>
              <w:t>Температура воздуха наиболее холодной пятидневки</w:t>
            </w:r>
            <w:proofErr w:type="gramStart"/>
            <w:r w:rsidRPr="00893D1D">
              <w:rPr>
                <w:sz w:val="24"/>
              </w:rPr>
              <w:t xml:space="preserve"> ,</w:t>
            </w:r>
            <w:proofErr w:type="gramEnd"/>
            <w:r w:rsidRPr="00893D1D">
              <w:rPr>
                <w:sz w:val="24"/>
              </w:rPr>
              <w:t xml:space="preserve">°С </w:t>
            </w:r>
          </w:p>
        </w:tc>
        <w:tc>
          <w:tcPr>
            <w:tcW w:w="1357" w:type="dxa"/>
          </w:tcPr>
          <w:p w:rsidR="00F1497E" w:rsidRPr="00893D1D" w:rsidRDefault="00F1497E" w:rsidP="00FA27A8">
            <w:pPr>
              <w:rPr>
                <w:sz w:val="24"/>
              </w:rPr>
            </w:pPr>
          </w:p>
        </w:tc>
      </w:tr>
      <w:tr w:rsidR="00F1497E" w:rsidRPr="00893D1D" w:rsidTr="00A75D3D">
        <w:trPr>
          <w:jc w:val="center"/>
        </w:trPr>
        <w:tc>
          <w:tcPr>
            <w:tcW w:w="675" w:type="dxa"/>
          </w:tcPr>
          <w:p w:rsidR="00F1497E" w:rsidRPr="00893D1D" w:rsidRDefault="00F1497E" w:rsidP="00FA27A8">
            <w:pPr>
              <w:rPr>
                <w:spacing w:val="-3"/>
                <w:sz w:val="24"/>
              </w:rPr>
            </w:pPr>
          </w:p>
        </w:tc>
        <w:tc>
          <w:tcPr>
            <w:tcW w:w="7127" w:type="dxa"/>
          </w:tcPr>
          <w:p w:rsidR="00F1497E" w:rsidRPr="00893D1D" w:rsidRDefault="00F1497E" w:rsidP="00FA27A8">
            <w:pPr>
              <w:rPr>
                <w:spacing w:val="-5"/>
                <w:sz w:val="24"/>
              </w:rPr>
            </w:pPr>
            <w:r w:rsidRPr="00893D1D">
              <w:rPr>
                <w:spacing w:val="-3"/>
                <w:sz w:val="24"/>
              </w:rPr>
              <w:t>обеспеченностью 0,98</w:t>
            </w:r>
            <w:r w:rsidRPr="00893D1D">
              <w:rPr>
                <w:sz w:val="24"/>
              </w:rPr>
              <w:tab/>
              <w:t xml:space="preserve">                                                               </w:t>
            </w:r>
          </w:p>
          <w:p w:rsidR="00F1497E" w:rsidRPr="00893D1D" w:rsidRDefault="00F1497E" w:rsidP="00FA27A8">
            <w:pPr>
              <w:rPr>
                <w:spacing w:val="-5"/>
                <w:sz w:val="24"/>
              </w:rPr>
            </w:pPr>
            <w:r w:rsidRPr="00893D1D">
              <w:rPr>
                <w:spacing w:val="-2"/>
                <w:sz w:val="24"/>
              </w:rPr>
              <w:t>обеспеченностью 0,92</w:t>
            </w:r>
            <w:r w:rsidRPr="00893D1D">
              <w:rPr>
                <w:sz w:val="24"/>
              </w:rPr>
              <w:tab/>
              <w:t xml:space="preserve">                                                               </w:t>
            </w:r>
          </w:p>
        </w:tc>
        <w:tc>
          <w:tcPr>
            <w:tcW w:w="1357" w:type="dxa"/>
          </w:tcPr>
          <w:p w:rsidR="00F1497E" w:rsidRPr="00893D1D" w:rsidRDefault="00F1497E" w:rsidP="00FA27A8">
            <w:pPr>
              <w:rPr>
                <w:spacing w:val="-5"/>
                <w:sz w:val="24"/>
              </w:rPr>
            </w:pPr>
            <w:r w:rsidRPr="00893D1D">
              <w:rPr>
                <w:spacing w:val="-5"/>
                <w:sz w:val="24"/>
              </w:rPr>
              <w:t>- 37</w:t>
            </w:r>
          </w:p>
          <w:p w:rsidR="00F1497E" w:rsidRPr="00893D1D" w:rsidRDefault="00F1497E" w:rsidP="00FA27A8">
            <w:pPr>
              <w:rPr>
                <w:sz w:val="24"/>
              </w:rPr>
            </w:pPr>
            <w:r w:rsidRPr="00893D1D">
              <w:rPr>
                <w:spacing w:val="-5"/>
                <w:sz w:val="24"/>
              </w:rPr>
              <w:t>- 34</w:t>
            </w:r>
          </w:p>
        </w:tc>
      </w:tr>
      <w:tr w:rsidR="00F1497E" w:rsidRPr="00893D1D" w:rsidTr="00A75D3D">
        <w:trPr>
          <w:jc w:val="center"/>
        </w:trPr>
        <w:tc>
          <w:tcPr>
            <w:tcW w:w="675" w:type="dxa"/>
          </w:tcPr>
          <w:p w:rsidR="00F1497E" w:rsidRPr="00893D1D" w:rsidRDefault="00F1497E" w:rsidP="00FA27A8">
            <w:pPr>
              <w:rPr>
                <w:spacing w:val="-2"/>
                <w:sz w:val="24"/>
              </w:rPr>
            </w:pPr>
            <w:r w:rsidRPr="00893D1D">
              <w:rPr>
                <w:spacing w:val="-2"/>
                <w:sz w:val="24"/>
              </w:rPr>
              <w:t>3</w:t>
            </w:r>
          </w:p>
        </w:tc>
        <w:tc>
          <w:tcPr>
            <w:tcW w:w="7127" w:type="dxa"/>
          </w:tcPr>
          <w:p w:rsidR="00F1497E" w:rsidRPr="00893D1D" w:rsidRDefault="00F1497E" w:rsidP="00FA27A8">
            <w:pPr>
              <w:rPr>
                <w:spacing w:val="-2"/>
                <w:sz w:val="24"/>
              </w:rPr>
            </w:pPr>
            <w:r w:rsidRPr="00893D1D">
              <w:rPr>
                <w:spacing w:val="-2"/>
                <w:sz w:val="24"/>
              </w:rPr>
              <w:t>Температура воздуха обеспеченностью 0.94</w:t>
            </w:r>
            <w:r w:rsidRPr="00893D1D">
              <w:rPr>
                <w:sz w:val="24"/>
              </w:rPr>
              <w:tab/>
            </w:r>
          </w:p>
        </w:tc>
        <w:tc>
          <w:tcPr>
            <w:tcW w:w="1357" w:type="dxa"/>
          </w:tcPr>
          <w:p w:rsidR="00F1497E" w:rsidRPr="00893D1D" w:rsidRDefault="00F1497E" w:rsidP="00FA27A8">
            <w:pPr>
              <w:rPr>
                <w:sz w:val="24"/>
              </w:rPr>
            </w:pPr>
            <w:r w:rsidRPr="00893D1D">
              <w:rPr>
                <w:spacing w:val="-3"/>
                <w:sz w:val="24"/>
              </w:rPr>
              <w:t>- 21</w:t>
            </w:r>
          </w:p>
        </w:tc>
      </w:tr>
      <w:tr w:rsidR="00F1497E" w:rsidRPr="00893D1D" w:rsidTr="00A75D3D">
        <w:trPr>
          <w:jc w:val="center"/>
        </w:trPr>
        <w:tc>
          <w:tcPr>
            <w:tcW w:w="675" w:type="dxa"/>
          </w:tcPr>
          <w:p w:rsidR="00F1497E" w:rsidRPr="00893D1D" w:rsidRDefault="00F1497E" w:rsidP="00FA27A8">
            <w:pPr>
              <w:rPr>
                <w:spacing w:val="-2"/>
                <w:sz w:val="24"/>
              </w:rPr>
            </w:pPr>
            <w:r w:rsidRPr="00893D1D">
              <w:rPr>
                <w:spacing w:val="-2"/>
                <w:sz w:val="24"/>
              </w:rPr>
              <w:t>4</w:t>
            </w:r>
          </w:p>
        </w:tc>
        <w:tc>
          <w:tcPr>
            <w:tcW w:w="7127" w:type="dxa"/>
          </w:tcPr>
          <w:p w:rsidR="00F1497E" w:rsidRPr="00893D1D" w:rsidRDefault="00F1497E" w:rsidP="00FA27A8">
            <w:pPr>
              <w:rPr>
                <w:sz w:val="24"/>
              </w:rPr>
            </w:pPr>
            <w:r w:rsidRPr="00893D1D">
              <w:rPr>
                <w:spacing w:val="-2"/>
                <w:sz w:val="24"/>
              </w:rPr>
              <w:t>Абсолютная минимальная температура воздуха, °</w:t>
            </w:r>
            <w:proofErr w:type="gramStart"/>
            <w:r w:rsidRPr="00893D1D">
              <w:rPr>
                <w:spacing w:val="-2"/>
                <w:sz w:val="24"/>
              </w:rPr>
              <w:t>С</w:t>
            </w:r>
            <w:proofErr w:type="gramEnd"/>
            <w:r w:rsidRPr="00893D1D">
              <w:rPr>
                <w:spacing w:val="-2"/>
                <w:sz w:val="24"/>
              </w:rPr>
              <w:t xml:space="preserve">      </w:t>
            </w:r>
            <w:r w:rsidRPr="00893D1D">
              <w:rPr>
                <w:sz w:val="24"/>
              </w:rPr>
              <w:tab/>
            </w:r>
          </w:p>
        </w:tc>
        <w:tc>
          <w:tcPr>
            <w:tcW w:w="1357" w:type="dxa"/>
          </w:tcPr>
          <w:p w:rsidR="00F1497E" w:rsidRPr="00893D1D" w:rsidRDefault="00F1497E" w:rsidP="00FA27A8">
            <w:pPr>
              <w:rPr>
                <w:sz w:val="24"/>
              </w:rPr>
            </w:pPr>
            <w:r w:rsidRPr="00893D1D">
              <w:rPr>
                <w:spacing w:val="-4"/>
                <w:sz w:val="24"/>
              </w:rPr>
              <w:t>- 45</w:t>
            </w:r>
          </w:p>
        </w:tc>
      </w:tr>
      <w:tr w:rsidR="00F1497E" w:rsidRPr="00893D1D" w:rsidTr="00A75D3D">
        <w:trPr>
          <w:jc w:val="center"/>
        </w:trPr>
        <w:tc>
          <w:tcPr>
            <w:tcW w:w="675" w:type="dxa"/>
          </w:tcPr>
          <w:p w:rsidR="00F1497E" w:rsidRPr="00893D1D" w:rsidRDefault="00F1497E" w:rsidP="00FA27A8">
            <w:pPr>
              <w:rPr>
                <w:sz w:val="24"/>
              </w:rPr>
            </w:pPr>
            <w:r w:rsidRPr="00893D1D">
              <w:rPr>
                <w:sz w:val="24"/>
              </w:rPr>
              <w:t>5</w:t>
            </w:r>
          </w:p>
        </w:tc>
        <w:tc>
          <w:tcPr>
            <w:tcW w:w="7127" w:type="dxa"/>
          </w:tcPr>
          <w:p w:rsidR="00F1497E" w:rsidRPr="00893D1D" w:rsidRDefault="00F1497E" w:rsidP="00FA27A8">
            <w:pPr>
              <w:rPr>
                <w:sz w:val="24"/>
              </w:rPr>
            </w:pPr>
            <w:r w:rsidRPr="00893D1D">
              <w:rPr>
                <w:sz w:val="24"/>
              </w:rPr>
              <w:t xml:space="preserve">Средняя суточная амплитуда температуры воздуха </w:t>
            </w:r>
          </w:p>
          <w:p w:rsidR="00F1497E" w:rsidRPr="00893D1D" w:rsidRDefault="00F1497E" w:rsidP="00FA27A8">
            <w:pPr>
              <w:rPr>
                <w:sz w:val="24"/>
              </w:rPr>
            </w:pPr>
            <w:r w:rsidRPr="00893D1D">
              <w:rPr>
                <w:spacing w:val="-3"/>
                <w:sz w:val="24"/>
              </w:rPr>
              <w:t>наиболее холодного месяца</w:t>
            </w:r>
            <w:proofErr w:type="gramStart"/>
            <w:r w:rsidRPr="00893D1D">
              <w:rPr>
                <w:spacing w:val="-3"/>
                <w:sz w:val="24"/>
              </w:rPr>
              <w:t xml:space="preserve"> ,</w:t>
            </w:r>
            <w:proofErr w:type="gramEnd"/>
            <w:r w:rsidRPr="00893D1D">
              <w:rPr>
                <w:spacing w:val="-3"/>
                <w:sz w:val="24"/>
              </w:rPr>
              <w:t xml:space="preserve">°С       </w:t>
            </w:r>
          </w:p>
        </w:tc>
        <w:tc>
          <w:tcPr>
            <w:tcW w:w="1357" w:type="dxa"/>
          </w:tcPr>
          <w:p w:rsidR="00F1497E" w:rsidRPr="00893D1D" w:rsidRDefault="00F1497E" w:rsidP="00FA27A8">
            <w:pPr>
              <w:rPr>
                <w:sz w:val="24"/>
              </w:rPr>
            </w:pPr>
            <w:r w:rsidRPr="00893D1D">
              <w:rPr>
                <w:spacing w:val="-8"/>
                <w:sz w:val="24"/>
              </w:rPr>
              <w:t xml:space="preserve">  8,4</w:t>
            </w:r>
          </w:p>
        </w:tc>
      </w:tr>
      <w:tr w:rsidR="00F1497E" w:rsidRPr="00893D1D" w:rsidTr="00A75D3D">
        <w:trPr>
          <w:jc w:val="center"/>
        </w:trPr>
        <w:tc>
          <w:tcPr>
            <w:tcW w:w="675" w:type="dxa"/>
          </w:tcPr>
          <w:p w:rsidR="00F1497E" w:rsidRPr="00893D1D" w:rsidRDefault="00F1497E" w:rsidP="00FA27A8">
            <w:pPr>
              <w:rPr>
                <w:spacing w:val="-2"/>
                <w:sz w:val="24"/>
              </w:rPr>
            </w:pPr>
            <w:r w:rsidRPr="00893D1D">
              <w:rPr>
                <w:spacing w:val="-2"/>
                <w:sz w:val="24"/>
              </w:rPr>
              <w:t>6</w:t>
            </w:r>
          </w:p>
        </w:tc>
        <w:tc>
          <w:tcPr>
            <w:tcW w:w="7127" w:type="dxa"/>
          </w:tcPr>
          <w:p w:rsidR="00F1497E" w:rsidRPr="00893D1D" w:rsidRDefault="00F1497E" w:rsidP="00FA27A8">
            <w:pPr>
              <w:rPr>
                <w:spacing w:val="-2"/>
                <w:sz w:val="24"/>
              </w:rPr>
            </w:pPr>
            <w:r w:rsidRPr="00893D1D">
              <w:rPr>
                <w:spacing w:val="-2"/>
                <w:sz w:val="24"/>
              </w:rPr>
              <w:t>Продолжительность, суточная и средняя температура воздуха периода</w:t>
            </w:r>
            <w:proofErr w:type="gramStart"/>
            <w:r w:rsidRPr="00893D1D">
              <w:rPr>
                <w:spacing w:val="-2"/>
                <w:sz w:val="24"/>
              </w:rPr>
              <w:t xml:space="preserve"> ,</w:t>
            </w:r>
            <w:proofErr w:type="gramEnd"/>
            <w:r w:rsidRPr="00893D1D">
              <w:rPr>
                <w:spacing w:val="-2"/>
                <w:sz w:val="24"/>
              </w:rPr>
              <w:t xml:space="preserve">°С, со средней суточной температурой </w:t>
            </w:r>
            <w:r w:rsidRPr="00893D1D">
              <w:rPr>
                <w:sz w:val="24"/>
              </w:rPr>
              <w:t>воздуха</w:t>
            </w:r>
          </w:p>
        </w:tc>
        <w:tc>
          <w:tcPr>
            <w:tcW w:w="1357" w:type="dxa"/>
          </w:tcPr>
          <w:p w:rsidR="00F1497E" w:rsidRPr="00893D1D" w:rsidRDefault="00F1497E" w:rsidP="00FA27A8">
            <w:pPr>
              <w:rPr>
                <w:sz w:val="24"/>
              </w:rPr>
            </w:pPr>
          </w:p>
        </w:tc>
      </w:tr>
      <w:tr w:rsidR="00F1497E" w:rsidRPr="00893D1D" w:rsidTr="00A75D3D">
        <w:trPr>
          <w:jc w:val="center"/>
        </w:trPr>
        <w:tc>
          <w:tcPr>
            <w:tcW w:w="675" w:type="dxa"/>
          </w:tcPr>
          <w:p w:rsidR="00F1497E" w:rsidRPr="00893D1D" w:rsidRDefault="00F1497E" w:rsidP="00FA27A8">
            <w:pPr>
              <w:rPr>
                <w:spacing w:val="-2"/>
                <w:sz w:val="24"/>
              </w:rPr>
            </w:pPr>
          </w:p>
        </w:tc>
        <w:tc>
          <w:tcPr>
            <w:tcW w:w="7127" w:type="dxa"/>
          </w:tcPr>
          <w:p w:rsidR="00F1497E" w:rsidRPr="00893D1D" w:rsidRDefault="00F1497E" w:rsidP="00FA27A8">
            <w:pPr>
              <w:rPr>
                <w:sz w:val="24"/>
              </w:rPr>
            </w:pPr>
            <w:r w:rsidRPr="00893D1D">
              <w:rPr>
                <w:spacing w:val="-2"/>
                <w:sz w:val="24"/>
              </w:rPr>
              <w:t>&lt;0     продолжительность/сред, температура</w:t>
            </w:r>
            <w:r w:rsidRPr="00893D1D">
              <w:rPr>
                <w:sz w:val="24"/>
              </w:rPr>
              <w:tab/>
              <w:t xml:space="preserve">                               </w:t>
            </w:r>
          </w:p>
          <w:p w:rsidR="00F1497E" w:rsidRPr="00893D1D" w:rsidRDefault="00F1497E" w:rsidP="00FA27A8">
            <w:pPr>
              <w:rPr>
                <w:sz w:val="24"/>
              </w:rPr>
            </w:pPr>
            <w:r w:rsidRPr="00893D1D">
              <w:rPr>
                <w:spacing w:val="-2"/>
                <w:sz w:val="24"/>
              </w:rPr>
              <w:t>&lt;8     продолжительность/сред, температура</w:t>
            </w:r>
            <w:r w:rsidRPr="00893D1D">
              <w:rPr>
                <w:sz w:val="24"/>
              </w:rPr>
              <w:tab/>
              <w:t xml:space="preserve">                                </w:t>
            </w:r>
          </w:p>
          <w:p w:rsidR="00F1497E" w:rsidRPr="00893D1D" w:rsidRDefault="00F1497E" w:rsidP="00FA27A8">
            <w:pPr>
              <w:rPr>
                <w:sz w:val="24"/>
              </w:rPr>
            </w:pPr>
            <w:r w:rsidRPr="00893D1D">
              <w:rPr>
                <w:spacing w:val="-3"/>
                <w:sz w:val="24"/>
              </w:rPr>
              <w:t xml:space="preserve">&lt;10   продолжительность/сред, температура                       </w:t>
            </w:r>
          </w:p>
        </w:tc>
        <w:tc>
          <w:tcPr>
            <w:tcW w:w="1357" w:type="dxa"/>
          </w:tcPr>
          <w:p w:rsidR="00F1497E" w:rsidRPr="00893D1D" w:rsidRDefault="00F1497E" w:rsidP="00FA27A8">
            <w:pPr>
              <w:rPr>
                <w:spacing w:val="-12"/>
                <w:sz w:val="24"/>
              </w:rPr>
            </w:pPr>
            <w:r w:rsidRPr="00893D1D">
              <w:rPr>
                <w:spacing w:val="-12"/>
                <w:sz w:val="24"/>
              </w:rPr>
              <w:t>171/-10,3</w:t>
            </w:r>
          </w:p>
          <w:p w:rsidR="00F1497E" w:rsidRPr="00893D1D" w:rsidRDefault="00F1497E" w:rsidP="00FA27A8">
            <w:pPr>
              <w:rPr>
                <w:spacing w:val="-1"/>
                <w:sz w:val="24"/>
              </w:rPr>
            </w:pPr>
            <w:r w:rsidRPr="00893D1D">
              <w:rPr>
                <w:spacing w:val="-1"/>
                <w:sz w:val="24"/>
              </w:rPr>
              <w:t>231/-6,5</w:t>
            </w:r>
          </w:p>
          <w:p w:rsidR="00F1497E" w:rsidRPr="00893D1D" w:rsidRDefault="00F1497E" w:rsidP="00FA27A8">
            <w:pPr>
              <w:rPr>
                <w:sz w:val="24"/>
              </w:rPr>
            </w:pPr>
            <w:r w:rsidRPr="00893D1D">
              <w:rPr>
                <w:spacing w:val="-1"/>
                <w:sz w:val="24"/>
              </w:rPr>
              <w:t>252/-5,4</w:t>
            </w:r>
          </w:p>
        </w:tc>
      </w:tr>
      <w:tr w:rsidR="00F1497E" w:rsidRPr="00893D1D" w:rsidTr="00A75D3D">
        <w:trPr>
          <w:jc w:val="center"/>
        </w:trPr>
        <w:tc>
          <w:tcPr>
            <w:tcW w:w="675" w:type="dxa"/>
          </w:tcPr>
          <w:p w:rsidR="00F1497E" w:rsidRPr="00893D1D" w:rsidRDefault="00F1497E" w:rsidP="00FA27A8">
            <w:pPr>
              <w:rPr>
                <w:sz w:val="24"/>
              </w:rPr>
            </w:pPr>
            <w:r w:rsidRPr="00893D1D">
              <w:rPr>
                <w:sz w:val="24"/>
              </w:rPr>
              <w:t>7</w:t>
            </w:r>
          </w:p>
        </w:tc>
        <w:tc>
          <w:tcPr>
            <w:tcW w:w="7127" w:type="dxa"/>
          </w:tcPr>
          <w:p w:rsidR="00F1497E" w:rsidRPr="00893D1D" w:rsidRDefault="00F1497E" w:rsidP="00FA27A8">
            <w:pPr>
              <w:rPr>
                <w:spacing w:val="-17"/>
                <w:sz w:val="24"/>
              </w:rPr>
            </w:pPr>
            <w:r w:rsidRPr="00893D1D">
              <w:rPr>
                <w:spacing w:val="-2"/>
                <w:sz w:val="24"/>
              </w:rPr>
              <w:t xml:space="preserve">Средняя месячная относительная влажность воздуха </w:t>
            </w:r>
            <w:r w:rsidRPr="00893D1D">
              <w:rPr>
                <w:sz w:val="24"/>
              </w:rPr>
              <w:t>наиболее холодного месяца, %</w:t>
            </w:r>
          </w:p>
          <w:p w:rsidR="00F1497E" w:rsidRPr="00893D1D" w:rsidRDefault="00F1497E" w:rsidP="00FA27A8">
            <w:pPr>
              <w:rPr>
                <w:sz w:val="24"/>
              </w:rPr>
            </w:pPr>
          </w:p>
        </w:tc>
        <w:tc>
          <w:tcPr>
            <w:tcW w:w="1357" w:type="dxa"/>
          </w:tcPr>
          <w:p w:rsidR="00F1497E" w:rsidRPr="00893D1D" w:rsidRDefault="00F1497E" w:rsidP="00FA27A8">
            <w:pPr>
              <w:rPr>
                <w:sz w:val="24"/>
              </w:rPr>
            </w:pPr>
            <w:r w:rsidRPr="00893D1D">
              <w:rPr>
                <w:sz w:val="24"/>
              </w:rPr>
              <w:t xml:space="preserve">  79</w:t>
            </w:r>
          </w:p>
        </w:tc>
      </w:tr>
      <w:tr w:rsidR="00F1497E" w:rsidRPr="00893D1D" w:rsidTr="00A75D3D">
        <w:trPr>
          <w:jc w:val="center"/>
        </w:trPr>
        <w:tc>
          <w:tcPr>
            <w:tcW w:w="675" w:type="dxa"/>
          </w:tcPr>
          <w:p w:rsidR="00F1497E" w:rsidRPr="00893D1D" w:rsidRDefault="00F1497E" w:rsidP="00FA27A8">
            <w:pPr>
              <w:rPr>
                <w:sz w:val="24"/>
              </w:rPr>
            </w:pPr>
            <w:r w:rsidRPr="00893D1D">
              <w:rPr>
                <w:sz w:val="24"/>
              </w:rPr>
              <w:t>8</w:t>
            </w:r>
          </w:p>
        </w:tc>
        <w:tc>
          <w:tcPr>
            <w:tcW w:w="7127" w:type="dxa"/>
          </w:tcPr>
          <w:p w:rsidR="00F1497E" w:rsidRPr="00893D1D" w:rsidRDefault="00F1497E" w:rsidP="00FA27A8">
            <w:pPr>
              <w:rPr>
                <w:spacing w:val="-18"/>
                <w:sz w:val="24"/>
              </w:rPr>
            </w:pPr>
            <w:r w:rsidRPr="00893D1D">
              <w:rPr>
                <w:spacing w:val="-2"/>
                <w:sz w:val="24"/>
              </w:rPr>
              <w:t>Средняя месячная относительная влажность воздуха в15 ч.</w:t>
            </w:r>
          </w:p>
          <w:p w:rsidR="00F1497E" w:rsidRPr="00893D1D" w:rsidRDefault="00F1497E" w:rsidP="00FA27A8">
            <w:pPr>
              <w:rPr>
                <w:sz w:val="24"/>
              </w:rPr>
            </w:pPr>
            <w:r w:rsidRPr="00893D1D">
              <w:rPr>
                <w:sz w:val="24"/>
              </w:rPr>
              <w:t>наиболее холодного месяца, %</w:t>
            </w:r>
          </w:p>
        </w:tc>
        <w:tc>
          <w:tcPr>
            <w:tcW w:w="1357" w:type="dxa"/>
          </w:tcPr>
          <w:p w:rsidR="00F1497E" w:rsidRPr="00893D1D" w:rsidRDefault="00F1497E" w:rsidP="00FA27A8">
            <w:pPr>
              <w:rPr>
                <w:sz w:val="24"/>
              </w:rPr>
            </w:pPr>
            <w:r w:rsidRPr="00893D1D">
              <w:rPr>
                <w:sz w:val="24"/>
              </w:rPr>
              <w:t xml:space="preserve">  76</w:t>
            </w:r>
          </w:p>
        </w:tc>
      </w:tr>
      <w:tr w:rsidR="00F1497E" w:rsidRPr="00893D1D" w:rsidTr="00A75D3D">
        <w:trPr>
          <w:jc w:val="center"/>
        </w:trPr>
        <w:tc>
          <w:tcPr>
            <w:tcW w:w="675" w:type="dxa"/>
          </w:tcPr>
          <w:p w:rsidR="00F1497E" w:rsidRPr="00893D1D" w:rsidRDefault="00F1497E" w:rsidP="00FA27A8">
            <w:pPr>
              <w:rPr>
                <w:sz w:val="24"/>
              </w:rPr>
            </w:pPr>
            <w:r w:rsidRPr="00893D1D">
              <w:rPr>
                <w:sz w:val="24"/>
              </w:rPr>
              <w:t>9</w:t>
            </w:r>
          </w:p>
        </w:tc>
        <w:tc>
          <w:tcPr>
            <w:tcW w:w="7127" w:type="dxa"/>
          </w:tcPr>
          <w:p w:rsidR="00F1497E" w:rsidRPr="00893D1D" w:rsidRDefault="00F1497E" w:rsidP="00FA27A8">
            <w:pPr>
              <w:rPr>
                <w:sz w:val="24"/>
              </w:rPr>
            </w:pPr>
            <w:r w:rsidRPr="00893D1D">
              <w:rPr>
                <w:sz w:val="24"/>
              </w:rPr>
              <w:t xml:space="preserve">Количество осадков за ноябрь-март, </w:t>
            </w:r>
            <w:proofErr w:type="gramStart"/>
            <w:r w:rsidRPr="00893D1D">
              <w:rPr>
                <w:sz w:val="24"/>
              </w:rPr>
              <w:t>мм</w:t>
            </w:r>
            <w:proofErr w:type="gramEnd"/>
          </w:p>
        </w:tc>
        <w:tc>
          <w:tcPr>
            <w:tcW w:w="1357" w:type="dxa"/>
          </w:tcPr>
          <w:p w:rsidR="00F1497E" w:rsidRPr="00893D1D" w:rsidRDefault="00F1497E" w:rsidP="00FA27A8">
            <w:pPr>
              <w:rPr>
                <w:sz w:val="24"/>
              </w:rPr>
            </w:pPr>
            <w:r w:rsidRPr="00893D1D">
              <w:rPr>
                <w:sz w:val="24"/>
              </w:rPr>
              <w:t xml:space="preserve"> 109</w:t>
            </w:r>
          </w:p>
        </w:tc>
      </w:tr>
      <w:tr w:rsidR="00F1497E" w:rsidRPr="00893D1D" w:rsidTr="00A75D3D">
        <w:trPr>
          <w:jc w:val="center"/>
        </w:trPr>
        <w:tc>
          <w:tcPr>
            <w:tcW w:w="675" w:type="dxa"/>
          </w:tcPr>
          <w:p w:rsidR="00F1497E" w:rsidRPr="00893D1D" w:rsidRDefault="00F1497E" w:rsidP="00FA27A8">
            <w:pPr>
              <w:rPr>
                <w:sz w:val="24"/>
              </w:rPr>
            </w:pPr>
            <w:r w:rsidRPr="00893D1D">
              <w:rPr>
                <w:sz w:val="24"/>
              </w:rPr>
              <w:t>10</w:t>
            </w:r>
          </w:p>
        </w:tc>
        <w:tc>
          <w:tcPr>
            <w:tcW w:w="7127" w:type="dxa"/>
          </w:tcPr>
          <w:p w:rsidR="00F1497E" w:rsidRPr="00893D1D" w:rsidRDefault="00F1497E" w:rsidP="00FA27A8">
            <w:pPr>
              <w:rPr>
                <w:sz w:val="24"/>
              </w:rPr>
            </w:pPr>
            <w:r w:rsidRPr="00893D1D">
              <w:rPr>
                <w:sz w:val="24"/>
              </w:rPr>
              <w:t xml:space="preserve">Повторяемость направления воздуха, % за </w:t>
            </w:r>
            <w:r w:rsidRPr="00893D1D">
              <w:rPr>
                <w:sz w:val="24"/>
                <w:lang w:val="en-US"/>
              </w:rPr>
              <w:t>XII</w:t>
            </w:r>
            <w:r w:rsidRPr="00893D1D">
              <w:rPr>
                <w:sz w:val="24"/>
              </w:rPr>
              <w:t>-</w:t>
            </w:r>
            <w:r w:rsidRPr="00893D1D">
              <w:rPr>
                <w:sz w:val="24"/>
                <w:lang w:val="en-US"/>
              </w:rPr>
              <w:t>N</w:t>
            </w:r>
            <w:r w:rsidRPr="00893D1D">
              <w:rPr>
                <w:sz w:val="24"/>
              </w:rPr>
              <w:t>/</w:t>
            </w:r>
            <w:r w:rsidRPr="00893D1D">
              <w:rPr>
                <w:sz w:val="24"/>
                <w:lang w:val="en-US"/>
              </w:rPr>
              <w:t>III</w:t>
            </w:r>
            <w:r w:rsidRPr="00893D1D">
              <w:rPr>
                <w:sz w:val="24"/>
              </w:rPr>
              <w:t>-</w:t>
            </w:r>
            <w:r w:rsidRPr="00893D1D">
              <w:rPr>
                <w:sz w:val="24"/>
                <w:lang w:val="en-US"/>
              </w:rPr>
              <w:t>IV</w:t>
            </w:r>
          </w:p>
        </w:tc>
        <w:tc>
          <w:tcPr>
            <w:tcW w:w="1357" w:type="dxa"/>
          </w:tcPr>
          <w:p w:rsidR="00F1497E" w:rsidRPr="00893D1D" w:rsidRDefault="00F1497E" w:rsidP="00FA27A8">
            <w:pPr>
              <w:rPr>
                <w:sz w:val="24"/>
              </w:rPr>
            </w:pP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r w:rsidRPr="00893D1D">
              <w:rPr>
                <w:sz w:val="24"/>
              </w:rPr>
              <w:t>С</w:t>
            </w:r>
          </w:p>
        </w:tc>
        <w:tc>
          <w:tcPr>
            <w:tcW w:w="1357" w:type="dxa"/>
          </w:tcPr>
          <w:p w:rsidR="00F1497E" w:rsidRPr="00893D1D" w:rsidRDefault="00F1497E" w:rsidP="00FA27A8">
            <w:pPr>
              <w:rPr>
                <w:sz w:val="24"/>
              </w:rPr>
            </w:pPr>
            <w:r w:rsidRPr="00893D1D">
              <w:rPr>
                <w:sz w:val="24"/>
              </w:rPr>
              <w:t xml:space="preserve"> 10/11</w:t>
            </w: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proofErr w:type="gramStart"/>
            <w:r w:rsidRPr="00893D1D">
              <w:rPr>
                <w:sz w:val="24"/>
              </w:rPr>
              <w:t>СВ</w:t>
            </w:r>
            <w:proofErr w:type="gramEnd"/>
          </w:p>
        </w:tc>
        <w:tc>
          <w:tcPr>
            <w:tcW w:w="1357" w:type="dxa"/>
          </w:tcPr>
          <w:p w:rsidR="00F1497E" w:rsidRPr="00893D1D" w:rsidRDefault="00F1497E" w:rsidP="00FA27A8">
            <w:pPr>
              <w:rPr>
                <w:sz w:val="24"/>
              </w:rPr>
            </w:pPr>
            <w:r w:rsidRPr="00893D1D">
              <w:rPr>
                <w:sz w:val="24"/>
              </w:rPr>
              <w:t xml:space="preserve"> 1716</w:t>
            </w: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r w:rsidRPr="00893D1D">
              <w:rPr>
                <w:sz w:val="24"/>
              </w:rPr>
              <w:t>В</w:t>
            </w:r>
          </w:p>
        </w:tc>
        <w:tc>
          <w:tcPr>
            <w:tcW w:w="1357" w:type="dxa"/>
          </w:tcPr>
          <w:p w:rsidR="00F1497E" w:rsidRPr="00893D1D" w:rsidRDefault="00F1497E" w:rsidP="00FA27A8">
            <w:pPr>
              <w:rPr>
                <w:sz w:val="24"/>
              </w:rPr>
            </w:pPr>
            <w:r w:rsidRPr="00893D1D">
              <w:rPr>
                <w:sz w:val="24"/>
              </w:rPr>
              <w:t xml:space="preserve">  7/9</w:t>
            </w: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r w:rsidRPr="00893D1D">
              <w:rPr>
                <w:sz w:val="24"/>
              </w:rPr>
              <w:t>ЮВ</w:t>
            </w:r>
          </w:p>
        </w:tc>
        <w:tc>
          <w:tcPr>
            <w:tcW w:w="1357" w:type="dxa"/>
          </w:tcPr>
          <w:p w:rsidR="00F1497E" w:rsidRPr="00893D1D" w:rsidRDefault="00F1497E" w:rsidP="00FA27A8">
            <w:pPr>
              <w:rPr>
                <w:sz w:val="24"/>
              </w:rPr>
            </w:pPr>
            <w:r w:rsidRPr="00893D1D">
              <w:rPr>
                <w:sz w:val="24"/>
              </w:rPr>
              <w:t xml:space="preserve">  1/4</w:t>
            </w: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proofErr w:type="gramStart"/>
            <w:r w:rsidRPr="00893D1D">
              <w:rPr>
                <w:sz w:val="24"/>
              </w:rPr>
              <w:t>Ю</w:t>
            </w:r>
            <w:proofErr w:type="gramEnd"/>
          </w:p>
        </w:tc>
        <w:tc>
          <w:tcPr>
            <w:tcW w:w="1357" w:type="dxa"/>
          </w:tcPr>
          <w:p w:rsidR="00F1497E" w:rsidRPr="00893D1D" w:rsidRDefault="00F1497E" w:rsidP="00FA27A8">
            <w:pPr>
              <w:rPr>
                <w:sz w:val="24"/>
              </w:rPr>
            </w:pPr>
            <w:r w:rsidRPr="00893D1D">
              <w:rPr>
                <w:sz w:val="24"/>
              </w:rPr>
              <w:t xml:space="preserve">  5/6</w:t>
            </w: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r w:rsidRPr="00893D1D">
              <w:rPr>
                <w:sz w:val="24"/>
              </w:rPr>
              <w:t>ЮЗ</w:t>
            </w:r>
          </w:p>
        </w:tc>
        <w:tc>
          <w:tcPr>
            <w:tcW w:w="1357" w:type="dxa"/>
          </w:tcPr>
          <w:p w:rsidR="00F1497E" w:rsidRPr="00893D1D" w:rsidRDefault="00F1497E" w:rsidP="00FA27A8">
            <w:pPr>
              <w:rPr>
                <w:sz w:val="24"/>
              </w:rPr>
            </w:pPr>
            <w:r w:rsidRPr="00893D1D">
              <w:rPr>
                <w:sz w:val="24"/>
              </w:rPr>
              <w:t>33/26</w:t>
            </w: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proofErr w:type="gramStart"/>
            <w:r w:rsidRPr="00893D1D">
              <w:rPr>
                <w:sz w:val="24"/>
              </w:rPr>
              <w:t>З</w:t>
            </w:r>
            <w:proofErr w:type="gramEnd"/>
          </w:p>
        </w:tc>
        <w:tc>
          <w:tcPr>
            <w:tcW w:w="1357" w:type="dxa"/>
          </w:tcPr>
          <w:p w:rsidR="00F1497E" w:rsidRPr="00893D1D" w:rsidRDefault="00F1497E" w:rsidP="00FA27A8">
            <w:pPr>
              <w:rPr>
                <w:sz w:val="24"/>
              </w:rPr>
            </w:pPr>
            <w:r w:rsidRPr="00893D1D">
              <w:rPr>
                <w:sz w:val="24"/>
              </w:rPr>
              <w:t>26/23</w:t>
            </w: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r w:rsidRPr="00893D1D">
              <w:rPr>
                <w:sz w:val="24"/>
              </w:rPr>
              <w:t>СЗ</w:t>
            </w:r>
          </w:p>
        </w:tc>
        <w:tc>
          <w:tcPr>
            <w:tcW w:w="1357" w:type="dxa"/>
          </w:tcPr>
          <w:p w:rsidR="00F1497E" w:rsidRPr="00893D1D" w:rsidRDefault="00F1497E" w:rsidP="00FA27A8">
            <w:pPr>
              <w:rPr>
                <w:sz w:val="24"/>
              </w:rPr>
            </w:pPr>
            <w:r w:rsidRPr="00893D1D">
              <w:rPr>
                <w:sz w:val="24"/>
              </w:rPr>
              <w:t xml:space="preserve">  1/4</w:t>
            </w:r>
          </w:p>
        </w:tc>
      </w:tr>
      <w:tr w:rsidR="00F1497E" w:rsidRPr="00893D1D" w:rsidTr="00A75D3D">
        <w:trPr>
          <w:jc w:val="center"/>
        </w:trPr>
        <w:tc>
          <w:tcPr>
            <w:tcW w:w="675" w:type="dxa"/>
          </w:tcPr>
          <w:p w:rsidR="00F1497E" w:rsidRPr="00893D1D" w:rsidRDefault="00F1497E" w:rsidP="00FA27A8">
            <w:pPr>
              <w:rPr>
                <w:sz w:val="24"/>
              </w:rPr>
            </w:pPr>
            <w:r w:rsidRPr="00893D1D">
              <w:rPr>
                <w:sz w:val="24"/>
              </w:rPr>
              <w:t>11</w:t>
            </w:r>
          </w:p>
        </w:tc>
        <w:tc>
          <w:tcPr>
            <w:tcW w:w="7127" w:type="dxa"/>
          </w:tcPr>
          <w:p w:rsidR="00F1497E" w:rsidRPr="00893D1D" w:rsidRDefault="00F1497E" w:rsidP="00FA27A8">
            <w:pPr>
              <w:rPr>
                <w:sz w:val="24"/>
              </w:rPr>
            </w:pPr>
            <w:proofErr w:type="gramStart"/>
            <w:r w:rsidRPr="00893D1D">
              <w:rPr>
                <w:sz w:val="24"/>
              </w:rPr>
              <w:t>Максимальная</w:t>
            </w:r>
            <w:proofErr w:type="gramEnd"/>
            <w:r w:rsidRPr="00893D1D">
              <w:rPr>
                <w:sz w:val="24"/>
              </w:rPr>
              <w:t xml:space="preserve"> из средних скоростей ветра по румбам за январь</w:t>
            </w:r>
          </w:p>
        </w:tc>
        <w:tc>
          <w:tcPr>
            <w:tcW w:w="1357" w:type="dxa"/>
          </w:tcPr>
          <w:p w:rsidR="00F1497E" w:rsidRPr="00893D1D" w:rsidRDefault="00F1497E" w:rsidP="00FA27A8">
            <w:pPr>
              <w:rPr>
                <w:sz w:val="24"/>
              </w:rPr>
            </w:pP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r w:rsidRPr="00893D1D">
              <w:rPr>
                <w:sz w:val="24"/>
              </w:rPr>
              <w:t>С</w:t>
            </w:r>
          </w:p>
        </w:tc>
        <w:tc>
          <w:tcPr>
            <w:tcW w:w="1357" w:type="dxa"/>
          </w:tcPr>
          <w:p w:rsidR="00F1497E" w:rsidRPr="00893D1D" w:rsidRDefault="00F1497E" w:rsidP="00FA27A8">
            <w:pPr>
              <w:rPr>
                <w:sz w:val="24"/>
              </w:rPr>
            </w:pPr>
            <w:r w:rsidRPr="00893D1D">
              <w:rPr>
                <w:sz w:val="24"/>
              </w:rPr>
              <w:t xml:space="preserve"> 3,8</w:t>
            </w: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proofErr w:type="gramStart"/>
            <w:r w:rsidRPr="00893D1D">
              <w:rPr>
                <w:sz w:val="24"/>
              </w:rPr>
              <w:t>СВ</w:t>
            </w:r>
            <w:proofErr w:type="gramEnd"/>
          </w:p>
        </w:tc>
        <w:tc>
          <w:tcPr>
            <w:tcW w:w="1357" w:type="dxa"/>
          </w:tcPr>
          <w:p w:rsidR="00F1497E" w:rsidRPr="00893D1D" w:rsidRDefault="00F1497E" w:rsidP="00FA27A8">
            <w:pPr>
              <w:rPr>
                <w:sz w:val="24"/>
              </w:rPr>
            </w:pPr>
            <w:r w:rsidRPr="00893D1D">
              <w:rPr>
                <w:sz w:val="24"/>
              </w:rPr>
              <w:t xml:space="preserve"> 6,5</w:t>
            </w: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r w:rsidRPr="00893D1D">
              <w:rPr>
                <w:sz w:val="24"/>
              </w:rPr>
              <w:t>В</w:t>
            </w:r>
          </w:p>
        </w:tc>
        <w:tc>
          <w:tcPr>
            <w:tcW w:w="1357" w:type="dxa"/>
          </w:tcPr>
          <w:p w:rsidR="00F1497E" w:rsidRPr="00893D1D" w:rsidRDefault="00F1497E" w:rsidP="00FA27A8">
            <w:pPr>
              <w:rPr>
                <w:sz w:val="24"/>
              </w:rPr>
            </w:pPr>
            <w:r w:rsidRPr="00893D1D">
              <w:rPr>
                <w:sz w:val="24"/>
              </w:rPr>
              <w:t xml:space="preserve"> 6,3</w:t>
            </w: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r w:rsidRPr="00893D1D">
              <w:rPr>
                <w:sz w:val="24"/>
              </w:rPr>
              <w:t>ЮВ</w:t>
            </w:r>
          </w:p>
        </w:tc>
        <w:tc>
          <w:tcPr>
            <w:tcW w:w="1357" w:type="dxa"/>
          </w:tcPr>
          <w:p w:rsidR="00F1497E" w:rsidRPr="00893D1D" w:rsidRDefault="00F1497E" w:rsidP="00FA27A8">
            <w:pPr>
              <w:rPr>
                <w:sz w:val="24"/>
              </w:rPr>
            </w:pPr>
            <w:r w:rsidRPr="00893D1D">
              <w:rPr>
                <w:sz w:val="24"/>
              </w:rPr>
              <w:t xml:space="preserve"> 4,5</w:t>
            </w: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proofErr w:type="gramStart"/>
            <w:r w:rsidRPr="00893D1D">
              <w:rPr>
                <w:sz w:val="24"/>
              </w:rPr>
              <w:t>Ю</w:t>
            </w:r>
            <w:proofErr w:type="gramEnd"/>
          </w:p>
        </w:tc>
        <w:tc>
          <w:tcPr>
            <w:tcW w:w="1357" w:type="dxa"/>
          </w:tcPr>
          <w:p w:rsidR="00F1497E" w:rsidRPr="00893D1D" w:rsidRDefault="00F1497E" w:rsidP="00FA27A8">
            <w:pPr>
              <w:rPr>
                <w:sz w:val="24"/>
              </w:rPr>
            </w:pPr>
            <w:r w:rsidRPr="00893D1D">
              <w:rPr>
                <w:sz w:val="24"/>
              </w:rPr>
              <w:t xml:space="preserve"> 6,4</w:t>
            </w: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r w:rsidRPr="00893D1D">
              <w:rPr>
                <w:sz w:val="24"/>
              </w:rPr>
              <w:t>ЮЗ</w:t>
            </w:r>
          </w:p>
        </w:tc>
        <w:tc>
          <w:tcPr>
            <w:tcW w:w="1357" w:type="dxa"/>
          </w:tcPr>
          <w:p w:rsidR="00F1497E" w:rsidRPr="00893D1D" w:rsidRDefault="00F1497E" w:rsidP="00FA27A8">
            <w:pPr>
              <w:rPr>
                <w:sz w:val="24"/>
              </w:rPr>
            </w:pPr>
            <w:r w:rsidRPr="00893D1D">
              <w:rPr>
                <w:sz w:val="24"/>
              </w:rPr>
              <w:t xml:space="preserve"> 7,5</w:t>
            </w: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proofErr w:type="gramStart"/>
            <w:r w:rsidRPr="00893D1D">
              <w:rPr>
                <w:sz w:val="24"/>
              </w:rPr>
              <w:t>З</w:t>
            </w:r>
            <w:proofErr w:type="gramEnd"/>
          </w:p>
        </w:tc>
        <w:tc>
          <w:tcPr>
            <w:tcW w:w="1357" w:type="dxa"/>
          </w:tcPr>
          <w:p w:rsidR="00F1497E" w:rsidRPr="00893D1D" w:rsidRDefault="00F1497E" w:rsidP="00FA27A8">
            <w:pPr>
              <w:rPr>
                <w:sz w:val="24"/>
              </w:rPr>
            </w:pPr>
            <w:r w:rsidRPr="00893D1D">
              <w:rPr>
                <w:sz w:val="24"/>
              </w:rPr>
              <w:t xml:space="preserve"> 6,6</w:t>
            </w: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r w:rsidRPr="00893D1D">
              <w:rPr>
                <w:sz w:val="24"/>
              </w:rPr>
              <w:t>СЗ</w:t>
            </w:r>
          </w:p>
        </w:tc>
        <w:tc>
          <w:tcPr>
            <w:tcW w:w="1357" w:type="dxa"/>
          </w:tcPr>
          <w:p w:rsidR="00F1497E" w:rsidRPr="00893D1D" w:rsidRDefault="00F1497E" w:rsidP="00FA27A8">
            <w:pPr>
              <w:rPr>
                <w:sz w:val="24"/>
              </w:rPr>
            </w:pPr>
            <w:r w:rsidRPr="00893D1D">
              <w:rPr>
                <w:sz w:val="24"/>
              </w:rPr>
              <w:t xml:space="preserve"> 5,5</w:t>
            </w:r>
          </w:p>
        </w:tc>
      </w:tr>
      <w:tr w:rsidR="00F1497E" w:rsidRPr="00893D1D" w:rsidTr="00A75D3D">
        <w:trPr>
          <w:jc w:val="center"/>
        </w:trPr>
        <w:tc>
          <w:tcPr>
            <w:tcW w:w="675" w:type="dxa"/>
          </w:tcPr>
          <w:p w:rsidR="00F1497E" w:rsidRPr="00893D1D" w:rsidRDefault="00F1497E" w:rsidP="00FA27A8">
            <w:pPr>
              <w:rPr>
                <w:sz w:val="24"/>
              </w:rPr>
            </w:pPr>
            <w:r w:rsidRPr="00893D1D">
              <w:rPr>
                <w:sz w:val="24"/>
              </w:rPr>
              <w:t>12</w:t>
            </w:r>
          </w:p>
        </w:tc>
        <w:tc>
          <w:tcPr>
            <w:tcW w:w="7127" w:type="dxa"/>
          </w:tcPr>
          <w:p w:rsidR="00F1497E" w:rsidRPr="00893D1D" w:rsidRDefault="00F1497E" w:rsidP="00FA27A8">
            <w:pPr>
              <w:rPr>
                <w:sz w:val="24"/>
              </w:rPr>
            </w:pPr>
            <w:r w:rsidRPr="00893D1D">
              <w:rPr>
                <w:sz w:val="24"/>
              </w:rPr>
              <w:t>Средняя скорость ветра за три наиболее холодных месяца, м/</w:t>
            </w:r>
            <w:proofErr w:type="gramStart"/>
            <w:r w:rsidRPr="00893D1D">
              <w:rPr>
                <w:sz w:val="24"/>
              </w:rPr>
              <w:t>с</w:t>
            </w:r>
            <w:proofErr w:type="gramEnd"/>
          </w:p>
        </w:tc>
        <w:tc>
          <w:tcPr>
            <w:tcW w:w="1357" w:type="dxa"/>
          </w:tcPr>
          <w:p w:rsidR="00F1497E" w:rsidRPr="00893D1D" w:rsidRDefault="00F1497E" w:rsidP="00FA27A8">
            <w:pPr>
              <w:rPr>
                <w:sz w:val="24"/>
              </w:rPr>
            </w:pPr>
            <w:r w:rsidRPr="00893D1D">
              <w:rPr>
                <w:sz w:val="24"/>
              </w:rPr>
              <w:t xml:space="preserve"> 4,7</w:t>
            </w:r>
          </w:p>
        </w:tc>
      </w:tr>
      <w:tr w:rsidR="00F1497E" w:rsidRPr="00893D1D" w:rsidTr="00A75D3D">
        <w:trPr>
          <w:jc w:val="center"/>
        </w:trPr>
        <w:tc>
          <w:tcPr>
            <w:tcW w:w="675" w:type="dxa"/>
          </w:tcPr>
          <w:p w:rsidR="00F1497E" w:rsidRPr="00893D1D" w:rsidRDefault="00F1497E" w:rsidP="00FA27A8">
            <w:pPr>
              <w:rPr>
                <w:sz w:val="24"/>
              </w:rPr>
            </w:pPr>
            <w:r w:rsidRPr="00893D1D">
              <w:rPr>
                <w:sz w:val="24"/>
              </w:rPr>
              <w:t>13</w:t>
            </w:r>
          </w:p>
        </w:tc>
        <w:tc>
          <w:tcPr>
            <w:tcW w:w="7127" w:type="dxa"/>
          </w:tcPr>
          <w:p w:rsidR="00F1497E" w:rsidRPr="00893D1D" w:rsidRDefault="00F1497E" w:rsidP="00FA27A8">
            <w:pPr>
              <w:rPr>
                <w:sz w:val="24"/>
              </w:rPr>
            </w:pPr>
            <w:r w:rsidRPr="00893D1D">
              <w:rPr>
                <w:sz w:val="24"/>
              </w:rPr>
              <w:t xml:space="preserve">Максимальная глубина промерзания почвы, </w:t>
            </w:r>
            <w:proofErr w:type="gramStart"/>
            <w:r w:rsidRPr="00893D1D">
              <w:rPr>
                <w:sz w:val="24"/>
              </w:rPr>
              <w:t>см</w:t>
            </w:r>
            <w:proofErr w:type="gramEnd"/>
            <w:r w:rsidRPr="00893D1D">
              <w:rPr>
                <w:sz w:val="24"/>
              </w:rPr>
              <w:t>, раз</w:t>
            </w:r>
          </w:p>
        </w:tc>
        <w:tc>
          <w:tcPr>
            <w:tcW w:w="1357" w:type="dxa"/>
          </w:tcPr>
          <w:p w:rsidR="00F1497E" w:rsidRPr="00893D1D" w:rsidRDefault="00F1497E" w:rsidP="00FA27A8">
            <w:pPr>
              <w:rPr>
                <w:sz w:val="24"/>
              </w:rPr>
            </w:pP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r w:rsidRPr="00893D1D">
              <w:rPr>
                <w:sz w:val="24"/>
              </w:rPr>
              <w:t>В 10 лет</w:t>
            </w:r>
          </w:p>
        </w:tc>
        <w:tc>
          <w:tcPr>
            <w:tcW w:w="1357" w:type="dxa"/>
          </w:tcPr>
          <w:p w:rsidR="00F1497E" w:rsidRPr="00893D1D" w:rsidRDefault="00F1497E" w:rsidP="00FA27A8">
            <w:pPr>
              <w:rPr>
                <w:sz w:val="24"/>
              </w:rPr>
            </w:pPr>
            <w:r w:rsidRPr="00893D1D">
              <w:rPr>
                <w:sz w:val="24"/>
              </w:rPr>
              <w:t xml:space="preserve">  -</w:t>
            </w:r>
          </w:p>
        </w:tc>
      </w:tr>
      <w:tr w:rsidR="00F1497E" w:rsidRPr="00893D1D" w:rsidTr="00A75D3D">
        <w:trPr>
          <w:jc w:val="center"/>
        </w:trPr>
        <w:tc>
          <w:tcPr>
            <w:tcW w:w="675" w:type="dxa"/>
          </w:tcPr>
          <w:p w:rsidR="00F1497E" w:rsidRPr="00893D1D" w:rsidRDefault="00F1497E" w:rsidP="00FA27A8">
            <w:pPr>
              <w:rPr>
                <w:sz w:val="24"/>
              </w:rPr>
            </w:pPr>
          </w:p>
        </w:tc>
        <w:tc>
          <w:tcPr>
            <w:tcW w:w="7127" w:type="dxa"/>
          </w:tcPr>
          <w:p w:rsidR="00F1497E" w:rsidRPr="00893D1D" w:rsidRDefault="00F1497E" w:rsidP="00FA27A8">
            <w:pPr>
              <w:rPr>
                <w:sz w:val="24"/>
              </w:rPr>
            </w:pPr>
            <w:r w:rsidRPr="00893D1D">
              <w:rPr>
                <w:sz w:val="24"/>
              </w:rPr>
              <w:t>В 50 лет</w:t>
            </w:r>
          </w:p>
        </w:tc>
        <w:tc>
          <w:tcPr>
            <w:tcW w:w="1357" w:type="dxa"/>
          </w:tcPr>
          <w:p w:rsidR="00F1497E" w:rsidRPr="00893D1D" w:rsidRDefault="00F1497E" w:rsidP="00FA27A8">
            <w:pPr>
              <w:rPr>
                <w:sz w:val="24"/>
              </w:rPr>
            </w:pPr>
            <w:r w:rsidRPr="00893D1D">
              <w:rPr>
                <w:sz w:val="24"/>
              </w:rPr>
              <w:t xml:space="preserve">  -</w:t>
            </w:r>
          </w:p>
        </w:tc>
      </w:tr>
    </w:tbl>
    <w:p w:rsidR="00F1497E" w:rsidRPr="00357C9E" w:rsidRDefault="00F1497E" w:rsidP="00890E84">
      <w:pPr>
        <w:jc w:val="right"/>
        <w:rPr>
          <w:rFonts w:cs="Arial"/>
          <w:sz w:val="24"/>
        </w:rPr>
      </w:pPr>
      <w:r>
        <w:rPr>
          <w:rFonts w:cs="Arial"/>
          <w:b/>
          <w:sz w:val="24"/>
          <w:shd w:val="clear" w:color="auto" w:fill="FFFFFF"/>
        </w:rPr>
        <w:lastRenderedPageBreak/>
        <w:t xml:space="preserve">       </w:t>
      </w:r>
      <w:r>
        <w:rPr>
          <w:rFonts w:cs="Arial"/>
          <w:sz w:val="24"/>
        </w:rPr>
        <w:t>Таблица 1.3</w:t>
      </w:r>
    </w:p>
    <w:p w:rsidR="00F1497E" w:rsidRDefault="00F1497E" w:rsidP="009F6255">
      <w:pPr>
        <w:rPr>
          <w:rFonts w:cs="Arial"/>
          <w:b/>
          <w:sz w:val="24"/>
          <w:shd w:val="clear" w:color="auto" w:fill="FFFFFF"/>
        </w:rPr>
      </w:pPr>
    </w:p>
    <w:p w:rsidR="00F1497E" w:rsidRPr="00357C9E" w:rsidRDefault="00F1497E" w:rsidP="009F6255">
      <w:pPr>
        <w:spacing w:after="120"/>
        <w:jc w:val="center"/>
        <w:rPr>
          <w:rFonts w:cs="Arial"/>
          <w:b/>
          <w:sz w:val="24"/>
        </w:rPr>
      </w:pPr>
      <w:r w:rsidRPr="00357C9E">
        <w:rPr>
          <w:rFonts w:cs="Arial"/>
          <w:b/>
          <w:sz w:val="24"/>
        </w:rPr>
        <w:t>Климатические</w:t>
      </w:r>
      <w:r>
        <w:rPr>
          <w:rFonts w:cs="Arial"/>
          <w:b/>
          <w:sz w:val="24"/>
        </w:rPr>
        <w:t xml:space="preserve"> параметры теплого периода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127"/>
        <w:gridCol w:w="1357"/>
      </w:tblGrid>
      <w:tr w:rsidR="00F1497E" w:rsidRPr="00357C9E" w:rsidTr="00A75D3D">
        <w:trPr>
          <w:jc w:val="center"/>
        </w:trPr>
        <w:tc>
          <w:tcPr>
            <w:tcW w:w="675" w:type="dxa"/>
            <w:vAlign w:val="center"/>
          </w:tcPr>
          <w:p w:rsidR="00F1497E" w:rsidRPr="00DD3123" w:rsidRDefault="00F1497E" w:rsidP="00FA27A8">
            <w:pPr>
              <w:jc w:val="center"/>
              <w:rPr>
                <w:spacing w:val="-2"/>
                <w:sz w:val="24"/>
              </w:rPr>
            </w:pPr>
            <w:r w:rsidRPr="00DD3123">
              <w:rPr>
                <w:spacing w:val="-2"/>
                <w:sz w:val="24"/>
              </w:rPr>
              <w:t xml:space="preserve">№ </w:t>
            </w:r>
            <w:proofErr w:type="spellStart"/>
            <w:proofErr w:type="gramStart"/>
            <w:r w:rsidRPr="00DD3123">
              <w:rPr>
                <w:spacing w:val="-2"/>
                <w:sz w:val="24"/>
              </w:rPr>
              <w:t>п</w:t>
            </w:r>
            <w:proofErr w:type="spellEnd"/>
            <w:proofErr w:type="gramEnd"/>
            <w:r w:rsidRPr="00DD3123">
              <w:rPr>
                <w:spacing w:val="-2"/>
                <w:sz w:val="24"/>
              </w:rPr>
              <w:t>/</w:t>
            </w:r>
            <w:proofErr w:type="spellStart"/>
            <w:r w:rsidRPr="00DD3123">
              <w:rPr>
                <w:spacing w:val="-2"/>
                <w:sz w:val="24"/>
              </w:rPr>
              <w:t>п</w:t>
            </w:r>
            <w:proofErr w:type="spellEnd"/>
          </w:p>
        </w:tc>
        <w:tc>
          <w:tcPr>
            <w:tcW w:w="7127" w:type="dxa"/>
            <w:vAlign w:val="center"/>
          </w:tcPr>
          <w:p w:rsidR="00F1497E" w:rsidRPr="00DD3123" w:rsidRDefault="00F1497E" w:rsidP="00FA27A8">
            <w:pPr>
              <w:jc w:val="center"/>
              <w:rPr>
                <w:spacing w:val="-2"/>
                <w:sz w:val="24"/>
              </w:rPr>
            </w:pPr>
            <w:r w:rsidRPr="00DD3123">
              <w:rPr>
                <w:spacing w:val="-2"/>
                <w:sz w:val="24"/>
              </w:rPr>
              <w:t>Наименование показателя</w:t>
            </w:r>
          </w:p>
        </w:tc>
        <w:tc>
          <w:tcPr>
            <w:tcW w:w="1357" w:type="dxa"/>
            <w:vAlign w:val="center"/>
          </w:tcPr>
          <w:p w:rsidR="00F1497E" w:rsidRPr="00DD3123" w:rsidRDefault="00F1497E" w:rsidP="00FA27A8">
            <w:pPr>
              <w:jc w:val="center"/>
              <w:rPr>
                <w:spacing w:val="-3"/>
                <w:sz w:val="24"/>
              </w:rPr>
            </w:pPr>
            <w:r w:rsidRPr="00DD3123">
              <w:rPr>
                <w:spacing w:val="-3"/>
                <w:sz w:val="24"/>
              </w:rPr>
              <w:t>Значение</w:t>
            </w:r>
          </w:p>
        </w:tc>
      </w:tr>
      <w:tr w:rsidR="00F1497E" w:rsidRPr="00357C9E" w:rsidTr="00A75D3D">
        <w:trPr>
          <w:jc w:val="center"/>
        </w:trPr>
        <w:tc>
          <w:tcPr>
            <w:tcW w:w="675" w:type="dxa"/>
          </w:tcPr>
          <w:p w:rsidR="00F1497E" w:rsidRPr="00357C9E" w:rsidRDefault="00F1497E" w:rsidP="00FA27A8">
            <w:pPr>
              <w:rPr>
                <w:spacing w:val="-2"/>
                <w:sz w:val="24"/>
              </w:rPr>
            </w:pPr>
            <w:r w:rsidRPr="00357C9E">
              <w:rPr>
                <w:spacing w:val="-2"/>
                <w:sz w:val="24"/>
              </w:rPr>
              <w:t>1</w:t>
            </w:r>
          </w:p>
        </w:tc>
        <w:tc>
          <w:tcPr>
            <w:tcW w:w="7127" w:type="dxa"/>
          </w:tcPr>
          <w:p w:rsidR="00F1497E" w:rsidRPr="00357C9E" w:rsidRDefault="00F1497E" w:rsidP="00FA27A8">
            <w:pPr>
              <w:rPr>
                <w:sz w:val="24"/>
              </w:rPr>
            </w:pPr>
            <w:r w:rsidRPr="00357C9E">
              <w:rPr>
                <w:spacing w:val="-1"/>
                <w:sz w:val="24"/>
              </w:rPr>
              <w:t>Барометрическое давление, гПа</w:t>
            </w:r>
          </w:p>
        </w:tc>
        <w:tc>
          <w:tcPr>
            <w:tcW w:w="1357" w:type="dxa"/>
          </w:tcPr>
          <w:p w:rsidR="00F1497E" w:rsidRPr="00357C9E" w:rsidRDefault="00F1497E" w:rsidP="00FA27A8">
            <w:pPr>
              <w:rPr>
                <w:sz w:val="24"/>
              </w:rPr>
            </w:pPr>
            <w:r w:rsidRPr="00357C9E">
              <w:rPr>
                <w:sz w:val="24"/>
              </w:rPr>
              <w:t>950,2</w:t>
            </w:r>
          </w:p>
        </w:tc>
      </w:tr>
      <w:tr w:rsidR="00F1497E" w:rsidRPr="00357C9E" w:rsidTr="00A75D3D">
        <w:trPr>
          <w:jc w:val="center"/>
        </w:trPr>
        <w:tc>
          <w:tcPr>
            <w:tcW w:w="675" w:type="dxa"/>
          </w:tcPr>
          <w:p w:rsidR="00F1497E" w:rsidRPr="00357C9E" w:rsidRDefault="00F1497E" w:rsidP="00FA27A8">
            <w:pPr>
              <w:rPr>
                <w:spacing w:val="-2"/>
                <w:sz w:val="24"/>
              </w:rPr>
            </w:pPr>
            <w:r w:rsidRPr="00357C9E">
              <w:rPr>
                <w:spacing w:val="-2"/>
                <w:sz w:val="24"/>
              </w:rPr>
              <w:t>2</w:t>
            </w:r>
          </w:p>
        </w:tc>
        <w:tc>
          <w:tcPr>
            <w:tcW w:w="7127" w:type="dxa"/>
          </w:tcPr>
          <w:p w:rsidR="00F1497E" w:rsidRPr="00357C9E" w:rsidRDefault="00F1497E" w:rsidP="00FA27A8">
            <w:pPr>
              <w:shd w:val="clear" w:color="auto" w:fill="FFFFFF"/>
              <w:rPr>
                <w:sz w:val="24"/>
              </w:rPr>
            </w:pPr>
            <w:r w:rsidRPr="00357C9E">
              <w:rPr>
                <w:sz w:val="24"/>
              </w:rPr>
              <w:t>Температура воздуха, обеспеченностью: °С</w:t>
            </w:r>
          </w:p>
        </w:tc>
        <w:tc>
          <w:tcPr>
            <w:tcW w:w="1357" w:type="dxa"/>
          </w:tcPr>
          <w:p w:rsidR="00F1497E" w:rsidRPr="00357C9E" w:rsidRDefault="00F1497E" w:rsidP="00FA27A8">
            <w:pPr>
              <w:rPr>
                <w:sz w:val="24"/>
              </w:rPr>
            </w:pPr>
          </w:p>
        </w:tc>
      </w:tr>
      <w:tr w:rsidR="00F1497E" w:rsidRPr="00357C9E" w:rsidTr="00A75D3D">
        <w:trPr>
          <w:jc w:val="center"/>
        </w:trPr>
        <w:tc>
          <w:tcPr>
            <w:tcW w:w="675" w:type="dxa"/>
          </w:tcPr>
          <w:p w:rsidR="00F1497E" w:rsidRPr="00357C9E" w:rsidRDefault="00F1497E" w:rsidP="00FA27A8">
            <w:pPr>
              <w:rPr>
                <w:sz w:val="24"/>
              </w:rPr>
            </w:pPr>
          </w:p>
        </w:tc>
        <w:tc>
          <w:tcPr>
            <w:tcW w:w="7127" w:type="dxa"/>
          </w:tcPr>
          <w:p w:rsidR="00F1497E" w:rsidRPr="00357C9E" w:rsidRDefault="00F1497E" w:rsidP="00FA27A8">
            <w:pPr>
              <w:shd w:val="clear" w:color="auto" w:fill="FFFFFF"/>
              <w:spacing w:before="7" w:line="274" w:lineRule="exact"/>
              <w:rPr>
                <w:sz w:val="24"/>
              </w:rPr>
            </w:pPr>
            <w:r w:rsidRPr="00357C9E">
              <w:rPr>
                <w:bCs/>
                <w:sz w:val="24"/>
              </w:rPr>
              <w:t>0,99</w:t>
            </w:r>
          </w:p>
        </w:tc>
        <w:tc>
          <w:tcPr>
            <w:tcW w:w="1357" w:type="dxa"/>
          </w:tcPr>
          <w:p w:rsidR="00F1497E" w:rsidRPr="00357C9E" w:rsidRDefault="00F1497E" w:rsidP="00FA27A8">
            <w:pPr>
              <w:rPr>
                <w:sz w:val="24"/>
              </w:rPr>
            </w:pPr>
            <w:r w:rsidRPr="00357C9E">
              <w:rPr>
                <w:sz w:val="24"/>
              </w:rPr>
              <w:t>28,7</w:t>
            </w:r>
          </w:p>
        </w:tc>
      </w:tr>
      <w:tr w:rsidR="00F1497E" w:rsidRPr="00357C9E" w:rsidTr="00A75D3D">
        <w:trPr>
          <w:jc w:val="center"/>
        </w:trPr>
        <w:tc>
          <w:tcPr>
            <w:tcW w:w="675" w:type="dxa"/>
          </w:tcPr>
          <w:p w:rsidR="00F1497E" w:rsidRPr="00357C9E" w:rsidRDefault="00F1497E" w:rsidP="00FA27A8">
            <w:pPr>
              <w:rPr>
                <w:spacing w:val="-3"/>
                <w:sz w:val="24"/>
              </w:rPr>
            </w:pPr>
          </w:p>
        </w:tc>
        <w:tc>
          <w:tcPr>
            <w:tcW w:w="7127" w:type="dxa"/>
          </w:tcPr>
          <w:p w:rsidR="00F1497E" w:rsidRPr="00357C9E" w:rsidRDefault="00F1497E" w:rsidP="00FA27A8">
            <w:pPr>
              <w:shd w:val="clear" w:color="auto" w:fill="FFFFFF"/>
              <w:spacing w:line="274" w:lineRule="exact"/>
              <w:rPr>
                <w:sz w:val="24"/>
              </w:rPr>
            </w:pPr>
            <w:r w:rsidRPr="00357C9E">
              <w:rPr>
                <w:bCs/>
                <w:sz w:val="24"/>
              </w:rPr>
              <w:t>0,98</w:t>
            </w:r>
          </w:p>
        </w:tc>
        <w:tc>
          <w:tcPr>
            <w:tcW w:w="1357" w:type="dxa"/>
          </w:tcPr>
          <w:p w:rsidR="00F1497E" w:rsidRPr="00357C9E" w:rsidRDefault="00F1497E" w:rsidP="00FA27A8">
            <w:pPr>
              <w:rPr>
                <w:sz w:val="24"/>
              </w:rPr>
            </w:pPr>
            <w:r w:rsidRPr="00357C9E">
              <w:rPr>
                <w:sz w:val="24"/>
              </w:rPr>
              <w:t>55,7</w:t>
            </w:r>
          </w:p>
        </w:tc>
      </w:tr>
      <w:tr w:rsidR="00F1497E" w:rsidRPr="00357C9E" w:rsidTr="00A75D3D">
        <w:trPr>
          <w:jc w:val="center"/>
        </w:trPr>
        <w:tc>
          <w:tcPr>
            <w:tcW w:w="675" w:type="dxa"/>
          </w:tcPr>
          <w:p w:rsidR="00F1497E" w:rsidRPr="00357C9E" w:rsidRDefault="00F1497E" w:rsidP="00FA27A8">
            <w:pPr>
              <w:rPr>
                <w:spacing w:val="-2"/>
                <w:sz w:val="24"/>
              </w:rPr>
            </w:pPr>
          </w:p>
        </w:tc>
        <w:tc>
          <w:tcPr>
            <w:tcW w:w="7127" w:type="dxa"/>
          </w:tcPr>
          <w:p w:rsidR="00F1497E" w:rsidRPr="00357C9E" w:rsidRDefault="00F1497E" w:rsidP="00FA27A8">
            <w:pPr>
              <w:shd w:val="clear" w:color="auto" w:fill="FFFFFF"/>
              <w:spacing w:line="274" w:lineRule="exact"/>
              <w:rPr>
                <w:sz w:val="24"/>
              </w:rPr>
            </w:pPr>
            <w:r w:rsidRPr="00357C9E">
              <w:rPr>
                <w:bCs/>
                <w:sz w:val="24"/>
              </w:rPr>
              <w:t>0,96</w:t>
            </w:r>
          </w:p>
        </w:tc>
        <w:tc>
          <w:tcPr>
            <w:tcW w:w="1357" w:type="dxa"/>
          </w:tcPr>
          <w:p w:rsidR="00F1497E" w:rsidRPr="00357C9E" w:rsidRDefault="00F1497E" w:rsidP="00FA27A8">
            <w:pPr>
              <w:rPr>
                <w:sz w:val="24"/>
              </w:rPr>
            </w:pPr>
            <w:r w:rsidRPr="00357C9E">
              <w:rPr>
                <w:sz w:val="24"/>
              </w:rPr>
              <w:t>25,3</w:t>
            </w:r>
          </w:p>
        </w:tc>
      </w:tr>
      <w:tr w:rsidR="00F1497E" w:rsidRPr="00357C9E" w:rsidTr="00A75D3D">
        <w:trPr>
          <w:jc w:val="center"/>
        </w:trPr>
        <w:tc>
          <w:tcPr>
            <w:tcW w:w="675" w:type="dxa"/>
          </w:tcPr>
          <w:p w:rsidR="00F1497E" w:rsidRPr="00357C9E" w:rsidRDefault="00F1497E" w:rsidP="00FA27A8">
            <w:pPr>
              <w:rPr>
                <w:spacing w:val="-2"/>
                <w:sz w:val="24"/>
              </w:rPr>
            </w:pPr>
          </w:p>
        </w:tc>
        <w:tc>
          <w:tcPr>
            <w:tcW w:w="7127" w:type="dxa"/>
          </w:tcPr>
          <w:p w:rsidR="00F1497E" w:rsidRPr="00357C9E" w:rsidRDefault="00F1497E" w:rsidP="00FA27A8">
            <w:pPr>
              <w:shd w:val="clear" w:color="auto" w:fill="FFFFFF"/>
              <w:spacing w:line="274" w:lineRule="exact"/>
              <w:rPr>
                <w:sz w:val="24"/>
              </w:rPr>
            </w:pPr>
            <w:r w:rsidRPr="00357C9E">
              <w:rPr>
                <w:spacing w:val="-5"/>
                <w:sz w:val="24"/>
              </w:rPr>
              <w:t>0,95</w:t>
            </w:r>
          </w:p>
        </w:tc>
        <w:tc>
          <w:tcPr>
            <w:tcW w:w="1357" w:type="dxa"/>
          </w:tcPr>
          <w:p w:rsidR="00F1497E" w:rsidRPr="00357C9E" w:rsidRDefault="00F1497E" w:rsidP="00FA27A8">
            <w:pPr>
              <w:rPr>
                <w:sz w:val="24"/>
              </w:rPr>
            </w:pPr>
            <w:r w:rsidRPr="00357C9E">
              <w:rPr>
                <w:sz w:val="24"/>
              </w:rPr>
              <w:t>51,7</w:t>
            </w:r>
          </w:p>
        </w:tc>
      </w:tr>
      <w:tr w:rsidR="00F1497E" w:rsidRPr="00357C9E" w:rsidTr="00A75D3D">
        <w:trPr>
          <w:jc w:val="center"/>
        </w:trPr>
        <w:tc>
          <w:tcPr>
            <w:tcW w:w="675" w:type="dxa"/>
          </w:tcPr>
          <w:p w:rsidR="00F1497E" w:rsidRPr="00357C9E" w:rsidRDefault="00F1497E" w:rsidP="00FA27A8">
            <w:pPr>
              <w:rPr>
                <w:sz w:val="24"/>
              </w:rPr>
            </w:pPr>
            <w:r w:rsidRPr="00357C9E">
              <w:rPr>
                <w:sz w:val="24"/>
              </w:rPr>
              <w:t>3</w:t>
            </w:r>
          </w:p>
        </w:tc>
        <w:tc>
          <w:tcPr>
            <w:tcW w:w="7127" w:type="dxa"/>
          </w:tcPr>
          <w:p w:rsidR="00F1497E" w:rsidRPr="00357C9E" w:rsidRDefault="00F1497E" w:rsidP="00FA27A8">
            <w:pPr>
              <w:shd w:val="clear" w:color="auto" w:fill="FFFFFF"/>
              <w:tabs>
                <w:tab w:val="left" w:pos="353"/>
              </w:tabs>
              <w:autoSpaceDE w:val="0"/>
              <w:autoSpaceDN w:val="0"/>
              <w:adjustRightInd w:val="0"/>
              <w:spacing w:line="295" w:lineRule="exact"/>
              <w:ind w:right="518"/>
              <w:rPr>
                <w:spacing w:val="-21"/>
                <w:sz w:val="24"/>
              </w:rPr>
            </w:pPr>
            <w:r w:rsidRPr="00357C9E">
              <w:rPr>
                <w:spacing w:val="-2"/>
                <w:sz w:val="24"/>
              </w:rPr>
              <w:t xml:space="preserve">Средняя максимальная температура воздуха наиболее </w:t>
            </w:r>
            <w:r w:rsidRPr="00357C9E">
              <w:rPr>
                <w:sz w:val="24"/>
              </w:rPr>
              <w:t>теплого месяца, °</w:t>
            </w:r>
            <w:proofErr w:type="gramStart"/>
            <w:r w:rsidRPr="00357C9E">
              <w:rPr>
                <w:sz w:val="24"/>
              </w:rPr>
              <w:t>С</w:t>
            </w:r>
            <w:proofErr w:type="gramEnd"/>
          </w:p>
        </w:tc>
        <w:tc>
          <w:tcPr>
            <w:tcW w:w="1357" w:type="dxa"/>
          </w:tcPr>
          <w:p w:rsidR="00F1497E" w:rsidRPr="00357C9E" w:rsidRDefault="00F1497E" w:rsidP="00FA27A8">
            <w:pPr>
              <w:rPr>
                <w:sz w:val="24"/>
              </w:rPr>
            </w:pPr>
            <w:r w:rsidRPr="00357C9E">
              <w:rPr>
                <w:sz w:val="24"/>
              </w:rPr>
              <w:t>23,8</w:t>
            </w:r>
          </w:p>
        </w:tc>
      </w:tr>
      <w:tr w:rsidR="00F1497E" w:rsidRPr="00357C9E" w:rsidTr="00A75D3D">
        <w:trPr>
          <w:jc w:val="center"/>
        </w:trPr>
        <w:tc>
          <w:tcPr>
            <w:tcW w:w="675" w:type="dxa"/>
          </w:tcPr>
          <w:p w:rsidR="00F1497E" w:rsidRPr="00357C9E" w:rsidRDefault="00F1497E" w:rsidP="00FA27A8">
            <w:pPr>
              <w:rPr>
                <w:spacing w:val="-2"/>
                <w:sz w:val="24"/>
              </w:rPr>
            </w:pPr>
            <w:r w:rsidRPr="00357C9E">
              <w:rPr>
                <w:spacing w:val="-2"/>
                <w:sz w:val="24"/>
              </w:rPr>
              <w:t>4</w:t>
            </w:r>
          </w:p>
        </w:tc>
        <w:tc>
          <w:tcPr>
            <w:tcW w:w="7127" w:type="dxa"/>
          </w:tcPr>
          <w:p w:rsidR="00F1497E" w:rsidRPr="00357C9E" w:rsidRDefault="00F1497E" w:rsidP="00FA27A8">
            <w:pPr>
              <w:shd w:val="clear" w:color="auto" w:fill="FFFFFF"/>
              <w:tabs>
                <w:tab w:val="left" w:pos="353"/>
              </w:tabs>
              <w:autoSpaceDE w:val="0"/>
              <w:autoSpaceDN w:val="0"/>
              <w:adjustRightInd w:val="0"/>
              <w:spacing w:line="274" w:lineRule="exact"/>
              <w:rPr>
                <w:spacing w:val="-14"/>
                <w:sz w:val="24"/>
              </w:rPr>
            </w:pPr>
            <w:r w:rsidRPr="00357C9E">
              <w:rPr>
                <w:sz w:val="24"/>
              </w:rPr>
              <w:t>Абсолютная максимальная температура воздуха, °</w:t>
            </w:r>
            <w:proofErr w:type="gramStart"/>
            <w:r w:rsidRPr="00357C9E">
              <w:rPr>
                <w:sz w:val="24"/>
              </w:rPr>
              <w:t>С</w:t>
            </w:r>
            <w:proofErr w:type="gramEnd"/>
          </w:p>
        </w:tc>
        <w:tc>
          <w:tcPr>
            <w:tcW w:w="1357" w:type="dxa"/>
          </w:tcPr>
          <w:p w:rsidR="00F1497E" w:rsidRPr="00357C9E" w:rsidRDefault="00F1497E" w:rsidP="00FA27A8">
            <w:pPr>
              <w:rPr>
                <w:sz w:val="24"/>
              </w:rPr>
            </w:pPr>
            <w:r w:rsidRPr="00357C9E">
              <w:rPr>
                <w:sz w:val="24"/>
              </w:rPr>
              <w:t>38,0</w:t>
            </w:r>
          </w:p>
        </w:tc>
      </w:tr>
      <w:tr w:rsidR="00F1497E" w:rsidRPr="00357C9E" w:rsidTr="00A75D3D">
        <w:trPr>
          <w:jc w:val="center"/>
        </w:trPr>
        <w:tc>
          <w:tcPr>
            <w:tcW w:w="675" w:type="dxa"/>
          </w:tcPr>
          <w:p w:rsidR="00F1497E" w:rsidRPr="00357C9E" w:rsidRDefault="00F1497E" w:rsidP="00FA27A8">
            <w:pPr>
              <w:rPr>
                <w:spacing w:val="-2"/>
                <w:sz w:val="24"/>
              </w:rPr>
            </w:pPr>
            <w:r w:rsidRPr="00357C9E">
              <w:rPr>
                <w:spacing w:val="-2"/>
                <w:sz w:val="24"/>
              </w:rPr>
              <w:t>5</w:t>
            </w:r>
          </w:p>
        </w:tc>
        <w:tc>
          <w:tcPr>
            <w:tcW w:w="7127" w:type="dxa"/>
          </w:tcPr>
          <w:p w:rsidR="00F1497E" w:rsidRPr="00357C9E" w:rsidRDefault="00F1497E" w:rsidP="00FA27A8">
            <w:pPr>
              <w:rPr>
                <w:sz w:val="24"/>
              </w:rPr>
            </w:pPr>
            <w:r w:rsidRPr="00357C9E">
              <w:rPr>
                <w:spacing w:val="-2"/>
                <w:sz w:val="24"/>
              </w:rPr>
              <w:t>Средняя суточная амплитуда температуры воздуха, °</w:t>
            </w:r>
            <w:proofErr w:type="gramStart"/>
            <w:r w:rsidRPr="00357C9E">
              <w:rPr>
                <w:spacing w:val="-2"/>
                <w:sz w:val="24"/>
              </w:rPr>
              <w:t>С</w:t>
            </w:r>
            <w:proofErr w:type="gramEnd"/>
          </w:p>
        </w:tc>
        <w:tc>
          <w:tcPr>
            <w:tcW w:w="1357" w:type="dxa"/>
          </w:tcPr>
          <w:p w:rsidR="00F1497E" w:rsidRPr="00357C9E" w:rsidRDefault="00F1497E" w:rsidP="00FA27A8">
            <w:pPr>
              <w:rPr>
                <w:sz w:val="24"/>
              </w:rPr>
            </w:pPr>
            <w:r w:rsidRPr="00357C9E">
              <w:rPr>
                <w:sz w:val="24"/>
              </w:rPr>
              <w:t>12,8</w:t>
            </w:r>
          </w:p>
        </w:tc>
      </w:tr>
      <w:tr w:rsidR="00F1497E" w:rsidRPr="00357C9E" w:rsidTr="00A75D3D">
        <w:trPr>
          <w:jc w:val="center"/>
        </w:trPr>
        <w:tc>
          <w:tcPr>
            <w:tcW w:w="675" w:type="dxa"/>
          </w:tcPr>
          <w:p w:rsidR="00F1497E" w:rsidRPr="00357C9E" w:rsidRDefault="00F1497E" w:rsidP="00FA27A8">
            <w:pPr>
              <w:rPr>
                <w:sz w:val="24"/>
              </w:rPr>
            </w:pPr>
            <w:r w:rsidRPr="00357C9E">
              <w:rPr>
                <w:sz w:val="24"/>
              </w:rPr>
              <w:t>6</w:t>
            </w:r>
          </w:p>
        </w:tc>
        <w:tc>
          <w:tcPr>
            <w:tcW w:w="7127" w:type="dxa"/>
          </w:tcPr>
          <w:p w:rsidR="00F1497E" w:rsidRPr="00357C9E" w:rsidRDefault="00F1497E" w:rsidP="00FA27A8">
            <w:pPr>
              <w:rPr>
                <w:sz w:val="24"/>
              </w:rPr>
            </w:pPr>
            <w:r w:rsidRPr="00357C9E">
              <w:rPr>
                <w:sz w:val="24"/>
              </w:rPr>
              <w:t>Средняя месячная относительная влажность воздуха наиболее теплого месяца, %</w:t>
            </w:r>
          </w:p>
        </w:tc>
        <w:tc>
          <w:tcPr>
            <w:tcW w:w="1357" w:type="dxa"/>
          </w:tcPr>
          <w:p w:rsidR="00F1497E" w:rsidRPr="00357C9E" w:rsidRDefault="00F1497E" w:rsidP="00FA27A8">
            <w:pPr>
              <w:rPr>
                <w:sz w:val="24"/>
              </w:rPr>
            </w:pPr>
            <w:r w:rsidRPr="00357C9E">
              <w:rPr>
                <w:sz w:val="24"/>
              </w:rPr>
              <w:t xml:space="preserve"> 70</w:t>
            </w:r>
          </w:p>
        </w:tc>
      </w:tr>
      <w:tr w:rsidR="00F1497E" w:rsidRPr="00357C9E" w:rsidTr="00A75D3D">
        <w:trPr>
          <w:jc w:val="center"/>
        </w:trPr>
        <w:tc>
          <w:tcPr>
            <w:tcW w:w="675" w:type="dxa"/>
          </w:tcPr>
          <w:p w:rsidR="00F1497E" w:rsidRPr="00357C9E" w:rsidRDefault="00F1497E" w:rsidP="00FA27A8">
            <w:pPr>
              <w:rPr>
                <w:sz w:val="24"/>
              </w:rPr>
            </w:pPr>
            <w:r w:rsidRPr="00357C9E">
              <w:rPr>
                <w:sz w:val="24"/>
              </w:rPr>
              <w:t>7</w:t>
            </w:r>
          </w:p>
        </w:tc>
        <w:tc>
          <w:tcPr>
            <w:tcW w:w="7127" w:type="dxa"/>
          </w:tcPr>
          <w:p w:rsidR="00F1497E" w:rsidRPr="00357C9E" w:rsidRDefault="00F1497E" w:rsidP="00FA27A8">
            <w:pPr>
              <w:shd w:val="clear" w:color="auto" w:fill="FFFFFF"/>
              <w:tabs>
                <w:tab w:val="left" w:pos="374"/>
              </w:tabs>
              <w:autoSpaceDE w:val="0"/>
              <w:autoSpaceDN w:val="0"/>
              <w:adjustRightInd w:val="0"/>
              <w:spacing w:line="274" w:lineRule="exact"/>
              <w:ind w:right="518"/>
              <w:rPr>
                <w:spacing w:val="-15"/>
                <w:sz w:val="24"/>
              </w:rPr>
            </w:pPr>
            <w:r w:rsidRPr="00357C9E">
              <w:rPr>
                <w:spacing w:val="-2"/>
                <w:sz w:val="24"/>
              </w:rPr>
              <w:t xml:space="preserve">Средняя месячная относительная влажность воздуха в15 ч. </w:t>
            </w:r>
            <w:r w:rsidRPr="00357C9E">
              <w:rPr>
                <w:sz w:val="24"/>
              </w:rPr>
              <w:t>наиболее теплого месяца, %</w:t>
            </w:r>
          </w:p>
        </w:tc>
        <w:tc>
          <w:tcPr>
            <w:tcW w:w="1357" w:type="dxa"/>
          </w:tcPr>
          <w:p w:rsidR="00F1497E" w:rsidRPr="00357C9E" w:rsidRDefault="00F1497E" w:rsidP="00FA27A8">
            <w:pPr>
              <w:rPr>
                <w:sz w:val="24"/>
              </w:rPr>
            </w:pPr>
            <w:r w:rsidRPr="00357C9E">
              <w:rPr>
                <w:sz w:val="24"/>
              </w:rPr>
              <w:t xml:space="preserve"> 54</w:t>
            </w:r>
          </w:p>
        </w:tc>
      </w:tr>
      <w:tr w:rsidR="00F1497E" w:rsidRPr="00357C9E" w:rsidTr="00A75D3D">
        <w:trPr>
          <w:jc w:val="center"/>
        </w:trPr>
        <w:tc>
          <w:tcPr>
            <w:tcW w:w="675" w:type="dxa"/>
          </w:tcPr>
          <w:p w:rsidR="00F1497E" w:rsidRPr="00357C9E" w:rsidRDefault="00F1497E" w:rsidP="00FA27A8">
            <w:pPr>
              <w:rPr>
                <w:sz w:val="24"/>
              </w:rPr>
            </w:pPr>
            <w:r w:rsidRPr="00357C9E">
              <w:rPr>
                <w:sz w:val="24"/>
              </w:rPr>
              <w:t>8</w:t>
            </w:r>
          </w:p>
        </w:tc>
        <w:tc>
          <w:tcPr>
            <w:tcW w:w="7127" w:type="dxa"/>
          </w:tcPr>
          <w:p w:rsidR="00F1497E" w:rsidRPr="00357C9E" w:rsidRDefault="00F1497E" w:rsidP="00FA27A8">
            <w:pPr>
              <w:shd w:val="clear" w:color="auto" w:fill="FFFFFF"/>
              <w:tabs>
                <w:tab w:val="left" w:pos="374"/>
              </w:tabs>
              <w:autoSpaceDE w:val="0"/>
              <w:autoSpaceDN w:val="0"/>
              <w:adjustRightInd w:val="0"/>
              <w:spacing w:line="274" w:lineRule="exact"/>
              <w:rPr>
                <w:spacing w:val="-18"/>
                <w:sz w:val="24"/>
              </w:rPr>
            </w:pPr>
            <w:r w:rsidRPr="00357C9E">
              <w:rPr>
                <w:sz w:val="24"/>
              </w:rPr>
              <w:t xml:space="preserve">Количество осадков за апрель-октябрь, </w:t>
            </w:r>
            <w:proofErr w:type="gramStart"/>
            <w:r w:rsidRPr="00357C9E">
              <w:rPr>
                <w:sz w:val="24"/>
              </w:rPr>
              <w:t>мм</w:t>
            </w:r>
            <w:proofErr w:type="gramEnd"/>
          </w:p>
        </w:tc>
        <w:tc>
          <w:tcPr>
            <w:tcW w:w="1357" w:type="dxa"/>
          </w:tcPr>
          <w:p w:rsidR="00F1497E" w:rsidRPr="00357C9E" w:rsidRDefault="00F1497E" w:rsidP="00FA27A8">
            <w:pPr>
              <w:rPr>
                <w:sz w:val="24"/>
                <w:highlight w:val="red"/>
              </w:rPr>
            </w:pPr>
            <w:r w:rsidRPr="00357C9E">
              <w:rPr>
                <w:sz w:val="24"/>
              </w:rPr>
              <w:t>333</w:t>
            </w:r>
          </w:p>
        </w:tc>
      </w:tr>
      <w:tr w:rsidR="00F1497E" w:rsidRPr="00357C9E" w:rsidTr="00A75D3D">
        <w:trPr>
          <w:jc w:val="center"/>
        </w:trPr>
        <w:tc>
          <w:tcPr>
            <w:tcW w:w="675" w:type="dxa"/>
          </w:tcPr>
          <w:p w:rsidR="00F1497E" w:rsidRPr="00357C9E" w:rsidRDefault="00F1497E" w:rsidP="00FA27A8">
            <w:pPr>
              <w:rPr>
                <w:sz w:val="24"/>
              </w:rPr>
            </w:pPr>
            <w:r w:rsidRPr="00357C9E">
              <w:rPr>
                <w:sz w:val="24"/>
              </w:rPr>
              <w:t>9</w:t>
            </w:r>
          </w:p>
        </w:tc>
        <w:tc>
          <w:tcPr>
            <w:tcW w:w="7127" w:type="dxa"/>
          </w:tcPr>
          <w:p w:rsidR="00F1497E" w:rsidRPr="00357C9E" w:rsidRDefault="00F1497E" w:rsidP="00FA27A8">
            <w:pPr>
              <w:shd w:val="clear" w:color="auto" w:fill="FFFFFF"/>
              <w:tabs>
                <w:tab w:val="left" w:pos="374"/>
              </w:tabs>
              <w:autoSpaceDE w:val="0"/>
              <w:autoSpaceDN w:val="0"/>
              <w:adjustRightInd w:val="0"/>
              <w:spacing w:line="274" w:lineRule="exact"/>
              <w:rPr>
                <w:spacing w:val="-15"/>
                <w:sz w:val="24"/>
              </w:rPr>
            </w:pPr>
            <w:r w:rsidRPr="00357C9E">
              <w:rPr>
                <w:sz w:val="24"/>
              </w:rPr>
              <w:t xml:space="preserve">Суточный максимум осадков, </w:t>
            </w:r>
            <w:proofErr w:type="gramStart"/>
            <w:r w:rsidRPr="00357C9E">
              <w:rPr>
                <w:sz w:val="24"/>
              </w:rPr>
              <w:t>мм</w:t>
            </w:r>
            <w:proofErr w:type="gramEnd"/>
          </w:p>
        </w:tc>
        <w:tc>
          <w:tcPr>
            <w:tcW w:w="1357" w:type="dxa"/>
          </w:tcPr>
          <w:p w:rsidR="00F1497E" w:rsidRPr="00357C9E" w:rsidRDefault="00F1497E" w:rsidP="00FA27A8">
            <w:pPr>
              <w:rPr>
                <w:sz w:val="24"/>
                <w:highlight w:val="red"/>
              </w:rPr>
            </w:pPr>
            <w:r w:rsidRPr="00357C9E">
              <w:rPr>
                <w:sz w:val="24"/>
              </w:rPr>
              <w:t>75</w:t>
            </w:r>
          </w:p>
        </w:tc>
      </w:tr>
      <w:tr w:rsidR="00F1497E" w:rsidRPr="00357C9E" w:rsidTr="00A75D3D">
        <w:trPr>
          <w:jc w:val="center"/>
        </w:trPr>
        <w:tc>
          <w:tcPr>
            <w:tcW w:w="675" w:type="dxa"/>
          </w:tcPr>
          <w:p w:rsidR="00F1497E" w:rsidRPr="00357C9E" w:rsidRDefault="00F1497E" w:rsidP="00FA27A8">
            <w:pPr>
              <w:rPr>
                <w:sz w:val="24"/>
              </w:rPr>
            </w:pPr>
            <w:r w:rsidRPr="00357C9E">
              <w:rPr>
                <w:sz w:val="24"/>
              </w:rPr>
              <w:t>10</w:t>
            </w:r>
          </w:p>
        </w:tc>
        <w:tc>
          <w:tcPr>
            <w:tcW w:w="7127" w:type="dxa"/>
          </w:tcPr>
          <w:p w:rsidR="00F1497E" w:rsidRPr="00357C9E" w:rsidRDefault="00F1497E" w:rsidP="00FA27A8">
            <w:pPr>
              <w:rPr>
                <w:sz w:val="24"/>
              </w:rPr>
            </w:pPr>
            <w:r w:rsidRPr="00357C9E">
              <w:rPr>
                <w:sz w:val="24"/>
              </w:rPr>
              <w:t>Преобладающее направление ветра за июнь-август, м/</w:t>
            </w:r>
            <w:proofErr w:type="gramStart"/>
            <w:r w:rsidRPr="00357C9E">
              <w:rPr>
                <w:sz w:val="24"/>
              </w:rPr>
              <w:t>с</w:t>
            </w:r>
            <w:proofErr w:type="gramEnd"/>
          </w:p>
        </w:tc>
        <w:tc>
          <w:tcPr>
            <w:tcW w:w="1357" w:type="dxa"/>
          </w:tcPr>
          <w:p w:rsidR="00F1497E" w:rsidRPr="00357C9E" w:rsidRDefault="00F1497E" w:rsidP="00FA27A8">
            <w:pPr>
              <w:rPr>
                <w:sz w:val="24"/>
                <w:highlight w:val="red"/>
              </w:rPr>
            </w:pPr>
            <w:proofErr w:type="gramStart"/>
            <w:r w:rsidRPr="00357C9E">
              <w:rPr>
                <w:sz w:val="24"/>
              </w:rPr>
              <w:t>З</w:t>
            </w:r>
            <w:proofErr w:type="gramEnd"/>
          </w:p>
        </w:tc>
      </w:tr>
      <w:tr w:rsidR="00F1497E" w:rsidRPr="00357C9E" w:rsidTr="00A75D3D">
        <w:trPr>
          <w:jc w:val="center"/>
        </w:trPr>
        <w:tc>
          <w:tcPr>
            <w:tcW w:w="675" w:type="dxa"/>
          </w:tcPr>
          <w:p w:rsidR="00F1497E" w:rsidRPr="00357C9E" w:rsidRDefault="00F1497E" w:rsidP="00FA27A8">
            <w:pPr>
              <w:rPr>
                <w:sz w:val="24"/>
              </w:rPr>
            </w:pPr>
            <w:r w:rsidRPr="00357C9E">
              <w:rPr>
                <w:sz w:val="24"/>
              </w:rPr>
              <w:t>11</w:t>
            </w:r>
          </w:p>
        </w:tc>
        <w:tc>
          <w:tcPr>
            <w:tcW w:w="7127" w:type="dxa"/>
          </w:tcPr>
          <w:p w:rsidR="00F1497E" w:rsidRPr="00357C9E" w:rsidRDefault="00F1497E" w:rsidP="00FA27A8">
            <w:pPr>
              <w:shd w:val="clear" w:color="auto" w:fill="FFFFFF"/>
              <w:tabs>
                <w:tab w:val="left" w:pos="518"/>
              </w:tabs>
              <w:autoSpaceDE w:val="0"/>
              <w:autoSpaceDN w:val="0"/>
              <w:adjustRightInd w:val="0"/>
              <w:spacing w:line="274" w:lineRule="exact"/>
              <w:rPr>
                <w:spacing w:val="-16"/>
                <w:sz w:val="24"/>
              </w:rPr>
            </w:pPr>
            <w:r w:rsidRPr="00357C9E">
              <w:rPr>
                <w:sz w:val="24"/>
              </w:rPr>
              <w:t>Среднее число дней с росой за год</w:t>
            </w:r>
          </w:p>
        </w:tc>
        <w:tc>
          <w:tcPr>
            <w:tcW w:w="1357" w:type="dxa"/>
          </w:tcPr>
          <w:p w:rsidR="00F1497E" w:rsidRPr="00357C9E" w:rsidRDefault="00F1497E" w:rsidP="00FA27A8">
            <w:pPr>
              <w:rPr>
                <w:sz w:val="24"/>
                <w:highlight w:val="red"/>
              </w:rPr>
            </w:pPr>
            <w:r w:rsidRPr="00357C9E">
              <w:rPr>
                <w:sz w:val="24"/>
              </w:rPr>
              <w:t>68</w:t>
            </w:r>
          </w:p>
        </w:tc>
      </w:tr>
    </w:tbl>
    <w:p w:rsidR="00F1497E" w:rsidRDefault="00F1497E" w:rsidP="009F6255"/>
    <w:p w:rsidR="00F1497E" w:rsidRPr="00357C9E" w:rsidRDefault="00F1497E" w:rsidP="009F6255">
      <w:pPr>
        <w:shd w:val="clear" w:color="auto" w:fill="FFFFFF"/>
        <w:ind w:left="50" w:firstLine="659"/>
        <w:jc w:val="right"/>
        <w:rPr>
          <w:rFonts w:cs="Arial"/>
          <w:spacing w:val="-1"/>
          <w:sz w:val="24"/>
        </w:rPr>
      </w:pPr>
      <w:r w:rsidRPr="00357C9E">
        <w:rPr>
          <w:rFonts w:cs="Arial"/>
          <w:spacing w:val="-1"/>
          <w:sz w:val="24"/>
        </w:rPr>
        <w:t xml:space="preserve">Таблица </w:t>
      </w:r>
      <w:r>
        <w:rPr>
          <w:rFonts w:cs="Arial"/>
          <w:spacing w:val="-1"/>
          <w:sz w:val="24"/>
        </w:rPr>
        <w:t>1</w:t>
      </w:r>
      <w:r w:rsidRPr="00357C9E">
        <w:rPr>
          <w:rFonts w:cs="Arial"/>
          <w:spacing w:val="-1"/>
          <w:sz w:val="24"/>
        </w:rPr>
        <w:t>.4</w:t>
      </w:r>
    </w:p>
    <w:p w:rsidR="00F1497E" w:rsidRPr="00357C9E" w:rsidRDefault="00F1497E" w:rsidP="009F6255">
      <w:pPr>
        <w:shd w:val="clear" w:color="auto" w:fill="FFFFFF"/>
        <w:spacing w:after="60"/>
        <w:ind w:left="51" w:firstLine="658"/>
        <w:jc w:val="center"/>
        <w:rPr>
          <w:rFonts w:cs="Arial"/>
          <w:b/>
          <w:sz w:val="24"/>
        </w:rPr>
      </w:pPr>
      <w:r w:rsidRPr="00357C9E">
        <w:rPr>
          <w:rFonts w:cs="Arial"/>
          <w:b/>
          <w:spacing w:val="-1"/>
          <w:sz w:val="24"/>
        </w:rPr>
        <w:t xml:space="preserve">Средняя месячная </w:t>
      </w:r>
      <w:r>
        <w:rPr>
          <w:rFonts w:cs="Arial"/>
          <w:b/>
          <w:spacing w:val="-1"/>
          <w:sz w:val="24"/>
        </w:rPr>
        <w:t>и годовая температура воздуха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83"/>
        <w:gridCol w:w="3059"/>
      </w:tblGrid>
      <w:tr w:rsidR="00F1497E" w:rsidRPr="00357C9E" w:rsidTr="00A75D3D">
        <w:trPr>
          <w:jc w:val="center"/>
        </w:trPr>
        <w:tc>
          <w:tcPr>
            <w:tcW w:w="675" w:type="dxa"/>
            <w:vAlign w:val="center"/>
          </w:tcPr>
          <w:p w:rsidR="00F1497E" w:rsidRPr="00DD3123" w:rsidRDefault="00F1497E" w:rsidP="00FA27A8">
            <w:pPr>
              <w:jc w:val="center"/>
              <w:rPr>
                <w:sz w:val="24"/>
              </w:rPr>
            </w:pPr>
            <w:r w:rsidRPr="00DD3123">
              <w:rPr>
                <w:sz w:val="24"/>
              </w:rPr>
              <w:t xml:space="preserve">№ </w:t>
            </w:r>
            <w:proofErr w:type="spellStart"/>
            <w:proofErr w:type="gramStart"/>
            <w:r w:rsidRPr="00DD3123">
              <w:rPr>
                <w:sz w:val="24"/>
              </w:rPr>
              <w:t>п</w:t>
            </w:r>
            <w:proofErr w:type="spellEnd"/>
            <w:proofErr w:type="gramEnd"/>
            <w:r w:rsidRPr="00DD3123">
              <w:rPr>
                <w:sz w:val="24"/>
              </w:rPr>
              <w:t>/</w:t>
            </w:r>
            <w:proofErr w:type="spellStart"/>
            <w:r w:rsidRPr="00DD3123">
              <w:rPr>
                <w:sz w:val="24"/>
              </w:rPr>
              <w:t>п</w:t>
            </w:r>
            <w:proofErr w:type="spellEnd"/>
          </w:p>
        </w:tc>
        <w:tc>
          <w:tcPr>
            <w:tcW w:w="5483" w:type="dxa"/>
            <w:vAlign w:val="center"/>
          </w:tcPr>
          <w:p w:rsidR="00F1497E" w:rsidRPr="00DD3123" w:rsidRDefault="00F1497E" w:rsidP="00FA27A8">
            <w:pPr>
              <w:jc w:val="center"/>
              <w:rPr>
                <w:sz w:val="24"/>
              </w:rPr>
            </w:pPr>
            <w:r w:rsidRPr="00DD3123">
              <w:rPr>
                <w:sz w:val="24"/>
              </w:rPr>
              <w:t>Месяц</w:t>
            </w:r>
          </w:p>
        </w:tc>
        <w:tc>
          <w:tcPr>
            <w:tcW w:w="3059" w:type="dxa"/>
            <w:vAlign w:val="center"/>
          </w:tcPr>
          <w:p w:rsidR="00F1497E" w:rsidRPr="00DD3123" w:rsidRDefault="00F1497E" w:rsidP="00FA27A8">
            <w:pPr>
              <w:jc w:val="center"/>
              <w:rPr>
                <w:sz w:val="24"/>
              </w:rPr>
            </w:pPr>
            <w:r w:rsidRPr="00DD3123">
              <w:rPr>
                <w:sz w:val="24"/>
              </w:rPr>
              <w:t>Температура, °</w:t>
            </w:r>
            <w:proofErr w:type="gramStart"/>
            <w:r w:rsidRPr="00DD3123">
              <w:rPr>
                <w:sz w:val="24"/>
              </w:rPr>
              <w:t>С</w:t>
            </w:r>
            <w:proofErr w:type="gramEnd"/>
          </w:p>
        </w:tc>
      </w:tr>
      <w:tr w:rsidR="00F1497E" w:rsidRPr="00357C9E" w:rsidTr="00A75D3D">
        <w:trPr>
          <w:jc w:val="center"/>
        </w:trPr>
        <w:tc>
          <w:tcPr>
            <w:tcW w:w="675" w:type="dxa"/>
          </w:tcPr>
          <w:p w:rsidR="00F1497E" w:rsidRPr="00357C9E" w:rsidRDefault="00F1497E" w:rsidP="00FA27A8">
            <w:pPr>
              <w:rPr>
                <w:sz w:val="24"/>
              </w:rPr>
            </w:pPr>
            <w:r w:rsidRPr="00357C9E">
              <w:rPr>
                <w:sz w:val="24"/>
              </w:rPr>
              <w:t>1</w:t>
            </w:r>
          </w:p>
        </w:tc>
        <w:tc>
          <w:tcPr>
            <w:tcW w:w="5483" w:type="dxa"/>
          </w:tcPr>
          <w:p w:rsidR="00F1497E" w:rsidRPr="00357C9E" w:rsidRDefault="00F1497E" w:rsidP="00FA27A8">
            <w:pPr>
              <w:rPr>
                <w:sz w:val="24"/>
              </w:rPr>
            </w:pPr>
            <w:r w:rsidRPr="00357C9E">
              <w:rPr>
                <w:sz w:val="24"/>
              </w:rPr>
              <w:t>Январь</w:t>
            </w:r>
          </w:p>
        </w:tc>
        <w:tc>
          <w:tcPr>
            <w:tcW w:w="3059" w:type="dxa"/>
          </w:tcPr>
          <w:p w:rsidR="00F1497E" w:rsidRPr="00357C9E" w:rsidRDefault="00F1497E" w:rsidP="00FA27A8">
            <w:pPr>
              <w:rPr>
                <w:sz w:val="24"/>
              </w:rPr>
            </w:pPr>
            <w:r w:rsidRPr="00357C9E">
              <w:rPr>
                <w:sz w:val="24"/>
              </w:rPr>
              <w:t>-15,6</w:t>
            </w:r>
          </w:p>
        </w:tc>
      </w:tr>
      <w:tr w:rsidR="00F1497E" w:rsidRPr="00357C9E" w:rsidTr="00A75D3D">
        <w:trPr>
          <w:jc w:val="center"/>
        </w:trPr>
        <w:tc>
          <w:tcPr>
            <w:tcW w:w="675" w:type="dxa"/>
          </w:tcPr>
          <w:p w:rsidR="00F1497E" w:rsidRPr="00357C9E" w:rsidRDefault="00F1497E" w:rsidP="00FA27A8">
            <w:pPr>
              <w:rPr>
                <w:sz w:val="24"/>
              </w:rPr>
            </w:pPr>
            <w:r w:rsidRPr="00357C9E">
              <w:rPr>
                <w:sz w:val="24"/>
              </w:rPr>
              <w:t>2</w:t>
            </w:r>
          </w:p>
        </w:tc>
        <w:tc>
          <w:tcPr>
            <w:tcW w:w="5483" w:type="dxa"/>
          </w:tcPr>
          <w:p w:rsidR="00F1497E" w:rsidRPr="00357C9E" w:rsidRDefault="00F1497E" w:rsidP="00FA27A8">
            <w:pPr>
              <w:rPr>
                <w:sz w:val="24"/>
              </w:rPr>
            </w:pPr>
            <w:r w:rsidRPr="00357C9E">
              <w:rPr>
                <w:sz w:val="24"/>
              </w:rPr>
              <w:t>Февраль</w:t>
            </w:r>
          </w:p>
        </w:tc>
        <w:tc>
          <w:tcPr>
            <w:tcW w:w="3059" w:type="dxa"/>
          </w:tcPr>
          <w:p w:rsidR="00F1497E" w:rsidRPr="00357C9E" w:rsidRDefault="00F1497E" w:rsidP="00FA27A8">
            <w:pPr>
              <w:rPr>
                <w:sz w:val="24"/>
              </w:rPr>
            </w:pPr>
            <w:r w:rsidRPr="00357C9E">
              <w:rPr>
                <w:sz w:val="24"/>
              </w:rPr>
              <w:t>-13,9</w:t>
            </w:r>
          </w:p>
        </w:tc>
      </w:tr>
      <w:tr w:rsidR="00F1497E" w:rsidRPr="00357C9E" w:rsidTr="00A75D3D">
        <w:trPr>
          <w:jc w:val="center"/>
        </w:trPr>
        <w:tc>
          <w:tcPr>
            <w:tcW w:w="675" w:type="dxa"/>
          </w:tcPr>
          <w:p w:rsidR="00F1497E" w:rsidRPr="00357C9E" w:rsidRDefault="00F1497E" w:rsidP="00FA27A8">
            <w:pPr>
              <w:rPr>
                <w:sz w:val="24"/>
              </w:rPr>
            </w:pPr>
            <w:r w:rsidRPr="00357C9E">
              <w:rPr>
                <w:sz w:val="24"/>
              </w:rPr>
              <w:t>3</w:t>
            </w:r>
          </w:p>
        </w:tc>
        <w:tc>
          <w:tcPr>
            <w:tcW w:w="5483" w:type="dxa"/>
          </w:tcPr>
          <w:p w:rsidR="00F1497E" w:rsidRPr="00357C9E" w:rsidRDefault="00F1497E" w:rsidP="00FA27A8">
            <w:pPr>
              <w:rPr>
                <w:sz w:val="24"/>
              </w:rPr>
            </w:pPr>
            <w:r w:rsidRPr="00357C9E">
              <w:rPr>
                <w:sz w:val="24"/>
              </w:rPr>
              <w:t>Март</w:t>
            </w:r>
          </w:p>
        </w:tc>
        <w:tc>
          <w:tcPr>
            <w:tcW w:w="3059" w:type="dxa"/>
          </w:tcPr>
          <w:p w:rsidR="00F1497E" w:rsidRPr="00357C9E" w:rsidRDefault="00F1497E" w:rsidP="00FA27A8">
            <w:pPr>
              <w:rPr>
                <w:sz w:val="24"/>
              </w:rPr>
            </w:pPr>
            <w:r w:rsidRPr="00357C9E">
              <w:rPr>
                <w:sz w:val="24"/>
              </w:rPr>
              <w:t>-7,5</w:t>
            </w:r>
          </w:p>
        </w:tc>
      </w:tr>
      <w:tr w:rsidR="00F1497E" w:rsidRPr="00357C9E" w:rsidTr="00A75D3D">
        <w:trPr>
          <w:jc w:val="center"/>
        </w:trPr>
        <w:tc>
          <w:tcPr>
            <w:tcW w:w="675" w:type="dxa"/>
          </w:tcPr>
          <w:p w:rsidR="00F1497E" w:rsidRPr="00357C9E" w:rsidRDefault="00F1497E" w:rsidP="00FA27A8">
            <w:pPr>
              <w:rPr>
                <w:sz w:val="24"/>
              </w:rPr>
            </w:pPr>
            <w:r w:rsidRPr="00357C9E">
              <w:rPr>
                <w:sz w:val="24"/>
              </w:rPr>
              <w:t>4</w:t>
            </w:r>
          </w:p>
        </w:tc>
        <w:tc>
          <w:tcPr>
            <w:tcW w:w="5483" w:type="dxa"/>
          </w:tcPr>
          <w:p w:rsidR="00F1497E" w:rsidRPr="00357C9E" w:rsidRDefault="00F1497E" w:rsidP="00FA27A8">
            <w:pPr>
              <w:rPr>
                <w:sz w:val="24"/>
              </w:rPr>
            </w:pPr>
            <w:r w:rsidRPr="00357C9E">
              <w:rPr>
                <w:sz w:val="24"/>
              </w:rPr>
              <w:t>Апрель</w:t>
            </w:r>
          </w:p>
        </w:tc>
        <w:tc>
          <w:tcPr>
            <w:tcW w:w="3059" w:type="dxa"/>
          </w:tcPr>
          <w:p w:rsidR="00F1497E" w:rsidRPr="00357C9E" w:rsidRDefault="00F1497E" w:rsidP="00FA27A8">
            <w:pPr>
              <w:rPr>
                <w:sz w:val="24"/>
              </w:rPr>
            </w:pPr>
            <w:r w:rsidRPr="00357C9E">
              <w:rPr>
                <w:sz w:val="24"/>
              </w:rPr>
              <w:t xml:space="preserve"> 2,7</w:t>
            </w:r>
          </w:p>
        </w:tc>
      </w:tr>
      <w:tr w:rsidR="00F1497E" w:rsidRPr="00357C9E" w:rsidTr="00A75D3D">
        <w:trPr>
          <w:jc w:val="center"/>
        </w:trPr>
        <w:tc>
          <w:tcPr>
            <w:tcW w:w="675" w:type="dxa"/>
          </w:tcPr>
          <w:p w:rsidR="00F1497E" w:rsidRPr="00357C9E" w:rsidRDefault="00F1497E" w:rsidP="00FA27A8">
            <w:pPr>
              <w:rPr>
                <w:sz w:val="24"/>
              </w:rPr>
            </w:pPr>
            <w:r w:rsidRPr="00357C9E">
              <w:rPr>
                <w:sz w:val="24"/>
              </w:rPr>
              <w:t>5</w:t>
            </w:r>
          </w:p>
        </w:tc>
        <w:tc>
          <w:tcPr>
            <w:tcW w:w="5483" w:type="dxa"/>
          </w:tcPr>
          <w:p w:rsidR="00F1497E" w:rsidRPr="00357C9E" w:rsidRDefault="00F1497E" w:rsidP="00FA27A8">
            <w:pPr>
              <w:rPr>
                <w:sz w:val="24"/>
              </w:rPr>
            </w:pPr>
            <w:r w:rsidRPr="00357C9E">
              <w:rPr>
                <w:sz w:val="24"/>
              </w:rPr>
              <w:t>Май</w:t>
            </w:r>
          </w:p>
        </w:tc>
        <w:tc>
          <w:tcPr>
            <w:tcW w:w="3059" w:type="dxa"/>
          </w:tcPr>
          <w:p w:rsidR="00F1497E" w:rsidRPr="00357C9E" w:rsidRDefault="00F1497E" w:rsidP="00FA27A8">
            <w:pPr>
              <w:rPr>
                <w:sz w:val="24"/>
              </w:rPr>
            </w:pPr>
            <w:r w:rsidRPr="00357C9E">
              <w:rPr>
                <w:sz w:val="24"/>
              </w:rPr>
              <w:t>10,1</w:t>
            </w:r>
          </w:p>
        </w:tc>
      </w:tr>
      <w:tr w:rsidR="00F1497E" w:rsidRPr="00357C9E" w:rsidTr="00A75D3D">
        <w:trPr>
          <w:jc w:val="center"/>
        </w:trPr>
        <w:tc>
          <w:tcPr>
            <w:tcW w:w="675" w:type="dxa"/>
          </w:tcPr>
          <w:p w:rsidR="00F1497E" w:rsidRPr="00357C9E" w:rsidRDefault="00F1497E" w:rsidP="00FA27A8">
            <w:pPr>
              <w:rPr>
                <w:sz w:val="24"/>
              </w:rPr>
            </w:pPr>
            <w:r w:rsidRPr="00357C9E">
              <w:rPr>
                <w:sz w:val="24"/>
              </w:rPr>
              <w:t>6</w:t>
            </w:r>
          </w:p>
        </w:tc>
        <w:tc>
          <w:tcPr>
            <w:tcW w:w="5483" w:type="dxa"/>
          </w:tcPr>
          <w:p w:rsidR="00F1497E" w:rsidRPr="00357C9E" w:rsidRDefault="00F1497E" w:rsidP="00FA27A8">
            <w:pPr>
              <w:rPr>
                <w:sz w:val="24"/>
              </w:rPr>
            </w:pPr>
            <w:r w:rsidRPr="00357C9E">
              <w:rPr>
                <w:sz w:val="24"/>
              </w:rPr>
              <w:t>Июнь</w:t>
            </w:r>
          </w:p>
        </w:tc>
        <w:tc>
          <w:tcPr>
            <w:tcW w:w="3059" w:type="dxa"/>
          </w:tcPr>
          <w:p w:rsidR="00F1497E" w:rsidRPr="00357C9E" w:rsidRDefault="00F1497E" w:rsidP="00FA27A8">
            <w:pPr>
              <w:rPr>
                <w:sz w:val="24"/>
              </w:rPr>
            </w:pPr>
            <w:r w:rsidRPr="00357C9E">
              <w:rPr>
                <w:sz w:val="24"/>
              </w:rPr>
              <w:t>14,9</w:t>
            </w:r>
          </w:p>
        </w:tc>
      </w:tr>
      <w:tr w:rsidR="00F1497E" w:rsidRPr="00357C9E" w:rsidTr="00A75D3D">
        <w:trPr>
          <w:jc w:val="center"/>
        </w:trPr>
        <w:tc>
          <w:tcPr>
            <w:tcW w:w="675" w:type="dxa"/>
          </w:tcPr>
          <w:p w:rsidR="00F1497E" w:rsidRPr="00357C9E" w:rsidRDefault="00F1497E" w:rsidP="00FA27A8">
            <w:pPr>
              <w:rPr>
                <w:sz w:val="24"/>
              </w:rPr>
            </w:pPr>
            <w:r w:rsidRPr="00357C9E">
              <w:rPr>
                <w:sz w:val="24"/>
              </w:rPr>
              <w:t>7</w:t>
            </w:r>
          </w:p>
        </w:tc>
        <w:tc>
          <w:tcPr>
            <w:tcW w:w="5483" w:type="dxa"/>
          </w:tcPr>
          <w:p w:rsidR="00F1497E" w:rsidRPr="00357C9E" w:rsidRDefault="00F1497E" w:rsidP="00FA27A8">
            <w:pPr>
              <w:rPr>
                <w:sz w:val="24"/>
              </w:rPr>
            </w:pPr>
            <w:r w:rsidRPr="00357C9E">
              <w:rPr>
                <w:sz w:val="24"/>
              </w:rPr>
              <w:t>Июль</w:t>
            </w:r>
          </w:p>
        </w:tc>
        <w:tc>
          <w:tcPr>
            <w:tcW w:w="3059" w:type="dxa"/>
          </w:tcPr>
          <w:p w:rsidR="00F1497E" w:rsidRPr="00357C9E" w:rsidRDefault="00F1497E" w:rsidP="00FA27A8">
            <w:pPr>
              <w:rPr>
                <w:sz w:val="24"/>
              </w:rPr>
            </w:pPr>
            <w:r w:rsidRPr="00357C9E">
              <w:rPr>
                <w:sz w:val="24"/>
              </w:rPr>
              <w:t>16,2</w:t>
            </w:r>
          </w:p>
        </w:tc>
      </w:tr>
      <w:tr w:rsidR="00F1497E" w:rsidRPr="00357C9E" w:rsidTr="00A75D3D">
        <w:trPr>
          <w:jc w:val="center"/>
        </w:trPr>
        <w:tc>
          <w:tcPr>
            <w:tcW w:w="675" w:type="dxa"/>
          </w:tcPr>
          <w:p w:rsidR="00F1497E" w:rsidRPr="00357C9E" w:rsidRDefault="00F1497E" w:rsidP="00FA27A8">
            <w:pPr>
              <w:rPr>
                <w:sz w:val="24"/>
              </w:rPr>
            </w:pPr>
            <w:r w:rsidRPr="00357C9E">
              <w:rPr>
                <w:sz w:val="24"/>
              </w:rPr>
              <w:t>8</w:t>
            </w:r>
          </w:p>
        </w:tc>
        <w:tc>
          <w:tcPr>
            <w:tcW w:w="5483" w:type="dxa"/>
          </w:tcPr>
          <w:p w:rsidR="00F1497E" w:rsidRPr="00357C9E" w:rsidRDefault="00F1497E" w:rsidP="00FA27A8">
            <w:pPr>
              <w:rPr>
                <w:sz w:val="24"/>
              </w:rPr>
            </w:pPr>
            <w:r w:rsidRPr="00357C9E">
              <w:rPr>
                <w:sz w:val="24"/>
              </w:rPr>
              <w:t>Август</w:t>
            </w:r>
          </w:p>
        </w:tc>
        <w:tc>
          <w:tcPr>
            <w:tcW w:w="3059" w:type="dxa"/>
          </w:tcPr>
          <w:p w:rsidR="00F1497E" w:rsidRPr="00357C9E" w:rsidRDefault="00F1497E" w:rsidP="00FA27A8">
            <w:pPr>
              <w:rPr>
                <w:sz w:val="24"/>
              </w:rPr>
            </w:pPr>
            <w:r w:rsidRPr="00357C9E">
              <w:rPr>
                <w:sz w:val="24"/>
              </w:rPr>
              <w:t>14,2</w:t>
            </w:r>
          </w:p>
        </w:tc>
      </w:tr>
      <w:tr w:rsidR="00F1497E" w:rsidRPr="00357C9E" w:rsidTr="00A75D3D">
        <w:trPr>
          <w:jc w:val="center"/>
        </w:trPr>
        <w:tc>
          <w:tcPr>
            <w:tcW w:w="675" w:type="dxa"/>
          </w:tcPr>
          <w:p w:rsidR="00F1497E" w:rsidRPr="00357C9E" w:rsidRDefault="00F1497E" w:rsidP="00FA27A8">
            <w:pPr>
              <w:rPr>
                <w:sz w:val="24"/>
              </w:rPr>
            </w:pPr>
            <w:r w:rsidRPr="00357C9E">
              <w:rPr>
                <w:sz w:val="24"/>
              </w:rPr>
              <w:t>9</w:t>
            </w:r>
          </w:p>
        </w:tc>
        <w:tc>
          <w:tcPr>
            <w:tcW w:w="5483" w:type="dxa"/>
          </w:tcPr>
          <w:p w:rsidR="00F1497E" w:rsidRPr="00357C9E" w:rsidRDefault="00F1497E" w:rsidP="00FA27A8">
            <w:pPr>
              <w:rPr>
                <w:sz w:val="24"/>
              </w:rPr>
            </w:pPr>
            <w:r w:rsidRPr="00357C9E">
              <w:rPr>
                <w:sz w:val="24"/>
              </w:rPr>
              <w:t>Сентябрь</w:t>
            </w:r>
          </w:p>
        </w:tc>
        <w:tc>
          <w:tcPr>
            <w:tcW w:w="3059" w:type="dxa"/>
          </w:tcPr>
          <w:p w:rsidR="00F1497E" w:rsidRPr="00357C9E" w:rsidRDefault="00F1497E" w:rsidP="00FA27A8">
            <w:pPr>
              <w:rPr>
                <w:sz w:val="24"/>
              </w:rPr>
            </w:pPr>
            <w:r w:rsidRPr="00357C9E">
              <w:rPr>
                <w:sz w:val="24"/>
              </w:rPr>
              <w:t xml:space="preserve"> 8,7</w:t>
            </w:r>
          </w:p>
        </w:tc>
      </w:tr>
      <w:tr w:rsidR="00F1497E" w:rsidRPr="00357C9E" w:rsidTr="00A75D3D">
        <w:trPr>
          <w:jc w:val="center"/>
        </w:trPr>
        <w:tc>
          <w:tcPr>
            <w:tcW w:w="675" w:type="dxa"/>
          </w:tcPr>
          <w:p w:rsidR="00F1497E" w:rsidRPr="00357C9E" w:rsidRDefault="00F1497E" w:rsidP="00FA27A8">
            <w:pPr>
              <w:rPr>
                <w:sz w:val="24"/>
              </w:rPr>
            </w:pPr>
            <w:r w:rsidRPr="00357C9E">
              <w:rPr>
                <w:sz w:val="24"/>
              </w:rPr>
              <w:t>10</w:t>
            </w:r>
          </w:p>
        </w:tc>
        <w:tc>
          <w:tcPr>
            <w:tcW w:w="5483" w:type="dxa"/>
          </w:tcPr>
          <w:p w:rsidR="00F1497E" w:rsidRPr="00357C9E" w:rsidRDefault="00F1497E" w:rsidP="00FA27A8">
            <w:pPr>
              <w:rPr>
                <w:sz w:val="24"/>
              </w:rPr>
            </w:pPr>
            <w:r w:rsidRPr="00357C9E">
              <w:rPr>
                <w:sz w:val="24"/>
              </w:rPr>
              <w:t>Октябрь</w:t>
            </w:r>
          </w:p>
        </w:tc>
        <w:tc>
          <w:tcPr>
            <w:tcW w:w="3059" w:type="dxa"/>
          </w:tcPr>
          <w:p w:rsidR="00F1497E" w:rsidRPr="00357C9E" w:rsidRDefault="00F1497E" w:rsidP="00FA27A8">
            <w:pPr>
              <w:rPr>
                <w:sz w:val="24"/>
              </w:rPr>
            </w:pPr>
            <w:r w:rsidRPr="00357C9E">
              <w:rPr>
                <w:sz w:val="24"/>
              </w:rPr>
              <w:t xml:space="preserve"> 1,1</w:t>
            </w:r>
          </w:p>
        </w:tc>
      </w:tr>
      <w:tr w:rsidR="00F1497E" w:rsidRPr="00357C9E" w:rsidTr="00A75D3D">
        <w:trPr>
          <w:jc w:val="center"/>
        </w:trPr>
        <w:tc>
          <w:tcPr>
            <w:tcW w:w="675" w:type="dxa"/>
          </w:tcPr>
          <w:p w:rsidR="00F1497E" w:rsidRPr="00357C9E" w:rsidRDefault="00F1497E" w:rsidP="00FA27A8">
            <w:pPr>
              <w:rPr>
                <w:sz w:val="24"/>
              </w:rPr>
            </w:pPr>
            <w:r w:rsidRPr="00357C9E">
              <w:rPr>
                <w:sz w:val="24"/>
              </w:rPr>
              <w:t>11</w:t>
            </w:r>
          </w:p>
        </w:tc>
        <w:tc>
          <w:tcPr>
            <w:tcW w:w="5483" w:type="dxa"/>
          </w:tcPr>
          <w:p w:rsidR="00F1497E" w:rsidRPr="00357C9E" w:rsidRDefault="00F1497E" w:rsidP="00FA27A8">
            <w:pPr>
              <w:rPr>
                <w:sz w:val="24"/>
              </w:rPr>
            </w:pPr>
            <w:r w:rsidRPr="00357C9E">
              <w:rPr>
                <w:sz w:val="24"/>
              </w:rPr>
              <w:t>Ноябрь</w:t>
            </w:r>
          </w:p>
        </w:tc>
        <w:tc>
          <w:tcPr>
            <w:tcW w:w="3059" w:type="dxa"/>
          </w:tcPr>
          <w:p w:rsidR="00F1497E" w:rsidRPr="00357C9E" w:rsidRDefault="00F1497E" w:rsidP="00FA27A8">
            <w:pPr>
              <w:rPr>
                <w:sz w:val="24"/>
              </w:rPr>
            </w:pPr>
            <w:r w:rsidRPr="00357C9E">
              <w:rPr>
                <w:sz w:val="24"/>
              </w:rPr>
              <w:t>-7,5</w:t>
            </w:r>
          </w:p>
        </w:tc>
      </w:tr>
      <w:tr w:rsidR="00F1497E" w:rsidRPr="00357C9E" w:rsidTr="00A75D3D">
        <w:trPr>
          <w:jc w:val="center"/>
        </w:trPr>
        <w:tc>
          <w:tcPr>
            <w:tcW w:w="675" w:type="dxa"/>
          </w:tcPr>
          <w:p w:rsidR="00F1497E" w:rsidRPr="00357C9E" w:rsidRDefault="00F1497E" w:rsidP="00FA27A8">
            <w:pPr>
              <w:rPr>
                <w:sz w:val="24"/>
              </w:rPr>
            </w:pPr>
            <w:r w:rsidRPr="00357C9E">
              <w:rPr>
                <w:sz w:val="24"/>
              </w:rPr>
              <w:t>12</w:t>
            </w:r>
          </w:p>
        </w:tc>
        <w:tc>
          <w:tcPr>
            <w:tcW w:w="5483" w:type="dxa"/>
          </w:tcPr>
          <w:p w:rsidR="00F1497E" w:rsidRPr="00357C9E" w:rsidRDefault="00F1497E" w:rsidP="00FA27A8">
            <w:pPr>
              <w:rPr>
                <w:sz w:val="24"/>
              </w:rPr>
            </w:pPr>
            <w:r w:rsidRPr="00357C9E">
              <w:rPr>
                <w:sz w:val="24"/>
              </w:rPr>
              <w:t>Декабрь</w:t>
            </w:r>
          </w:p>
        </w:tc>
        <w:tc>
          <w:tcPr>
            <w:tcW w:w="3059" w:type="dxa"/>
          </w:tcPr>
          <w:p w:rsidR="00F1497E" w:rsidRPr="00357C9E" w:rsidRDefault="00F1497E" w:rsidP="00FA27A8">
            <w:pPr>
              <w:rPr>
                <w:sz w:val="24"/>
              </w:rPr>
            </w:pPr>
            <w:r w:rsidRPr="00357C9E">
              <w:rPr>
                <w:sz w:val="24"/>
              </w:rPr>
              <w:t>-13,4</w:t>
            </w:r>
          </w:p>
        </w:tc>
      </w:tr>
      <w:tr w:rsidR="00F1497E" w:rsidRPr="00357C9E" w:rsidTr="00A75D3D">
        <w:trPr>
          <w:jc w:val="center"/>
        </w:trPr>
        <w:tc>
          <w:tcPr>
            <w:tcW w:w="675" w:type="dxa"/>
          </w:tcPr>
          <w:p w:rsidR="00F1497E" w:rsidRPr="00357C9E" w:rsidRDefault="00F1497E" w:rsidP="00FA27A8">
            <w:pPr>
              <w:rPr>
                <w:sz w:val="24"/>
              </w:rPr>
            </w:pPr>
            <w:r w:rsidRPr="00357C9E">
              <w:rPr>
                <w:sz w:val="24"/>
              </w:rPr>
              <w:t>13</w:t>
            </w:r>
          </w:p>
        </w:tc>
        <w:tc>
          <w:tcPr>
            <w:tcW w:w="5483" w:type="dxa"/>
          </w:tcPr>
          <w:p w:rsidR="00F1497E" w:rsidRPr="00357C9E" w:rsidRDefault="00F1497E" w:rsidP="00FA27A8">
            <w:pPr>
              <w:rPr>
                <w:sz w:val="24"/>
              </w:rPr>
            </w:pPr>
            <w:r w:rsidRPr="00357C9E">
              <w:rPr>
                <w:sz w:val="24"/>
              </w:rPr>
              <w:t>Год</w:t>
            </w:r>
          </w:p>
        </w:tc>
        <w:tc>
          <w:tcPr>
            <w:tcW w:w="3059" w:type="dxa"/>
          </w:tcPr>
          <w:p w:rsidR="00F1497E" w:rsidRPr="00357C9E" w:rsidRDefault="00F1497E" w:rsidP="00FA27A8">
            <w:pPr>
              <w:rPr>
                <w:sz w:val="24"/>
              </w:rPr>
            </w:pPr>
            <w:r w:rsidRPr="00357C9E">
              <w:rPr>
                <w:sz w:val="24"/>
              </w:rPr>
              <w:t xml:space="preserve"> 0,9</w:t>
            </w:r>
          </w:p>
        </w:tc>
      </w:tr>
    </w:tbl>
    <w:p w:rsidR="00F1497E" w:rsidRDefault="00F1497E" w:rsidP="009F6255">
      <w:pPr>
        <w:rPr>
          <w:rFonts w:cs="Arial"/>
        </w:rPr>
      </w:pPr>
    </w:p>
    <w:p w:rsidR="00F1497E" w:rsidRPr="00357C9E" w:rsidRDefault="00F1497E" w:rsidP="00890E84">
      <w:pPr>
        <w:shd w:val="clear" w:color="auto" w:fill="FFFFFF"/>
        <w:ind w:firstLine="686"/>
        <w:jc w:val="right"/>
        <w:rPr>
          <w:rFonts w:cs="Arial"/>
          <w:spacing w:val="-2"/>
          <w:sz w:val="24"/>
        </w:rPr>
      </w:pPr>
      <w:r>
        <w:rPr>
          <w:rFonts w:cs="Arial"/>
          <w:spacing w:val="-2"/>
          <w:sz w:val="24"/>
        </w:rPr>
        <w:br w:type="page"/>
      </w:r>
      <w:r w:rsidRPr="00357C9E">
        <w:rPr>
          <w:rFonts w:cs="Arial"/>
          <w:spacing w:val="-2"/>
          <w:sz w:val="24"/>
        </w:rPr>
        <w:lastRenderedPageBreak/>
        <w:t xml:space="preserve">Таблица </w:t>
      </w:r>
      <w:r>
        <w:rPr>
          <w:rFonts w:cs="Arial"/>
          <w:spacing w:val="-2"/>
          <w:sz w:val="24"/>
        </w:rPr>
        <w:t>1</w:t>
      </w:r>
      <w:r w:rsidRPr="00357C9E">
        <w:rPr>
          <w:rFonts w:cs="Arial"/>
          <w:spacing w:val="-2"/>
          <w:sz w:val="24"/>
        </w:rPr>
        <w:t>.5</w:t>
      </w:r>
    </w:p>
    <w:p w:rsidR="00F1497E" w:rsidRPr="00357C9E" w:rsidRDefault="00F1497E" w:rsidP="009F6255">
      <w:pPr>
        <w:shd w:val="clear" w:color="auto" w:fill="FFFFFF"/>
        <w:spacing w:before="274" w:after="120"/>
        <w:jc w:val="center"/>
        <w:rPr>
          <w:rFonts w:cs="Arial"/>
          <w:b/>
        </w:rPr>
      </w:pPr>
      <w:r w:rsidRPr="00357C9E">
        <w:rPr>
          <w:rFonts w:cs="Arial"/>
          <w:b/>
          <w:spacing w:val="-2"/>
          <w:sz w:val="24"/>
        </w:rPr>
        <w:t>Средняя скорость в</w:t>
      </w:r>
      <w:r>
        <w:rPr>
          <w:rFonts w:cs="Arial"/>
          <w:b/>
          <w:spacing w:val="-2"/>
          <w:sz w:val="24"/>
        </w:rPr>
        <w:t>етра (год) по направлениям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0"/>
        <w:gridCol w:w="2966"/>
      </w:tblGrid>
      <w:tr w:rsidR="00F1497E" w:rsidRPr="00CC40AF" w:rsidTr="00A75D3D">
        <w:trPr>
          <w:jc w:val="center"/>
        </w:trPr>
        <w:tc>
          <w:tcPr>
            <w:tcW w:w="6130" w:type="dxa"/>
            <w:vAlign w:val="center"/>
          </w:tcPr>
          <w:p w:rsidR="00F1497E" w:rsidRPr="00DD3123" w:rsidRDefault="00F1497E" w:rsidP="00FA27A8">
            <w:pPr>
              <w:jc w:val="center"/>
              <w:rPr>
                <w:rFonts w:cs="Arial"/>
                <w:spacing w:val="-5"/>
                <w:sz w:val="24"/>
              </w:rPr>
            </w:pPr>
            <w:r w:rsidRPr="00DD3123">
              <w:rPr>
                <w:rFonts w:cs="Arial"/>
                <w:spacing w:val="-5"/>
                <w:sz w:val="24"/>
              </w:rPr>
              <w:t>Направление</w:t>
            </w:r>
          </w:p>
        </w:tc>
        <w:tc>
          <w:tcPr>
            <w:tcW w:w="2966" w:type="dxa"/>
            <w:vAlign w:val="center"/>
          </w:tcPr>
          <w:p w:rsidR="00F1497E" w:rsidRPr="00DD3123" w:rsidRDefault="00F1497E" w:rsidP="00FA27A8">
            <w:pPr>
              <w:jc w:val="center"/>
              <w:rPr>
                <w:rFonts w:cs="Arial"/>
                <w:sz w:val="24"/>
              </w:rPr>
            </w:pPr>
            <w:r w:rsidRPr="00DD3123">
              <w:rPr>
                <w:rFonts w:cs="Arial"/>
                <w:sz w:val="24"/>
              </w:rPr>
              <w:t>Скорость, м/</w:t>
            </w:r>
            <w:proofErr w:type="gramStart"/>
            <w:r w:rsidRPr="00DD3123">
              <w:rPr>
                <w:rFonts w:cs="Arial"/>
                <w:sz w:val="24"/>
              </w:rPr>
              <w:t>с</w:t>
            </w:r>
            <w:proofErr w:type="gramEnd"/>
          </w:p>
        </w:tc>
      </w:tr>
      <w:tr w:rsidR="00F1497E" w:rsidRPr="00CC40AF" w:rsidTr="00A75D3D">
        <w:trPr>
          <w:jc w:val="center"/>
        </w:trPr>
        <w:tc>
          <w:tcPr>
            <w:tcW w:w="6130" w:type="dxa"/>
          </w:tcPr>
          <w:p w:rsidR="00F1497E" w:rsidRPr="00357C9E" w:rsidRDefault="00F1497E" w:rsidP="00FA27A8">
            <w:pPr>
              <w:rPr>
                <w:rFonts w:cs="Arial"/>
                <w:sz w:val="24"/>
              </w:rPr>
            </w:pPr>
            <w:r w:rsidRPr="00357C9E">
              <w:rPr>
                <w:rFonts w:cs="Arial"/>
                <w:spacing w:val="-5"/>
                <w:sz w:val="24"/>
              </w:rPr>
              <w:t>Север</w:t>
            </w:r>
            <w:r w:rsidRPr="00357C9E">
              <w:rPr>
                <w:rFonts w:cs="Arial"/>
                <w:sz w:val="24"/>
              </w:rPr>
              <w:tab/>
            </w:r>
          </w:p>
        </w:tc>
        <w:tc>
          <w:tcPr>
            <w:tcW w:w="2966" w:type="dxa"/>
          </w:tcPr>
          <w:p w:rsidR="00F1497E" w:rsidRPr="00357C9E" w:rsidRDefault="00F1497E" w:rsidP="00FA27A8">
            <w:pPr>
              <w:rPr>
                <w:rFonts w:cs="Arial"/>
                <w:sz w:val="24"/>
              </w:rPr>
            </w:pPr>
            <w:r w:rsidRPr="00357C9E">
              <w:rPr>
                <w:rFonts w:cs="Arial"/>
                <w:sz w:val="24"/>
              </w:rPr>
              <w:t>3,0</w:t>
            </w:r>
          </w:p>
        </w:tc>
      </w:tr>
      <w:tr w:rsidR="00F1497E" w:rsidRPr="00CC40AF" w:rsidTr="00A75D3D">
        <w:trPr>
          <w:jc w:val="center"/>
        </w:trPr>
        <w:tc>
          <w:tcPr>
            <w:tcW w:w="6130" w:type="dxa"/>
          </w:tcPr>
          <w:p w:rsidR="00F1497E" w:rsidRPr="00357C9E" w:rsidRDefault="00F1497E" w:rsidP="00FA27A8">
            <w:pPr>
              <w:rPr>
                <w:rFonts w:cs="Arial"/>
                <w:sz w:val="24"/>
              </w:rPr>
            </w:pPr>
            <w:r w:rsidRPr="00357C9E">
              <w:rPr>
                <w:rFonts w:cs="Arial"/>
                <w:spacing w:val="-3"/>
                <w:sz w:val="24"/>
              </w:rPr>
              <w:t>Северо-восток</w:t>
            </w:r>
            <w:r w:rsidRPr="00357C9E">
              <w:rPr>
                <w:rFonts w:cs="Arial"/>
                <w:sz w:val="24"/>
              </w:rPr>
              <w:tab/>
            </w:r>
          </w:p>
        </w:tc>
        <w:tc>
          <w:tcPr>
            <w:tcW w:w="2966" w:type="dxa"/>
          </w:tcPr>
          <w:p w:rsidR="00F1497E" w:rsidRPr="00357C9E" w:rsidRDefault="00F1497E" w:rsidP="00FA27A8">
            <w:pPr>
              <w:rPr>
                <w:rFonts w:cs="Arial"/>
                <w:sz w:val="24"/>
              </w:rPr>
            </w:pPr>
            <w:r w:rsidRPr="00357C9E">
              <w:rPr>
                <w:rFonts w:cs="Arial"/>
                <w:sz w:val="24"/>
              </w:rPr>
              <w:t>3,4</w:t>
            </w:r>
          </w:p>
        </w:tc>
      </w:tr>
      <w:tr w:rsidR="00F1497E" w:rsidRPr="00CC40AF" w:rsidTr="00A75D3D">
        <w:trPr>
          <w:jc w:val="center"/>
        </w:trPr>
        <w:tc>
          <w:tcPr>
            <w:tcW w:w="6130" w:type="dxa"/>
          </w:tcPr>
          <w:p w:rsidR="00F1497E" w:rsidRPr="00357C9E" w:rsidRDefault="00F1497E" w:rsidP="00FA27A8">
            <w:pPr>
              <w:rPr>
                <w:rFonts w:cs="Arial"/>
                <w:sz w:val="24"/>
              </w:rPr>
            </w:pPr>
            <w:r w:rsidRPr="00357C9E">
              <w:rPr>
                <w:rFonts w:cs="Arial"/>
                <w:spacing w:val="-4"/>
                <w:sz w:val="24"/>
              </w:rPr>
              <w:t>Восток</w:t>
            </w:r>
          </w:p>
        </w:tc>
        <w:tc>
          <w:tcPr>
            <w:tcW w:w="2966" w:type="dxa"/>
          </w:tcPr>
          <w:p w:rsidR="00F1497E" w:rsidRPr="00357C9E" w:rsidRDefault="00F1497E" w:rsidP="00FA27A8">
            <w:pPr>
              <w:rPr>
                <w:rFonts w:cs="Arial"/>
                <w:sz w:val="24"/>
              </w:rPr>
            </w:pPr>
            <w:r w:rsidRPr="00357C9E">
              <w:rPr>
                <w:rFonts w:cs="Arial"/>
                <w:sz w:val="24"/>
              </w:rPr>
              <w:t>3,9</w:t>
            </w:r>
          </w:p>
        </w:tc>
      </w:tr>
      <w:tr w:rsidR="00F1497E" w:rsidRPr="00CC40AF" w:rsidTr="00A75D3D">
        <w:trPr>
          <w:jc w:val="center"/>
        </w:trPr>
        <w:tc>
          <w:tcPr>
            <w:tcW w:w="6130" w:type="dxa"/>
          </w:tcPr>
          <w:p w:rsidR="00F1497E" w:rsidRPr="00357C9E" w:rsidRDefault="00F1497E" w:rsidP="00FA27A8">
            <w:pPr>
              <w:rPr>
                <w:rFonts w:cs="Arial"/>
                <w:sz w:val="24"/>
              </w:rPr>
            </w:pPr>
            <w:r w:rsidRPr="00357C9E">
              <w:rPr>
                <w:rFonts w:cs="Arial"/>
                <w:spacing w:val="-4"/>
                <w:sz w:val="24"/>
              </w:rPr>
              <w:t>Юго-восток</w:t>
            </w:r>
          </w:p>
        </w:tc>
        <w:tc>
          <w:tcPr>
            <w:tcW w:w="2966" w:type="dxa"/>
          </w:tcPr>
          <w:p w:rsidR="00F1497E" w:rsidRPr="00357C9E" w:rsidRDefault="00F1497E" w:rsidP="00FA27A8">
            <w:pPr>
              <w:rPr>
                <w:rFonts w:cs="Arial"/>
                <w:sz w:val="24"/>
              </w:rPr>
            </w:pPr>
            <w:r w:rsidRPr="00357C9E">
              <w:rPr>
                <w:rFonts w:cs="Arial"/>
                <w:sz w:val="24"/>
              </w:rPr>
              <w:t>3,4</w:t>
            </w:r>
          </w:p>
        </w:tc>
      </w:tr>
      <w:tr w:rsidR="00F1497E" w:rsidRPr="00CC40AF" w:rsidTr="00A75D3D">
        <w:trPr>
          <w:jc w:val="center"/>
        </w:trPr>
        <w:tc>
          <w:tcPr>
            <w:tcW w:w="6130" w:type="dxa"/>
          </w:tcPr>
          <w:p w:rsidR="00F1497E" w:rsidRPr="00357C9E" w:rsidRDefault="00F1497E" w:rsidP="00FA27A8">
            <w:pPr>
              <w:rPr>
                <w:rFonts w:cs="Arial"/>
                <w:sz w:val="24"/>
              </w:rPr>
            </w:pPr>
            <w:r w:rsidRPr="00357C9E">
              <w:rPr>
                <w:rFonts w:cs="Arial"/>
                <w:bCs/>
                <w:spacing w:val="-33"/>
                <w:sz w:val="24"/>
              </w:rPr>
              <w:t>Юг</w:t>
            </w:r>
            <w:r w:rsidRPr="00357C9E">
              <w:rPr>
                <w:rFonts w:cs="Arial"/>
                <w:bCs/>
                <w:sz w:val="24"/>
              </w:rPr>
              <w:tab/>
            </w:r>
          </w:p>
        </w:tc>
        <w:tc>
          <w:tcPr>
            <w:tcW w:w="2966" w:type="dxa"/>
          </w:tcPr>
          <w:p w:rsidR="00F1497E" w:rsidRPr="00357C9E" w:rsidRDefault="00F1497E" w:rsidP="00FA27A8">
            <w:pPr>
              <w:rPr>
                <w:rFonts w:cs="Arial"/>
                <w:sz w:val="24"/>
              </w:rPr>
            </w:pPr>
            <w:r w:rsidRPr="00357C9E">
              <w:rPr>
                <w:rFonts w:cs="Arial"/>
                <w:sz w:val="24"/>
              </w:rPr>
              <w:t>3,9</w:t>
            </w:r>
          </w:p>
        </w:tc>
      </w:tr>
      <w:tr w:rsidR="00F1497E" w:rsidRPr="00E25303" w:rsidTr="00A75D3D">
        <w:trPr>
          <w:jc w:val="center"/>
        </w:trPr>
        <w:tc>
          <w:tcPr>
            <w:tcW w:w="6130" w:type="dxa"/>
          </w:tcPr>
          <w:p w:rsidR="00F1497E" w:rsidRPr="00357C9E" w:rsidRDefault="00F1497E" w:rsidP="00FA27A8">
            <w:pPr>
              <w:rPr>
                <w:rFonts w:cs="Arial"/>
                <w:sz w:val="24"/>
              </w:rPr>
            </w:pPr>
            <w:r w:rsidRPr="00357C9E">
              <w:rPr>
                <w:rFonts w:cs="Arial"/>
                <w:spacing w:val="-5"/>
                <w:sz w:val="24"/>
              </w:rPr>
              <w:t>Юго-запад</w:t>
            </w:r>
            <w:r w:rsidRPr="00357C9E">
              <w:rPr>
                <w:rFonts w:cs="Arial"/>
                <w:sz w:val="24"/>
              </w:rPr>
              <w:tab/>
            </w:r>
          </w:p>
        </w:tc>
        <w:tc>
          <w:tcPr>
            <w:tcW w:w="2966" w:type="dxa"/>
          </w:tcPr>
          <w:p w:rsidR="00F1497E" w:rsidRPr="00357C9E" w:rsidRDefault="00F1497E" w:rsidP="00FA27A8">
            <w:pPr>
              <w:rPr>
                <w:rFonts w:cs="Arial"/>
                <w:sz w:val="24"/>
              </w:rPr>
            </w:pPr>
            <w:r w:rsidRPr="00357C9E">
              <w:rPr>
                <w:rFonts w:cs="Arial"/>
                <w:sz w:val="24"/>
              </w:rPr>
              <w:t>4,8</w:t>
            </w:r>
          </w:p>
        </w:tc>
      </w:tr>
      <w:tr w:rsidR="00F1497E" w:rsidRPr="00E25303" w:rsidTr="00A75D3D">
        <w:trPr>
          <w:jc w:val="center"/>
        </w:trPr>
        <w:tc>
          <w:tcPr>
            <w:tcW w:w="6130" w:type="dxa"/>
          </w:tcPr>
          <w:p w:rsidR="00F1497E" w:rsidRPr="00357C9E" w:rsidRDefault="00F1497E" w:rsidP="00FA27A8">
            <w:pPr>
              <w:rPr>
                <w:rFonts w:cs="Arial"/>
                <w:sz w:val="24"/>
              </w:rPr>
            </w:pPr>
            <w:r w:rsidRPr="00357C9E">
              <w:rPr>
                <w:rFonts w:cs="Arial"/>
                <w:spacing w:val="-6"/>
                <w:sz w:val="24"/>
              </w:rPr>
              <w:t>Запад</w:t>
            </w:r>
          </w:p>
        </w:tc>
        <w:tc>
          <w:tcPr>
            <w:tcW w:w="2966" w:type="dxa"/>
          </w:tcPr>
          <w:p w:rsidR="00F1497E" w:rsidRPr="00357C9E" w:rsidRDefault="00F1497E" w:rsidP="00FA27A8">
            <w:pPr>
              <w:rPr>
                <w:rFonts w:cs="Arial"/>
                <w:sz w:val="24"/>
              </w:rPr>
            </w:pPr>
            <w:r w:rsidRPr="00357C9E">
              <w:rPr>
                <w:rFonts w:cs="Arial"/>
                <w:sz w:val="24"/>
              </w:rPr>
              <w:t>5,0</w:t>
            </w:r>
          </w:p>
        </w:tc>
      </w:tr>
      <w:tr w:rsidR="00F1497E" w:rsidRPr="00E25303" w:rsidTr="00A75D3D">
        <w:trPr>
          <w:jc w:val="center"/>
        </w:trPr>
        <w:tc>
          <w:tcPr>
            <w:tcW w:w="6130" w:type="dxa"/>
          </w:tcPr>
          <w:p w:rsidR="00F1497E" w:rsidRPr="00357C9E" w:rsidRDefault="00F1497E" w:rsidP="00FA27A8">
            <w:pPr>
              <w:rPr>
                <w:rFonts w:cs="Arial"/>
                <w:sz w:val="24"/>
              </w:rPr>
            </w:pPr>
            <w:r w:rsidRPr="00357C9E">
              <w:rPr>
                <w:rFonts w:cs="Arial"/>
                <w:spacing w:val="-4"/>
                <w:sz w:val="24"/>
              </w:rPr>
              <w:t>Северо-запад</w:t>
            </w:r>
          </w:p>
        </w:tc>
        <w:tc>
          <w:tcPr>
            <w:tcW w:w="2966" w:type="dxa"/>
          </w:tcPr>
          <w:p w:rsidR="00F1497E" w:rsidRPr="00357C9E" w:rsidRDefault="00F1497E" w:rsidP="00FA27A8">
            <w:pPr>
              <w:rPr>
                <w:rFonts w:cs="Arial"/>
                <w:sz w:val="24"/>
              </w:rPr>
            </w:pPr>
            <w:r w:rsidRPr="00357C9E">
              <w:rPr>
                <w:rFonts w:cs="Arial"/>
                <w:sz w:val="24"/>
              </w:rPr>
              <w:t>4,1</w:t>
            </w:r>
          </w:p>
        </w:tc>
      </w:tr>
    </w:tbl>
    <w:p w:rsidR="00F1497E" w:rsidRPr="003A1A32" w:rsidRDefault="00F1497E" w:rsidP="009F6255">
      <w:pPr>
        <w:pStyle w:val="afff1"/>
        <w:spacing w:after="120"/>
        <w:rPr>
          <w:b/>
          <w:lang w:val="ru-RU"/>
        </w:rPr>
      </w:pPr>
    </w:p>
    <w:p w:rsidR="00F1497E" w:rsidRPr="003A1A32" w:rsidRDefault="00F1497E" w:rsidP="009F6255">
      <w:pPr>
        <w:pStyle w:val="afff1"/>
        <w:spacing w:after="120"/>
        <w:rPr>
          <w:b/>
          <w:lang w:val="ru-RU"/>
        </w:rPr>
      </w:pPr>
      <w:r w:rsidRPr="003A1A32">
        <w:rPr>
          <w:b/>
          <w:lang w:val="ru-RU"/>
        </w:rPr>
        <w:t>Рельеф</w:t>
      </w:r>
    </w:p>
    <w:p w:rsidR="00890E84" w:rsidRDefault="00890E84" w:rsidP="00890E84">
      <w:pPr>
        <w:shd w:val="clear" w:color="auto" w:fill="FFFFFF"/>
        <w:ind w:firstLine="709"/>
        <w:rPr>
          <w:sz w:val="24"/>
        </w:rPr>
      </w:pPr>
      <w:r w:rsidRPr="00890E84">
        <w:rPr>
          <w:sz w:val="24"/>
        </w:rPr>
        <w:t xml:space="preserve">Рельеф представляет собой грядово-мелкосопочную равнину с пологим уклоном к долине реки Урал. Высота местности колеблется в пределах 350-400 м над уровнем моря. </w:t>
      </w:r>
      <w:proofErr w:type="spellStart"/>
      <w:r w:rsidRPr="00890E84">
        <w:rPr>
          <w:sz w:val="24"/>
        </w:rPr>
        <w:t>Межгрядовые</w:t>
      </w:r>
      <w:proofErr w:type="spellEnd"/>
      <w:r w:rsidRPr="00890E84">
        <w:rPr>
          <w:sz w:val="24"/>
        </w:rPr>
        <w:t xml:space="preserve"> понижения предгорной степной зоны заняты небольшими озерами, такими как </w:t>
      </w:r>
      <w:proofErr w:type="spellStart"/>
      <w:r w:rsidRPr="00890E84">
        <w:rPr>
          <w:sz w:val="24"/>
        </w:rPr>
        <w:t>Мулдак-куль</w:t>
      </w:r>
      <w:proofErr w:type="spellEnd"/>
      <w:r w:rsidRPr="00890E84">
        <w:rPr>
          <w:sz w:val="24"/>
        </w:rPr>
        <w:t xml:space="preserve">. Озерная котловина </w:t>
      </w:r>
      <w:proofErr w:type="spellStart"/>
      <w:r w:rsidRPr="00890E84">
        <w:rPr>
          <w:sz w:val="24"/>
        </w:rPr>
        <w:t>Мулдак-куль</w:t>
      </w:r>
      <w:proofErr w:type="spellEnd"/>
      <w:r w:rsidRPr="00890E84">
        <w:rPr>
          <w:sz w:val="24"/>
        </w:rPr>
        <w:t xml:space="preserve"> с симметричным строением </w:t>
      </w:r>
      <w:proofErr w:type="spellStart"/>
      <w:r w:rsidRPr="00890E84">
        <w:rPr>
          <w:sz w:val="24"/>
        </w:rPr>
        <w:t>снивелирована</w:t>
      </w:r>
      <w:proofErr w:type="spellEnd"/>
      <w:r w:rsidRPr="00890E84">
        <w:rPr>
          <w:sz w:val="24"/>
        </w:rPr>
        <w:t xml:space="preserve"> донными отложениями древнего моря </w:t>
      </w:r>
      <w:proofErr w:type="spellStart"/>
      <w:r w:rsidRPr="00890E84">
        <w:rPr>
          <w:sz w:val="24"/>
        </w:rPr>
        <w:t>Тетис</w:t>
      </w:r>
      <w:proofErr w:type="spellEnd"/>
      <w:r w:rsidRPr="00890E84">
        <w:rPr>
          <w:sz w:val="24"/>
        </w:rPr>
        <w:t xml:space="preserve">, толщина отложений достигает 25 м. В 2 км к северо-западу от озера располагается гора </w:t>
      </w:r>
      <w:proofErr w:type="spellStart"/>
      <w:r w:rsidRPr="00890E84">
        <w:rPr>
          <w:sz w:val="24"/>
        </w:rPr>
        <w:t>Мулдак-тау</w:t>
      </w:r>
      <w:proofErr w:type="spellEnd"/>
      <w:r w:rsidRPr="00890E84">
        <w:rPr>
          <w:sz w:val="24"/>
        </w:rPr>
        <w:t>. Гора представляет собой холм с условным названием Шишка, высота которого 518,6 км над уровнем моря.</w:t>
      </w:r>
    </w:p>
    <w:p w:rsidR="00711FBC" w:rsidRPr="004E6EE1" w:rsidRDefault="00C91F29" w:rsidP="00711FBC">
      <w:pPr>
        <w:pStyle w:val="afff1"/>
        <w:rPr>
          <w:rFonts w:cs="Arial"/>
          <w:shd w:val="clear" w:color="auto" w:fill="FFFFFF"/>
          <w:lang w:val="ru-RU"/>
        </w:rPr>
      </w:pPr>
      <w:r w:rsidRPr="004E6EE1">
        <w:rPr>
          <w:rFonts w:cs="Arial"/>
          <w:shd w:val="clear" w:color="auto" w:fill="FFFFFF"/>
          <w:lang w:val="ru-RU"/>
        </w:rPr>
        <w:t xml:space="preserve">Между д. Самарского отделения совхоза и д. Покровка имеется озеро </w:t>
      </w:r>
      <w:r w:rsidR="00711FBC" w:rsidRPr="00711FBC">
        <w:rPr>
          <w:rFonts w:cs="Arial"/>
          <w:shd w:val="clear" w:color="auto" w:fill="FFFFFF"/>
          <w:lang w:val="ru-RU"/>
        </w:rPr>
        <w:t xml:space="preserve">Южное </w:t>
      </w:r>
      <w:proofErr w:type="spellStart"/>
      <w:r w:rsidR="00711FBC" w:rsidRPr="00711FBC">
        <w:rPr>
          <w:rFonts w:cs="Arial"/>
          <w:shd w:val="clear" w:color="auto" w:fill="FFFFFF"/>
          <w:lang w:val="ru-RU"/>
        </w:rPr>
        <w:t>Улянды</w:t>
      </w:r>
      <w:proofErr w:type="spellEnd"/>
      <w:r w:rsidR="00711FBC" w:rsidRPr="00711FBC">
        <w:rPr>
          <w:rFonts w:cs="Arial"/>
          <w:shd w:val="clear" w:color="auto" w:fill="FFFFFF"/>
          <w:lang w:val="ru-RU"/>
        </w:rPr>
        <w:t>.</w:t>
      </w:r>
    </w:p>
    <w:p w:rsidR="00F1497E" w:rsidRPr="003A1A32" w:rsidRDefault="00F1497E" w:rsidP="009F6255">
      <w:pPr>
        <w:pStyle w:val="afff1"/>
        <w:rPr>
          <w:lang w:val="ru-RU"/>
        </w:rPr>
      </w:pPr>
    </w:p>
    <w:p w:rsidR="00F1497E" w:rsidRPr="003A1A32" w:rsidRDefault="00F1497E" w:rsidP="009F6255">
      <w:pPr>
        <w:pStyle w:val="afff1"/>
        <w:spacing w:after="120"/>
        <w:rPr>
          <w:b/>
          <w:lang w:val="ru-RU"/>
        </w:rPr>
      </w:pPr>
      <w:r w:rsidRPr="003A1A32">
        <w:rPr>
          <w:b/>
          <w:lang w:val="ru-RU"/>
        </w:rPr>
        <w:t>Гидрография</w:t>
      </w:r>
    </w:p>
    <w:p w:rsidR="00890E84" w:rsidRPr="00890E84" w:rsidRDefault="00890E84" w:rsidP="00890E84">
      <w:pPr>
        <w:ind w:firstLine="709"/>
        <w:rPr>
          <w:sz w:val="24"/>
        </w:rPr>
      </w:pPr>
      <w:r w:rsidRPr="00890E84">
        <w:rPr>
          <w:sz w:val="24"/>
        </w:rPr>
        <w:t xml:space="preserve">Речная сеть района представлена притоками реки Урал (Яик) – Большим и Малым Кизилом и </w:t>
      </w:r>
      <w:proofErr w:type="spellStart"/>
      <w:r w:rsidRPr="00890E84">
        <w:rPr>
          <w:sz w:val="24"/>
        </w:rPr>
        <w:t>Янгелькой</w:t>
      </w:r>
      <w:proofErr w:type="spellEnd"/>
      <w:r w:rsidRPr="00890E84">
        <w:rPr>
          <w:sz w:val="24"/>
        </w:rPr>
        <w:t>, р. Сухая (</w:t>
      </w:r>
      <w:proofErr w:type="spellStart"/>
      <w:r w:rsidRPr="00890E84">
        <w:rPr>
          <w:sz w:val="24"/>
        </w:rPr>
        <w:t>Аналык</w:t>
      </w:r>
      <w:proofErr w:type="spellEnd"/>
      <w:r w:rsidRPr="00890E84">
        <w:rPr>
          <w:sz w:val="24"/>
        </w:rPr>
        <w:t xml:space="preserve">) и р. </w:t>
      </w:r>
      <w:proofErr w:type="spellStart"/>
      <w:r w:rsidRPr="00890E84">
        <w:rPr>
          <w:sz w:val="24"/>
        </w:rPr>
        <w:t>Могак</w:t>
      </w:r>
      <w:proofErr w:type="spellEnd"/>
      <w:r w:rsidRPr="00890E84">
        <w:rPr>
          <w:sz w:val="24"/>
        </w:rPr>
        <w:t xml:space="preserve">, начало берет река Сакмара. </w:t>
      </w:r>
    </w:p>
    <w:p w:rsidR="00890E84" w:rsidRPr="00890E84" w:rsidRDefault="00890E84" w:rsidP="00890E84">
      <w:pPr>
        <w:ind w:firstLine="709"/>
        <w:rPr>
          <w:sz w:val="24"/>
        </w:rPr>
      </w:pPr>
      <w:r w:rsidRPr="00890E84">
        <w:rPr>
          <w:sz w:val="24"/>
        </w:rPr>
        <w:t xml:space="preserve">В районе 33 озера, общей площадью 7027,6 га. Некоторые озера богаты лечебными грязями – </w:t>
      </w:r>
      <w:proofErr w:type="spellStart"/>
      <w:r w:rsidRPr="00890E84">
        <w:rPr>
          <w:sz w:val="24"/>
        </w:rPr>
        <w:t>Мулдак-куль</w:t>
      </w:r>
      <w:proofErr w:type="spellEnd"/>
      <w:r w:rsidRPr="00890E84">
        <w:rPr>
          <w:sz w:val="24"/>
        </w:rPr>
        <w:t xml:space="preserve"> (Солёное) и </w:t>
      </w:r>
      <w:proofErr w:type="spellStart"/>
      <w:r w:rsidRPr="00890E84">
        <w:rPr>
          <w:sz w:val="24"/>
        </w:rPr>
        <w:t>Мауызды</w:t>
      </w:r>
      <w:proofErr w:type="spellEnd"/>
      <w:r w:rsidRPr="00890E84">
        <w:rPr>
          <w:sz w:val="24"/>
        </w:rPr>
        <w:t xml:space="preserve"> (</w:t>
      </w:r>
      <w:proofErr w:type="spellStart"/>
      <w:r w:rsidRPr="00890E84">
        <w:rPr>
          <w:sz w:val="24"/>
        </w:rPr>
        <w:t>Якты-куль</w:t>
      </w:r>
      <w:proofErr w:type="spellEnd"/>
      <w:r w:rsidRPr="00890E84">
        <w:rPr>
          <w:sz w:val="24"/>
        </w:rPr>
        <w:t xml:space="preserve">, Банное). Самое большое озеро – Чебаркуль – 1678 га. В озерах водится промысловая рыба. На самом глубоком (28 м) в РБ озере </w:t>
      </w:r>
      <w:proofErr w:type="spellStart"/>
      <w:r w:rsidRPr="00890E84">
        <w:rPr>
          <w:sz w:val="24"/>
        </w:rPr>
        <w:t>Мауызды</w:t>
      </w:r>
      <w:proofErr w:type="spellEnd"/>
      <w:r w:rsidRPr="00890E84">
        <w:rPr>
          <w:sz w:val="24"/>
        </w:rPr>
        <w:t xml:space="preserve"> расположен единственный рыбопитомник в Зауралье.</w:t>
      </w:r>
    </w:p>
    <w:p w:rsidR="00890E84" w:rsidRPr="00890E84" w:rsidRDefault="00890E84" w:rsidP="00890E84">
      <w:pPr>
        <w:ind w:firstLine="709"/>
        <w:rPr>
          <w:sz w:val="24"/>
        </w:rPr>
      </w:pPr>
      <w:r w:rsidRPr="00890E84">
        <w:rPr>
          <w:sz w:val="24"/>
        </w:rPr>
        <w:t xml:space="preserve">Река Большой Кизил берет начало в понижении между хребтами </w:t>
      </w:r>
      <w:proofErr w:type="spellStart"/>
      <w:r w:rsidRPr="00890E84">
        <w:rPr>
          <w:sz w:val="24"/>
        </w:rPr>
        <w:t>Уралтау</w:t>
      </w:r>
      <w:proofErr w:type="spellEnd"/>
      <w:r w:rsidRPr="00890E84">
        <w:rPr>
          <w:sz w:val="24"/>
        </w:rPr>
        <w:t xml:space="preserve"> и </w:t>
      </w:r>
      <w:proofErr w:type="spellStart"/>
      <w:r w:rsidRPr="00890E84">
        <w:rPr>
          <w:sz w:val="24"/>
        </w:rPr>
        <w:t>Крыктытау</w:t>
      </w:r>
      <w:proofErr w:type="spellEnd"/>
      <w:r w:rsidRPr="00890E84">
        <w:rPr>
          <w:sz w:val="24"/>
        </w:rPr>
        <w:t xml:space="preserve">. В 30 км от истока Большой Кизил поворачивает на юго-восток. Питание реки преимущественно снеговое, 71% - сток весеннего половодья, 22% - летне-осенней межени и 7% - зимний сток. </w:t>
      </w:r>
    </w:p>
    <w:p w:rsidR="00890E84" w:rsidRPr="00890E84" w:rsidRDefault="00890E84" w:rsidP="00890E84">
      <w:pPr>
        <w:ind w:firstLine="709"/>
        <w:rPr>
          <w:sz w:val="24"/>
        </w:rPr>
      </w:pPr>
      <w:r w:rsidRPr="00890E84">
        <w:rPr>
          <w:sz w:val="24"/>
        </w:rPr>
        <w:t>С башкирского языка «кизил» переводится как «красный». То есть Большой Кизил – красная река. Название дано от того, что в  нижнем течении река размывает глинистую почву и вода приобретает красноватый оттенок.</w:t>
      </w:r>
    </w:p>
    <w:p w:rsidR="00890E84" w:rsidRPr="00890E84" w:rsidRDefault="00890E84" w:rsidP="00890E84">
      <w:pPr>
        <w:ind w:firstLine="709"/>
        <w:rPr>
          <w:sz w:val="24"/>
        </w:rPr>
      </w:pPr>
      <w:r w:rsidRPr="00890E84">
        <w:rPr>
          <w:sz w:val="24"/>
        </w:rPr>
        <w:t xml:space="preserve">Исток Малого Кизила  располагается рядом с истоком Большого Кизила, устье реки находится в 2172 км по правому берегу реки Урал. Русло каменистое, шириной 10-12 м. В среднем течении долина Малого Кизила приобретает форму трапеции с двусторонней поймой. Русла обоих рукавов умеренно извилистые, песчано-галечные, шириной 10-25 м. Река Малый Кизил является питьевым водоемом, источником водоснабжения. Вода соответствует третьему классу, разряда «Б» и характеризуется как «очень загрязненная» с критическим показателем загрязнения по содержанию марганца. </w:t>
      </w:r>
    </w:p>
    <w:p w:rsidR="00890E84" w:rsidRPr="00890E84" w:rsidRDefault="00890E84" w:rsidP="00890E84">
      <w:pPr>
        <w:ind w:firstLine="709"/>
        <w:rPr>
          <w:sz w:val="24"/>
        </w:rPr>
      </w:pPr>
      <w:r w:rsidRPr="00890E84">
        <w:rPr>
          <w:sz w:val="24"/>
        </w:rPr>
        <w:t xml:space="preserve">Устье реки </w:t>
      </w:r>
      <w:proofErr w:type="spellStart"/>
      <w:r w:rsidRPr="00890E84">
        <w:rPr>
          <w:sz w:val="24"/>
        </w:rPr>
        <w:t>Янгелька</w:t>
      </w:r>
      <w:proofErr w:type="spellEnd"/>
      <w:r w:rsidRPr="00890E84">
        <w:rPr>
          <w:sz w:val="24"/>
        </w:rPr>
        <w:t xml:space="preserve"> находится в 2091 км по правому берегу реки Урал, длина реки 73 км.</w:t>
      </w:r>
    </w:p>
    <w:p w:rsidR="00890E84" w:rsidRPr="00890E84" w:rsidRDefault="00890E84" w:rsidP="00890E84">
      <w:pPr>
        <w:ind w:firstLine="709"/>
        <w:rPr>
          <w:sz w:val="24"/>
        </w:rPr>
      </w:pPr>
      <w:r w:rsidRPr="00890E84">
        <w:rPr>
          <w:sz w:val="24"/>
        </w:rPr>
        <w:t>Устье реки Сухая находится по правому берегу реки Малый Кизил, длина водотока 16 км.</w:t>
      </w:r>
    </w:p>
    <w:p w:rsidR="00890E84" w:rsidRPr="00890E84" w:rsidRDefault="00890E84" w:rsidP="00890E84">
      <w:pPr>
        <w:ind w:firstLine="709"/>
        <w:rPr>
          <w:sz w:val="24"/>
        </w:rPr>
      </w:pPr>
      <w:r w:rsidRPr="00890E84">
        <w:rPr>
          <w:sz w:val="24"/>
        </w:rPr>
        <w:lastRenderedPageBreak/>
        <w:t xml:space="preserve">Исток реки </w:t>
      </w:r>
      <w:proofErr w:type="spellStart"/>
      <w:r w:rsidRPr="00890E84">
        <w:rPr>
          <w:sz w:val="24"/>
        </w:rPr>
        <w:t>Могак</w:t>
      </w:r>
      <w:proofErr w:type="spellEnd"/>
      <w:r w:rsidRPr="00890E84">
        <w:rPr>
          <w:sz w:val="24"/>
        </w:rPr>
        <w:t xml:space="preserve"> находится в горах </w:t>
      </w:r>
      <w:proofErr w:type="spellStart"/>
      <w:r w:rsidRPr="00890E84">
        <w:rPr>
          <w:sz w:val="24"/>
        </w:rPr>
        <w:t>Крыктытау</w:t>
      </w:r>
      <w:proofErr w:type="spellEnd"/>
      <w:r w:rsidRPr="00890E84">
        <w:rPr>
          <w:sz w:val="24"/>
        </w:rPr>
        <w:t>, устье – в озере Чебаркуль</w:t>
      </w:r>
      <w:proofErr w:type="gramStart"/>
      <w:r w:rsidRPr="00890E84">
        <w:rPr>
          <w:sz w:val="24"/>
        </w:rPr>
        <w:t>.</w:t>
      </w:r>
      <w:proofErr w:type="gramEnd"/>
      <w:r w:rsidRPr="00890E84">
        <w:rPr>
          <w:sz w:val="24"/>
        </w:rPr>
        <w:t xml:space="preserve"> </w:t>
      </w:r>
      <w:proofErr w:type="gramStart"/>
      <w:r w:rsidRPr="00890E84">
        <w:rPr>
          <w:sz w:val="24"/>
        </w:rPr>
        <w:t>в</w:t>
      </w:r>
      <w:proofErr w:type="gramEnd"/>
      <w:r w:rsidRPr="00890E84">
        <w:rPr>
          <w:sz w:val="24"/>
        </w:rPr>
        <w:t>ырываясь из горных теснин падает красивейшим одноименным водопадом, прославившим реку, как туристическую жемчужину.</w:t>
      </w:r>
    </w:p>
    <w:p w:rsidR="00890E84" w:rsidRPr="00890E84" w:rsidRDefault="00890E84" w:rsidP="00890E84">
      <w:pPr>
        <w:ind w:firstLine="709"/>
        <w:rPr>
          <w:sz w:val="24"/>
        </w:rPr>
      </w:pPr>
      <w:r w:rsidRPr="00890E84">
        <w:rPr>
          <w:sz w:val="24"/>
        </w:rPr>
        <w:t xml:space="preserve">Река Сакмара берет начало на склонах хребта </w:t>
      </w:r>
      <w:proofErr w:type="spellStart"/>
      <w:r w:rsidRPr="00890E84">
        <w:rPr>
          <w:sz w:val="24"/>
        </w:rPr>
        <w:t>Уралтау</w:t>
      </w:r>
      <w:proofErr w:type="spellEnd"/>
      <w:r w:rsidRPr="00890E84">
        <w:rPr>
          <w:sz w:val="24"/>
        </w:rPr>
        <w:t xml:space="preserve">, течет на юг в широкой горной долине, огибая </w:t>
      </w:r>
      <w:proofErr w:type="spellStart"/>
      <w:r w:rsidRPr="00890E84">
        <w:rPr>
          <w:sz w:val="24"/>
        </w:rPr>
        <w:t>Зилаирское</w:t>
      </w:r>
      <w:proofErr w:type="spellEnd"/>
      <w:r w:rsidRPr="00890E84">
        <w:rPr>
          <w:sz w:val="24"/>
        </w:rPr>
        <w:t xml:space="preserve"> плато, прорывается в глубокое ущелье и поворачивает на запад. Питание реки преимущественно снеговое.</w:t>
      </w:r>
    </w:p>
    <w:p w:rsidR="00890E84" w:rsidRPr="00890E84" w:rsidRDefault="00890E84" w:rsidP="00890E84">
      <w:pPr>
        <w:ind w:firstLine="709"/>
        <w:rPr>
          <w:sz w:val="24"/>
        </w:rPr>
      </w:pPr>
      <w:r w:rsidRPr="00890E84">
        <w:rPr>
          <w:sz w:val="24"/>
        </w:rPr>
        <w:t>Характеристика рек длиной более 10 км дана в приложении № 1. Уровень вод в реках зависит от атмосферных осадков и по отдельным годам отличается значительным непостоянством.</w:t>
      </w:r>
    </w:p>
    <w:p w:rsidR="00890E84" w:rsidRDefault="00890E84" w:rsidP="00890E84">
      <w:pPr>
        <w:ind w:firstLine="709"/>
        <w:rPr>
          <w:sz w:val="24"/>
        </w:rPr>
      </w:pPr>
      <w:r w:rsidRPr="00890E84">
        <w:rPr>
          <w:sz w:val="24"/>
        </w:rPr>
        <w:t xml:space="preserve">Озеро </w:t>
      </w:r>
      <w:proofErr w:type="spellStart"/>
      <w:r w:rsidRPr="00890E84">
        <w:rPr>
          <w:sz w:val="24"/>
        </w:rPr>
        <w:t>Мулдак-куль</w:t>
      </w:r>
      <w:proofErr w:type="spellEnd"/>
      <w:r w:rsidRPr="00890E84">
        <w:rPr>
          <w:sz w:val="24"/>
        </w:rPr>
        <w:t xml:space="preserve"> располагается вблизи д. Озерное на водоразделе рек </w:t>
      </w:r>
      <w:proofErr w:type="spellStart"/>
      <w:r w:rsidRPr="00890E84">
        <w:rPr>
          <w:sz w:val="24"/>
        </w:rPr>
        <w:t>Янгелька</w:t>
      </w:r>
      <w:proofErr w:type="spellEnd"/>
      <w:r w:rsidRPr="00890E84">
        <w:rPr>
          <w:sz w:val="24"/>
        </w:rPr>
        <w:t xml:space="preserve"> и Малый Кизил на высоте 406 м над уровнем моря. Соленое, </w:t>
      </w:r>
      <w:proofErr w:type="spellStart"/>
      <w:r w:rsidRPr="00890E84">
        <w:rPr>
          <w:sz w:val="24"/>
        </w:rPr>
        <w:t>бесточное</w:t>
      </w:r>
      <w:proofErr w:type="spellEnd"/>
      <w:r w:rsidRPr="00890E84">
        <w:rPr>
          <w:sz w:val="24"/>
        </w:rPr>
        <w:t xml:space="preserve"> озеро имеет правильную овальную форму, вытянутую с севера на юг, диаметр – 2,5-3 км, площадь зеркала 6,24 км</w:t>
      </w:r>
      <w:proofErr w:type="gramStart"/>
      <w:r w:rsidRPr="00890E84">
        <w:rPr>
          <w:sz w:val="24"/>
          <w:vertAlign w:val="superscript"/>
        </w:rPr>
        <w:t>2</w:t>
      </w:r>
      <w:proofErr w:type="gramEnd"/>
      <w:r w:rsidRPr="00890E84">
        <w:rPr>
          <w:sz w:val="24"/>
        </w:rPr>
        <w:t xml:space="preserve"> , площадь водосбора 49,6 км</w:t>
      </w:r>
      <w:r w:rsidRPr="00890E84">
        <w:rPr>
          <w:sz w:val="24"/>
          <w:vertAlign w:val="superscript"/>
        </w:rPr>
        <w:t>2</w:t>
      </w:r>
      <w:r w:rsidRPr="00890E84">
        <w:rPr>
          <w:sz w:val="24"/>
        </w:rPr>
        <w:t>, наибольшая и средняя глубины – 2,5 и 2,1 м. В конце 18 века известный натуралист-исследователь И. Фальк описал в своем путевом дневнике необыкновенную лечебную силу грязи озера. Высокая соленость воды препятствует развитию пресноводных видов гидробионтов, в том числе ихтиофауны, за исключением некоторых видов насекомых (улитки, жуки). Лес по берегам озера редок из-за обилия соли.</w:t>
      </w:r>
    </w:p>
    <w:p w:rsidR="00890E84" w:rsidRDefault="00890E84" w:rsidP="00890E84">
      <w:pPr>
        <w:pStyle w:val="a3"/>
        <w:jc w:val="right"/>
      </w:pPr>
      <w:r>
        <w:t>Таблица 1.6</w:t>
      </w:r>
    </w:p>
    <w:p w:rsidR="00890E84" w:rsidRPr="00890E84" w:rsidRDefault="00890E84" w:rsidP="00890E84">
      <w:pPr>
        <w:pStyle w:val="a3"/>
        <w:jc w:val="center"/>
        <w:rPr>
          <w:b/>
        </w:rPr>
      </w:pPr>
      <w:r w:rsidRPr="00890E84">
        <w:rPr>
          <w:b/>
        </w:rPr>
        <w:t>Характеристика рек длиной более 10 км</w:t>
      </w:r>
    </w:p>
    <w:tbl>
      <w:tblPr>
        <w:tblW w:w="95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2"/>
        <w:gridCol w:w="2835"/>
        <w:gridCol w:w="3402"/>
      </w:tblGrid>
      <w:tr w:rsidR="00890E84" w:rsidRPr="00890E84" w:rsidTr="00890E84">
        <w:trPr>
          <w:jc w:val="center"/>
        </w:trPr>
        <w:tc>
          <w:tcPr>
            <w:tcW w:w="3362" w:type="dxa"/>
            <w:vAlign w:val="center"/>
          </w:tcPr>
          <w:p w:rsidR="00890E84" w:rsidRPr="00DD3123" w:rsidRDefault="00890E84" w:rsidP="00890E84">
            <w:pPr>
              <w:jc w:val="center"/>
              <w:rPr>
                <w:sz w:val="24"/>
              </w:rPr>
            </w:pPr>
            <w:r w:rsidRPr="00DD3123">
              <w:rPr>
                <w:sz w:val="24"/>
              </w:rPr>
              <w:t>Наименование рек</w:t>
            </w:r>
          </w:p>
        </w:tc>
        <w:tc>
          <w:tcPr>
            <w:tcW w:w="2835" w:type="dxa"/>
            <w:vAlign w:val="center"/>
          </w:tcPr>
          <w:p w:rsidR="00890E84" w:rsidRPr="00DD3123" w:rsidRDefault="00890E84" w:rsidP="00890E84">
            <w:pPr>
              <w:jc w:val="center"/>
              <w:rPr>
                <w:sz w:val="24"/>
              </w:rPr>
            </w:pPr>
            <w:r w:rsidRPr="00DD3123">
              <w:rPr>
                <w:sz w:val="24"/>
              </w:rPr>
              <w:t>Куда впадает река</w:t>
            </w:r>
          </w:p>
        </w:tc>
        <w:tc>
          <w:tcPr>
            <w:tcW w:w="3402" w:type="dxa"/>
            <w:vAlign w:val="center"/>
          </w:tcPr>
          <w:p w:rsidR="00890E84" w:rsidRPr="00DD3123" w:rsidRDefault="00890E84" w:rsidP="00890E84">
            <w:pPr>
              <w:jc w:val="center"/>
              <w:rPr>
                <w:sz w:val="24"/>
              </w:rPr>
            </w:pPr>
            <w:r w:rsidRPr="00DD3123">
              <w:rPr>
                <w:sz w:val="24"/>
              </w:rPr>
              <w:t xml:space="preserve">Общая протяженность, </w:t>
            </w:r>
            <w:proofErr w:type="gramStart"/>
            <w:r w:rsidRPr="00DD3123">
              <w:rPr>
                <w:sz w:val="24"/>
              </w:rPr>
              <w:t>км</w:t>
            </w:r>
            <w:proofErr w:type="gramEnd"/>
          </w:p>
        </w:tc>
      </w:tr>
      <w:tr w:rsidR="00890E84" w:rsidRPr="00890E84" w:rsidTr="00890E84">
        <w:trPr>
          <w:jc w:val="center"/>
        </w:trPr>
        <w:tc>
          <w:tcPr>
            <w:tcW w:w="3362" w:type="dxa"/>
          </w:tcPr>
          <w:p w:rsidR="00890E84" w:rsidRPr="00890E84" w:rsidRDefault="00890E84" w:rsidP="00C10B15">
            <w:pPr>
              <w:rPr>
                <w:sz w:val="24"/>
              </w:rPr>
            </w:pPr>
            <w:r w:rsidRPr="00890E84">
              <w:rPr>
                <w:sz w:val="24"/>
              </w:rPr>
              <w:t>р. Сакмара</w:t>
            </w:r>
          </w:p>
        </w:tc>
        <w:tc>
          <w:tcPr>
            <w:tcW w:w="2835" w:type="dxa"/>
          </w:tcPr>
          <w:p w:rsidR="00890E84" w:rsidRPr="00890E84" w:rsidRDefault="00890E84" w:rsidP="00C10B15">
            <w:pPr>
              <w:rPr>
                <w:sz w:val="24"/>
              </w:rPr>
            </w:pPr>
          </w:p>
        </w:tc>
        <w:tc>
          <w:tcPr>
            <w:tcW w:w="3402" w:type="dxa"/>
            <w:vAlign w:val="center"/>
          </w:tcPr>
          <w:p w:rsidR="00890E84" w:rsidRPr="00890E84" w:rsidRDefault="00890E84" w:rsidP="00890E84">
            <w:pPr>
              <w:jc w:val="center"/>
              <w:rPr>
                <w:sz w:val="24"/>
              </w:rPr>
            </w:pPr>
            <w:r w:rsidRPr="00890E84">
              <w:rPr>
                <w:sz w:val="24"/>
              </w:rPr>
              <w:t>1286</w:t>
            </w:r>
          </w:p>
        </w:tc>
      </w:tr>
      <w:tr w:rsidR="00890E84" w:rsidRPr="00890E84" w:rsidTr="00890E84">
        <w:trPr>
          <w:jc w:val="center"/>
        </w:trPr>
        <w:tc>
          <w:tcPr>
            <w:tcW w:w="3362" w:type="dxa"/>
          </w:tcPr>
          <w:p w:rsidR="00890E84" w:rsidRPr="00890E84" w:rsidRDefault="00890E84" w:rsidP="00C10B15">
            <w:pPr>
              <w:rPr>
                <w:sz w:val="24"/>
              </w:rPr>
            </w:pPr>
            <w:r w:rsidRPr="00890E84">
              <w:rPr>
                <w:sz w:val="24"/>
              </w:rPr>
              <w:t>р. Большой Кизил</w:t>
            </w:r>
          </w:p>
        </w:tc>
        <w:tc>
          <w:tcPr>
            <w:tcW w:w="2835" w:type="dxa"/>
          </w:tcPr>
          <w:p w:rsidR="00890E84" w:rsidRPr="00890E84" w:rsidRDefault="00890E84" w:rsidP="00C10B15">
            <w:pPr>
              <w:rPr>
                <w:sz w:val="24"/>
              </w:rPr>
            </w:pPr>
            <w:r w:rsidRPr="00890E84">
              <w:rPr>
                <w:sz w:val="24"/>
              </w:rPr>
              <w:t>р. Урал</w:t>
            </w:r>
          </w:p>
        </w:tc>
        <w:tc>
          <w:tcPr>
            <w:tcW w:w="3402" w:type="dxa"/>
            <w:vAlign w:val="center"/>
          </w:tcPr>
          <w:p w:rsidR="00890E84" w:rsidRPr="00890E84" w:rsidRDefault="00890E84" w:rsidP="00890E84">
            <w:pPr>
              <w:jc w:val="center"/>
              <w:rPr>
                <w:sz w:val="24"/>
              </w:rPr>
            </w:pPr>
            <w:r w:rsidRPr="00890E84">
              <w:rPr>
                <w:sz w:val="24"/>
              </w:rPr>
              <w:t>172</w:t>
            </w:r>
          </w:p>
        </w:tc>
      </w:tr>
      <w:tr w:rsidR="00890E84" w:rsidRPr="00890E84" w:rsidTr="00890E84">
        <w:trPr>
          <w:jc w:val="center"/>
        </w:trPr>
        <w:tc>
          <w:tcPr>
            <w:tcW w:w="3362" w:type="dxa"/>
          </w:tcPr>
          <w:p w:rsidR="00890E84" w:rsidRPr="00890E84" w:rsidRDefault="00890E84" w:rsidP="00C10B15">
            <w:pPr>
              <w:rPr>
                <w:sz w:val="24"/>
              </w:rPr>
            </w:pPr>
            <w:r w:rsidRPr="00890E84">
              <w:rPr>
                <w:sz w:val="24"/>
              </w:rPr>
              <w:t>р. Малый Кизил</w:t>
            </w:r>
          </w:p>
        </w:tc>
        <w:tc>
          <w:tcPr>
            <w:tcW w:w="2835" w:type="dxa"/>
          </w:tcPr>
          <w:p w:rsidR="00890E84" w:rsidRPr="00890E84" w:rsidRDefault="00890E84" w:rsidP="00C10B15">
            <w:pPr>
              <w:rPr>
                <w:sz w:val="24"/>
              </w:rPr>
            </w:pPr>
            <w:r w:rsidRPr="00890E84">
              <w:rPr>
                <w:sz w:val="24"/>
              </w:rPr>
              <w:t>р. Урал</w:t>
            </w:r>
          </w:p>
        </w:tc>
        <w:tc>
          <w:tcPr>
            <w:tcW w:w="3402" w:type="dxa"/>
            <w:vAlign w:val="center"/>
          </w:tcPr>
          <w:p w:rsidR="00890E84" w:rsidRPr="00890E84" w:rsidRDefault="00890E84" w:rsidP="00890E84">
            <w:pPr>
              <w:jc w:val="center"/>
              <w:rPr>
                <w:sz w:val="24"/>
              </w:rPr>
            </w:pPr>
            <w:r w:rsidRPr="00890E84">
              <w:rPr>
                <w:sz w:val="24"/>
              </w:rPr>
              <w:t>113</w:t>
            </w:r>
          </w:p>
        </w:tc>
      </w:tr>
      <w:tr w:rsidR="00890E84" w:rsidRPr="00890E84" w:rsidTr="00890E84">
        <w:trPr>
          <w:jc w:val="center"/>
        </w:trPr>
        <w:tc>
          <w:tcPr>
            <w:tcW w:w="3362" w:type="dxa"/>
          </w:tcPr>
          <w:p w:rsidR="00890E84" w:rsidRPr="00890E84" w:rsidRDefault="00890E84" w:rsidP="00C10B15">
            <w:pPr>
              <w:rPr>
                <w:sz w:val="24"/>
              </w:rPr>
            </w:pPr>
            <w:r w:rsidRPr="00890E84">
              <w:rPr>
                <w:sz w:val="24"/>
              </w:rPr>
              <w:t xml:space="preserve">р. </w:t>
            </w:r>
            <w:proofErr w:type="spellStart"/>
            <w:r w:rsidRPr="00890E84">
              <w:rPr>
                <w:sz w:val="24"/>
              </w:rPr>
              <w:t>Янгелька</w:t>
            </w:r>
            <w:proofErr w:type="spellEnd"/>
          </w:p>
        </w:tc>
        <w:tc>
          <w:tcPr>
            <w:tcW w:w="2835" w:type="dxa"/>
          </w:tcPr>
          <w:p w:rsidR="00890E84" w:rsidRPr="00890E84" w:rsidRDefault="00890E84" w:rsidP="00C10B15">
            <w:pPr>
              <w:rPr>
                <w:sz w:val="24"/>
              </w:rPr>
            </w:pPr>
            <w:r w:rsidRPr="00890E84">
              <w:rPr>
                <w:sz w:val="24"/>
              </w:rPr>
              <w:t>р. Урал</w:t>
            </w:r>
          </w:p>
        </w:tc>
        <w:tc>
          <w:tcPr>
            <w:tcW w:w="3402" w:type="dxa"/>
            <w:vAlign w:val="center"/>
          </w:tcPr>
          <w:p w:rsidR="00890E84" w:rsidRPr="00890E84" w:rsidRDefault="00890E84" w:rsidP="00890E84">
            <w:pPr>
              <w:jc w:val="center"/>
              <w:rPr>
                <w:sz w:val="24"/>
              </w:rPr>
            </w:pPr>
            <w:r w:rsidRPr="00890E84">
              <w:rPr>
                <w:sz w:val="24"/>
              </w:rPr>
              <w:t>73</w:t>
            </w:r>
          </w:p>
        </w:tc>
      </w:tr>
      <w:tr w:rsidR="00890E84" w:rsidRPr="00890E84" w:rsidTr="00890E84">
        <w:trPr>
          <w:jc w:val="center"/>
        </w:trPr>
        <w:tc>
          <w:tcPr>
            <w:tcW w:w="3362" w:type="dxa"/>
          </w:tcPr>
          <w:p w:rsidR="00890E84" w:rsidRPr="00890E84" w:rsidRDefault="00890E84" w:rsidP="00C10B15">
            <w:pPr>
              <w:rPr>
                <w:sz w:val="24"/>
              </w:rPr>
            </w:pPr>
            <w:r w:rsidRPr="00890E84">
              <w:rPr>
                <w:sz w:val="24"/>
              </w:rPr>
              <w:t>р. Сухая (</w:t>
            </w:r>
            <w:proofErr w:type="spellStart"/>
            <w:r w:rsidRPr="00890E84">
              <w:rPr>
                <w:sz w:val="24"/>
              </w:rPr>
              <w:t>Аналык</w:t>
            </w:r>
            <w:proofErr w:type="spellEnd"/>
            <w:r w:rsidRPr="00890E84">
              <w:rPr>
                <w:sz w:val="24"/>
              </w:rPr>
              <w:t>)</w:t>
            </w:r>
          </w:p>
        </w:tc>
        <w:tc>
          <w:tcPr>
            <w:tcW w:w="2835" w:type="dxa"/>
          </w:tcPr>
          <w:p w:rsidR="00890E84" w:rsidRPr="00890E84" w:rsidRDefault="00890E84" w:rsidP="00C10B15">
            <w:pPr>
              <w:rPr>
                <w:sz w:val="24"/>
              </w:rPr>
            </w:pPr>
            <w:r w:rsidRPr="00890E84">
              <w:rPr>
                <w:sz w:val="24"/>
              </w:rPr>
              <w:t>р. Малый Кизил</w:t>
            </w:r>
          </w:p>
        </w:tc>
        <w:tc>
          <w:tcPr>
            <w:tcW w:w="3402" w:type="dxa"/>
            <w:vAlign w:val="center"/>
          </w:tcPr>
          <w:p w:rsidR="00890E84" w:rsidRPr="00890E84" w:rsidRDefault="00890E84" w:rsidP="00890E84">
            <w:pPr>
              <w:jc w:val="center"/>
              <w:rPr>
                <w:sz w:val="24"/>
              </w:rPr>
            </w:pPr>
            <w:r w:rsidRPr="00890E84">
              <w:rPr>
                <w:sz w:val="24"/>
              </w:rPr>
              <w:t>16</w:t>
            </w:r>
          </w:p>
        </w:tc>
      </w:tr>
      <w:tr w:rsidR="00890E84" w:rsidRPr="00890E84" w:rsidTr="00890E84">
        <w:trPr>
          <w:jc w:val="center"/>
        </w:trPr>
        <w:tc>
          <w:tcPr>
            <w:tcW w:w="3362" w:type="dxa"/>
          </w:tcPr>
          <w:p w:rsidR="00890E84" w:rsidRPr="00890E84" w:rsidRDefault="00890E84" w:rsidP="00C10B15">
            <w:pPr>
              <w:rPr>
                <w:sz w:val="24"/>
              </w:rPr>
            </w:pPr>
            <w:r w:rsidRPr="00890E84">
              <w:rPr>
                <w:sz w:val="24"/>
              </w:rPr>
              <w:t xml:space="preserve">р. </w:t>
            </w:r>
            <w:proofErr w:type="spellStart"/>
            <w:r w:rsidRPr="00890E84">
              <w:rPr>
                <w:sz w:val="24"/>
              </w:rPr>
              <w:t>Могак</w:t>
            </w:r>
            <w:proofErr w:type="spellEnd"/>
          </w:p>
        </w:tc>
        <w:tc>
          <w:tcPr>
            <w:tcW w:w="2835" w:type="dxa"/>
          </w:tcPr>
          <w:p w:rsidR="00890E84" w:rsidRPr="00890E84" w:rsidRDefault="00890E84" w:rsidP="00C10B15">
            <w:pPr>
              <w:rPr>
                <w:sz w:val="24"/>
              </w:rPr>
            </w:pPr>
            <w:r w:rsidRPr="00890E84">
              <w:rPr>
                <w:sz w:val="24"/>
              </w:rPr>
              <w:t>о. Чебаркуль</w:t>
            </w:r>
          </w:p>
        </w:tc>
        <w:tc>
          <w:tcPr>
            <w:tcW w:w="3402" w:type="dxa"/>
            <w:vAlign w:val="center"/>
          </w:tcPr>
          <w:p w:rsidR="00890E84" w:rsidRPr="00890E84" w:rsidRDefault="00890E84" w:rsidP="00890E84">
            <w:pPr>
              <w:jc w:val="center"/>
              <w:rPr>
                <w:sz w:val="24"/>
              </w:rPr>
            </w:pPr>
            <w:r w:rsidRPr="00890E84">
              <w:rPr>
                <w:sz w:val="24"/>
              </w:rPr>
              <w:t>23</w:t>
            </w:r>
          </w:p>
        </w:tc>
      </w:tr>
    </w:tbl>
    <w:p w:rsidR="00F1497E" w:rsidRDefault="00F1497E" w:rsidP="009F6255">
      <w:pPr>
        <w:tabs>
          <w:tab w:val="left" w:pos="10600"/>
          <w:tab w:val="left" w:pos="10700"/>
        </w:tabs>
        <w:spacing w:after="120"/>
        <w:ind w:firstLine="709"/>
        <w:rPr>
          <w:b/>
          <w:sz w:val="24"/>
        </w:rPr>
      </w:pPr>
    </w:p>
    <w:p w:rsidR="00F1497E" w:rsidRPr="003A1A32" w:rsidRDefault="00F1497E" w:rsidP="009F6255">
      <w:pPr>
        <w:tabs>
          <w:tab w:val="left" w:pos="10600"/>
          <w:tab w:val="left" w:pos="10700"/>
        </w:tabs>
        <w:spacing w:after="120"/>
        <w:ind w:firstLine="709"/>
        <w:rPr>
          <w:b/>
          <w:sz w:val="24"/>
        </w:rPr>
      </w:pPr>
      <w:r w:rsidRPr="003A1A32">
        <w:rPr>
          <w:b/>
          <w:sz w:val="24"/>
        </w:rPr>
        <w:t>Почва и растительность</w:t>
      </w:r>
    </w:p>
    <w:p w:rsidR="005514DE" w:rsidRPr="005514DE" w:rsidRDefault="005514DE" w:rsidP="005514DE">
      <w:pPr>
        <w:shd w:val="clear" w:color="auto" w:fill="FFFFFF"/>
        <w:ind w:firstLine="709"/>
        <w:rPr>
          <w:sz w:val="24"/>
        </w:rPr>
      </w:pPr>
      <w:r w:rsidRPr="005514DE">
        <w:rPr>
          <w:sz w:val="24"/>
        </w:rPr>
        <w:t xml:space="preserve">Окрестности района представлены тучными и обыкновенными черноземами. Особенностью является ярко выраженная мозаичность в распределении почв, 70% занимает чернозем обыкновенный, с содержанием гумуса 6-9%, </w:t>
      </w:r>
      <w:r w:rsidRPr="005514DE">
        <w:rPr>
          <w:sz w:val="24"/>
          <w:lang w:val="en-US"/>
        </w:rPr>
        <w:t>pH</w:t>
      </w:r>
      <w:r w:rsidRPr="005514DE">
        <w:rPr>
          <w:sz w:val="24"/>
        </w:rPr>
        <w:t xml:space="preserve"> – 7,0-7,5. Они сформировались под </w:t>
      </w:r>
      <w:proofErr w:type="spellStart"/>
      <w:r w:rsidRPr="005514DE">
        <w:rPr>
          <w:sz w:val="24"/>
        </w:rPr>
        <w:t>разнотравно-типчаково-ковыльной</w:t>
      </w:r>
      <w:proofErr w:type="spellEnd"/>
      <w:r w:rsidRPr="005514DE">
        <w:rPr>
          <w:sz w:val="24"/>
        </w:rPr>
        <w:t xml:space="preserve"> растительностью, большей частью распаханы.</w:t>
      </w:r>
    </w:p>
    <w:p w:rsidR="005514DE" w:rsidRPr="005514DE" w:rsidRDefault="005514DE" w:rsidP="005514DE">
      <w:pPr>
        <w:shd w:val="clear" w:color="auto" w:fill="FFFFFF"/>
        <w:ind w:firstLine="709"/>
        <w:rPr>
          <w:sz w:val="24"/>
        </w:rPr>
      </w:pPr>
      <w:r w:rsidRPr="005514DE">
        <w:rPr>
          <w:sz w:val="24"/>
        </w:rPr>
        <w:t xml:space="preserve">Под угнетенной разреженной степной растительностью распространены солонцеватые черноземы и солонцы (содержание гумуса 3-7%), неблагополучные для земледелия, с глинисто-механическим составом, иловато-суглинистые, серые пойменные и </w:t>
      </w:r>
      <w:proofErr w:type="spellStart"/>
      <w:r w:rsidRPr="005514DE">
        <w:rPr>
          <w:sz w:val="24"/>
        </w:rPr>
        <w:t>среднегумусные</w:t>
      </w:r>
      <w:proofErr w:type="spellEnd"/>
      <w:r w:rsidRPr="005514DE">
        <w:rPr>
          <w:sz w:val="24"/>
        </w:rPr>
        <w:t>.</w:t>
      </w:r>
    </w:p>
    <w:p w:rsidR="005514DE" w:rsidRPr="005514DE" w:rsidRDefault="005514DE" w:rsidP="005514DE">
      <w:pPr>
        <w:shd w:val="clear" w:color="auto" w:fill="FFFFFF"/>
        <w:ind w:firstLine="709"/>
        <w:rPr>
          <w:sz w:val="24"/>
        </w:rPr>
      </w:pPr>
      <w:r w:rsidRPr="005514DE">
        <w:rPr>
          <w:sz w:val="24"/>
        </w:rPr>
        <w:t xml:space="preserve">Территория сельсовета представляет собой равнинно-степную часть Зауралья с небольшими включениями леса смешанного типа. Растительность представлена двумя формациями: лесной и травянистой. Сохранившиеся степи представлены </w:t>
      </w:r>
      <w:proofErr w:type="spellStart"/>
      <w:r w:rsidRPr="005514DE">
        <w:rPr>
          <w:sz w:val="24"/>
        </w:rPr>
        <w:t>петрофитными</w:t>
      </w:r>
      <w:proofErr w:type="spellEnd"/>
      <w:r w:rsidRPr="005514DE">
        <w:rPr>
          <w:sz w:val="24"/>
        </w:rPr>
        <w:t xml:space="preserve"> вариантами. Северные варианты равнинных луговых степей большей частью распаханы. Леса встречаются отдельными колками и сплошными массивами, приурочены к склонам и вершинам водоразделов. </w:t>
      </w:r>
      <w:proofErr w:type="gramStart"/>
      <w:r w:rsidRPr="005514DE">
        <w:rPr>
          <w:sz w:val="24"/>
        </w:rPr>
        <w:t>Главные древесные породы – береза, осина, сосна, лиственница, по берегам рек – черемуха, ива, ольха серая, вязь.</w:t>
      </w:r>
      <w:proofErr w:type="gramEnd"/>
      <w:r w:rsidRPr="005514DE">
        <w:rPr>
          <w:sz w:val="24"/>
        </w:rPr>
        <w:t xml:space="preserve"> </w:t>
      </w:r>
      <w:proofErr w:type="gramStart"/>
      <w:r w:rsidRPr="005514DE">
        <w:rPr>
          <w:sz w:val="24"/>
        </w:rPr>
        <w:t>Кустарниковые насаждения представлены смородиной, шиповником, вишней, в лесу и пойменных местах – черемухой, калиной, боярышником, рябиной.</w:t>
      </w:r>
      <w:proofErr w:type="gramEnd"/>
      <w:r w:rsidRPr="005514DE">
        <w:rPr>
          <w:sz w:val="24"/>
        </w:rPr>
        <w:t xml:space="preserve"> Существующие леса относятся к производным, вторичным и испытывают сильное хозяйственное воздействие. С целью восстановления вырубаемых лесов лесхозы высаживают ежегодно более 400 га искусственных лесов. </w:t>
      </w:r>
      <w:proofErr w:type="gramStart"/>
      <w:r w:rsidRPr="005514DE">
        <w:rPr>
          <w:sz w:val="24"/>
        </w:rPr>
        <w:t xml:space="preserve">Редкими растениями являются: плаун-баранец, ковыль </w:t>
      </w:r>
      <w:proofErr w:type="spellStart"/>
      <w:r w:rsidRPr="005514DE">
        <w:rPr>
          <w:sz w:val="24"/>
        </w:rPr>
        <w:t>опушеннолистый</w:t>
      </w:r>
      <w:proofErr w:type="spellEnd"/>
      <w:r w:rsidRPr="005514DE">
        <w:rPr>
          <w:sz w:val="24"/>
        </w:rPr>
        <w:t xml:space="preserve">, тонконог жестколистный, пырей </w:t>
      </w:r>
      <w:proofErr w:type="spellStart"/>
      <w:r w:rsidRPr="005514DE">
        <w:rPr>
          <w:sz w:val="24"/>
        </w:rPr>
        <w:t>отогнутоостый</w:t>
      </w:r>
      <w:proofErr w:type="spellEnd"/>
      <w:r w:rsidRPr="005514DE">
        <w:rPr>
          <w:sz w:val="24"/>
        </w:rPr>
        <w:t xml:space="preserve">, осока </w:t>
      </w:r>
      <w:proofErr w:type="spellStart"/>
      <w:r w:rsidRPr="005514DE">
        <w:rPr>
          <w:sz w:val="24"/>
        </w:rPr>
        <w:t>магеланская</w:t>
      </w:r>
      <w:proofErr w:type="spellEnd"/>
      <w:r w:rsidRPr="005514DE">
        <w:rPr>
          <w:sz w:val="24"/>
        </w:rPr>
        <w:t>, осока двудомная, осока кавказская, лук косой (</w:t>
      </w:r>
      <w:proofErr w:type="spellStart"/>
      <w:r w:rsidRPr="005514DE">
        <w:rPr>
          <w:sz w:val="24"/>
        </w:rPr>
        <w:t>ускун</w:t>
      </w:r>
      <w:proofErr w:type="spellEnd"/>
      <w:r w:rsidRPr="005514DE">
        <w:rPr>
          <w:sz w:val="24"/>
        </w:rPr>
        <w:t>), лук поникающий (</w:t>
      </w:r>
      <w:proofErr w:type="spellStart"/>
      <w:r w:rsidRPr="005514DE">
        <w:rPr>
          <w:sz w:val="24"/>
        </w:rPr>
        <w:t>талпан</w:t>
      </w:r>
      <w:proofErr w:type="spellEnd"/>
      <w:r w:rsidRPr="005514DE">
        <w:rPr>
          <w:sz w:val="24"/>
        </w:rPr>
        <w:t xml:space="preserve">), </w:t>
      </w:r>
      <w:proofErr w:type="spellStart"/>
      <w:r w:rsidRPr="005514DE">
        <w:rPr>
          <w:sz w:val="24"/>
        </w:rPr>
        <w:t>минуарция</w:t>
      </w:r>
      <w:proofErr w:type="spellEnd"/>
      <w:r w:rsidRPr="005514DE">
        <w:rPr>
          <w:sz w:val="24"/>
        </w:rPr>
        <w:t xml:space="preserve"> </w:t>
      </w:r>
      <w:proofErr w:type="spellStart"/>
      <w:r w:rsidRPr="005514DE">
        <w:rPr>
          <w:sz w:val="24"/>
        </w:rPr>
        <w:t>Гельма</w:t>
      </w:r>
      <w:proofErr w:type="spellEnd"/>
      <w:r w:rsidRPr="005514DE">
        <w:rPr>
          <w:sz w:val="24"/>
        </w:rPr>
        <w:t xml:space="preserve">, </w:t>
      </w:r>
      <w:proofErr w:type="spellStart"/>
      <w:r w:rsidRPr="005514DE">
        <w:rPr>
          <w:sz w:val="24"/>
        </w:rPr>
        <w:t>минуарция</w:t>
      </w:r>
      <w:proofErr w:type="spellEnd"/>
      <w:r w:rsidRPr="005514DE">
        <w:rPr>
          <w:sz w:val="24"/>
        </w:rPr>
        <w:t xml:space="preserve"> Крашенинникова, </w:t>
      </w:r>
      <w:proofErr w:type="spellStart"/>
      <w:r w:rsidRPr="005514DE">
        <w:rPr>
          <w:sz w:val="24"/>
        </w:rPr>
        <w:t>качим</w:t>
      </w:r>
      <w:proofErr w:type="spellEnd"/>
      <w:r w:rsidRPr="005514DE">
        <w:rPr>
          <w:sz w:val="24"/>
        </w:rPr>
        <w:t xml:space="preserve"> уральский, </w:t>
      </w:r>
      <w:r w:rsidRPr="005514DE">
        <w:rPr>
          <w:sz w:val="24"/>
        </w:rPr>
        <w:lastRenderedPageBreak/>
        <w:t xml:space="preserve">астрагал Карелина, флокс сибирский, </w:t>
      </w:r>
      <w:proofErr w:type="spellStart"/>
      <w:r w:rsidRPr="005514DE">
        <w:rPr>
          <w:sz w:val="24"/>
        </w:rPr>
        <w:t>пухонос</w:t>
      </w:r>
      <w:proofErr w:type="spellEnd"/>
      <w:r w:rsidRPr="005514DE">
        <w:rPr>
          <w:sz w:val="24"/>
        </w:rPr>
        <w:t xml:space="preserve"> альпийский, </w:t>
      </w:r>
      <w:proofErr w:type="spellStart"/>
      <w:r w:rsidRPr="005514DE">
        <w:rPr>
          <w:sz w:val="24"/>
        </w:rPr>
        <w:t>скрученник</w:t>
      </w:r>
      <w:proofErr w:type="spellEnd"/>
      <w:r w:rsidRPr="005514DE">
        <w:rPr>
          <w:sz w:val="24"/>
        </w:rPr>
        <w:t xml:space="preserve"> приятный, венерин башмачок пятнистый, ива </w:t>
      </w:r>
      <w:proofErr w:type="spellStart"/>
      <w:r w:rsidRPr="005514DE">
        <w:rPr>
          <w:sz w:val="24"/>
        </w:rPr>
        <w:t>грушанколистная</w:t>
      </w:r>
      <w:proofErr w:type="spellEnd"/>
      <w:r w:rsidRPr="005514DE">
        <w:rPr>
          <w:sz w:val="24"/>
        </w:rPr>
        <w:t xml:space="preserve">, </w:t>
      </w:r>
      <w:proofErr w:type="spellStart"/>
      <w:r w:rsidRPr="005514DE">
        <w:rPr>
          <w:sz w:val="24"/>
        </w:rPr>
        <w:t>остролодочник</w:t>
      </w:r>
      <w:proofErr w:type="spellEnd"/>
      <w:r w:rsidRPr="005514DE">
        <w:rPr>
          <w:sz w:val="24"/>
        </w:rPr>
        <w:t xml:space="preserve"> </w:t>
      </w:r>
      <w:proofErr w:type="spellStart"/>
      <w:r w:rsidRPr="005514DE">
        <w:rPr>
          <w:sz w:val="24"/>
        </w:rPr>
        <w:t>Гмелина</w:t>
      </w:r>
      <w:proofErr w:type="spellEnd"/>
      <w:r w:rsidRPr="005514DE">
        <w:rPr>
          <w:sz w:val="24"/>
        </w:rPr>
        <w:t xml:space="preserve">, термопсис </w:t>
      </w:r>
      <w:proofErr w:type="spellStart"/>
      <w:r w:rsidRPr="005514DE">
        <w:rPr>
          <w:sz w:val="24"/>
        </w:rPr>
        <w:t>ланцетолистный</w:t>
      </w:r>
      <w:proofErr w:type="spellEnd"/>
      <w:r w:rsidRPr="005514DE">
        <w:rPr>
          <w:sz w:val="24"/>
        </w:rPr>
        <w:t xml:space="preserve">, горошек </w:t>
      </w:r>
      <w:proofErr w:type="spellStart"/>
      <w:r w:rsidRPr="005514DE">
        <w:rPr>
          <w:sz w:val="24"/>
        </w:rPr>
        <w:t>многостебельчатый</w:t>
      </w:r>
      <w:proofErr w:type="spellEnd"/>
      <w:r w:rsidRPr="005514DE">
        <w:rPr>
          <w:sz w:val="24"/>
        </w:rPr>
        <w:t>.</w:t>
      </w:r>
      <w:proofErr w:type="gramEnd"/>
      <w:r w:rsidRPr="005514DE">
        <w:rPr>
          <w:sz w:val="24"/>
        </w:rPr>
        <w:t xml:space="preserve"> Редкими растительными сообществами являются: осоково-гипновые болота, реликтовые липняки и ильмовники, сосняки-черничники и </w:t>
      </w:r>
      <w:proofErr w:type="spellStart"/>
      <w:r w:rsidRPr="005514DE">
        <w:rPr>
          <w:sz w:val="24"/>
        </w:rPr>
        <w:t>зеленомогильники</w:t>
      </w:r>
      <w:proofErr w:type="spellEnd"/>
      <w:r w:rsidRPr="005514DE">
        <w:rPr>
          <w:sz w:val="24"/>
        </w:rPr>
        <w:t xml:space="preserve">, реликтовые </w:t>
      </w:r>
      <w:proofErr w:type="spellStart"/>
      <w:r w:rsidRPr="005514DE">
        <w:rPr>
          <w:sz w:val="24"/>
        </w:rPr>
        <w:t>ельники-зеленомогильники</w:t>
      </w:r>
      <w:proofErr w:type="spellEnd"/>
      <w:r w:rsidRPr="005514DE">
        <w:rPr>
          <w:sz w:val="24"/>
        </w:rPr>
        <w:t xml:space="preserve">, степные сообщества, богатые редкими видами, влажные солонцеватые луга. </w:t>
      </w:r>
    </w:p>
    <w:p w:rsidR="005514DE" w:rsidRPr="005514DE" w:rsidRDefault="005514DE" w:rsidP="005514DE">
      <w:pPr>
        <w:shd w:val="clear" w:color="auto" w:fill="FFFFFF"/>
        <w:ind w:firstLine="709"/>
      </w:pPr>
      <w:r w:rsidRPr="005514DE">
        <w:rPr>
          <w:sz w:val="24"/>
        </w:rPr>
        <w:t xml:space="preserve">Ключевыми территориями по богатству редкими видами растений являются озера </w:t>
      </w:r>
      <w:proofErr w:type="spellStart"/>
      <w:r w:rsidRPr="005514DE">
        <w:rPr>
          <w:sz w:val="24"/>
        </w:rPr>
        <w:t>Мулдак-куль</w:t>
      </w:r>
      <w:proofErr w:type="spellEnd"/>
      <w:r w:rsidRPr="005514DE">
        <w:rPr>
          <w:sz w:val="24"/>
        </w:rPr>
        <w:t xml:space="preserve"> (Солёное) и </w:t>
      </w:r>
      <w:proofErr w:type="spellStart"/>
      <w:r w:rsidRPr="005514DE">
        <w:rPr>
          <w:sz w:val="24"/>
        </w:rPr>
        <w:t>Якты-куль</w:t>
      </w:r>
      <w:proofErr w:type="spellEnd"/>
      <w:r w:rsidRPr="005514DE">
        <w:rPr>
          <w:sz w:val="24"/>
        </w:rPr>
        <w:t xml:space="preserve"> (Банное, </w:t>
      </w:r>
      <w:proofErr w:type="spellStart"/>
      <w:r w:rsidRPr="005514DE">
        <w:rPr>
          <w:sz w:val="24"/>
        </w:rPr>
        <w:t>Мауызды</w:t>
      </w:r>
      <w:proofErr w:type="spellEnd"/>
      <w:r w:rsidRPr="005514DE">
        <w:rPr>
          <w:sz w:val="24"/>
        </w:rPr>
        <w:t xml:space="preserve">) – гидрологические памятники природы. (Постановление </w:t>
      </w:r>
      <w:proofErr w:type="gramStart"/>
      <w:r w:rsidRPr="005514DE">
        <w:rPr>
          <w:sz w:val="24"/>
        </w:rPr>
        <w:t>СМ</w:t>
      </w:r>
      <w:proofErr w:type="gramEnd"/>
      <w:r w:rsidRPr="005514DE">
        <w:rPr>
          <w:sz w:val="24"/>
        </w:rPr>
        <w:t xml:space="preserve"> БАССР от 17.08.1965г. №465) По берегам озера </w:t>
      </w:r>
      <w:proofErr w:type="spellStart"/>
      <w:r w:rsidRPr="005514DE">
        <w:rPr>
          <w:sz w:val="24"/>
        </w:rPr>
        <w:t>Мулдак-куль</w:t>
      </w:r>
      <w:proofErr w:type="spellEnd"/>
      <w:r w:rsidRPr="005514DE">
        <w:rPr>
          <w:sz w:val="24"/>
        </w:rPr>
        <w:t xml:space="preserve"> произрастают солелюбивые растения: солерос, </w:t>
      </w:r>
      <w:proofErr w:type="spellStart"/>
      <w:r w:rsidRPr="005514DE">
        <w:rPr>
          <w:sz w:val="24"/>
        </w:rPr>
        <w:t>бескильница</w:t>
      </w:r>
      <w:proofErr w:type="spellEnd"/>
      <w:r w:rsidRPr="005514DE">
        <w:rPr>
          <w:sz w:val="24"/>
        </w:rPr>
        <w:t xml:space="preserve">. </w:t>
      </w:r>
      <w:proofErr w:type="spellStart"/>
      <w:r w:rsidRPr="005514DE">
        <w:rPr>
          <w:sz w:val="24"/>
        </w:rPr>
        <w:t>Мулдак-куль</w:t>
      </w:r>
      <w:proofErr w:type="spellEnd"/>
      <w:r w:rsidRPr="005514DE">
        <w:rPr>
          <w:sz w:val="24"/>
        </w:rPr>
        <w:t xml:space="preserve"> имеет научное, лечебное и рекреационное значение, является местом обитания фоновых и редких видов животных: </w:t>
      </w:r>
      <w:proofErr w:type="spellStart"/>
      <w:r w:rsidRPr="005514DE">
        <w:rPr>
          <w:sz w:val="24"/>
        </w:rPr>
        <w:t>огарь</w:t>
      </w:r>
      <w:proofErr w:type="spellEnd"/>
      <w:r w:rsidRPr="005514DE">
        <w:rPr>
          <w:sz w:val="24"/>
        </w:rPr>
        <w:t xml:space="preserve">, пеганка, пелядь. </w:t>
      </w:r>
    </w:p>
    <w:p w:rsidR="00F1497E" w:rsidRPr="003A1A32" w:rsidRDefault="00F1497E" w:rsidP="009F6255">
      <w:pPr>
        <w:pStyle w:val="afff1"/>
        <w:rPr>
          <w:lang w:val="ru-RU"/>
        </w:rPr>
      </w:pPr>
    </w:p>
    <w:p w:rsidR="00F1497E" w:rsidRPr="003A1A32" w:rsidRDefault="00F1497E" w:rsidP="009F6255">
      <w:pPr>
        <w:pStyle w:val="af8"/>
        <w:ind w:firstLine="708"/>
        <w:rPr>
          <w:b/>
          <w:sz w:val="24"/>
          <w:szCs w:val="24"/>
        </w:rPr>
      </w:pPr>
      <w:r w:rsidRPr="003A1A32">
        <w:rPr>
          <w:b/>
          <w:sz w:val="24"/>
          <w:szCs w:val="24"/>
        </w:rPr>
        <w:t xml:space="preserve">Численность населения  сельского поселения </w:t>
      </w:r>
      <w:r w:rsidR="002A34CF">
        <w:rPr>
          <w:b/>
          <w:sz w:val="24"/>
          <w:szCs w:val="24"/>
        </w:rPr>
        <w:t>Краснобашкирский</w:t>
      </w:r>
      <w:r w:rsidRPr="003A1A32">
        <w:rPr>
          <w:b/>
          <w:sz w:val="24"/>
          <w:szCs w:val="24"/>
        </w:rPr>
        <w:t xml:space="preserve"> сельсовет</w:t>
      </w:r>
    </w:p>
    <w:p w:rsidR="00F1497E" w:rsidRPr="00FA27A8" w:rsidRDefault="00F1497E" w:rsidP="00FA27A8">
      <w:pPr>
        <w:ind w:firstLine="567"/>
        <w:rPr>
          <w:rFonts w:cs="Arial"/>
          <w:color w:val="000000"/>
          <w:sz w:val="24"/>
        </w:rPr>
      </w:pPr>
      <w:r w:rsidRPr="003A1A32">
        <w:rPr>
          <w:sz w:val="24"/>
        </w:rPr>
        <w:t xml:space="preserve">На территории сельсовета располагается </w:t>
      </w:r>
      <w:r w:rsidR="002A34CF">
        <w:rPr>
          <w:sz w:val="24"/>
        </w:rPr>
        <w:t>четыре</w:t>
      </w:r>
      <w:r w:rsidRPr="003A1A32">
        <w:rPr>
          <w:sz w:val="24"/>
        </w:rPr>
        <w:t xml:space="preserve"> населенных пункт</w:t>
      </w:r>
      <w:r w:rsidR="002A34CF">
        <w:rPr>
          <w:sz w:val="24"/>
        </w:rPr>
        <w:t>а</w:t>
      </w:r>
      <w:r w:rsidRPr="003A1A32">
        <w:rPr>
          <w:sz w:val="24"/>
        </w:rPr>
        <w:t xml:space="preserve"> с общей численностью населения </w:t>
      </w:r>
      <w:r w:rsidR="002A34CF">
        <w:rPr>
          <w:sz w:val="24"/>
        </w:rPr>
        <w:t>4295</w:t>
      </w:r>
      <w:r w:rsidRPr="003A1A32">
        <w:rPr>
          <w:sz w:val="24"/>
        </w:rPr>
        <w:t xml:space="preserve"> человек. </w:t>
      </w:r>
      <w:r>
        <w:rPr>
          <w:sz w:val="24"/>
        </w:rPr>
        <w:t xml:space="preserve">Административным центром сельского поселения является село </w:t>
      </w:r>
      <w:r w:rsidR="002A34CF">
        <w:rPr>
          <w:sz w:val="24"/>
        </w:rPr>
        <w:t>Красная Башкирия</w:t>
      </w:r>
      <w:r>
        <w:rPr>
          <w:sz w:val="24"/>
        </w:rPr>
        <w:t>.</w:t>
      </w:r>
      <w:r>
        <w:rPr>
          <w:rFonts w:cs="Arial"/>
          <w:color w:val="000000"/>
          <w:sz w:val="24"/>
        </w:rPr>
        <w:t xml:space="preserve"> </w:t>
      </w:r>
      <w:r w:rsidRPr="003A1A32">
        <w:rPr>
          <w:sz w:val="24"/>
        </w:rPr>
        <w:t>Численность населения сельского поселения, по населенным пунктам, приведена ниже.</w:t>
      </w:r>
    </w:p>
    <w:p w:rsidR="00F1497E" w:rsidRPr="003A1A32" w:rsidRDefault="00F1497E" w:rsidP="009F6255">
      <w:pPr>
        <w:jc w:val="right"/>
        <w:rPr>
          <w:sz w:val="24"/>
        </w:rPr>
      </w:pPr>
      <w:r w:rsidRPr="003A1A32">
        <w:rPr>
          <w:sz w:val="24"/>
        </w:rPr>
        <w:t xml:space="preserve">Таблица </w:t>
      </w:r>
      <w:r>
        <w:rPr>
          <w:sz w:val="24"/>
        </w:rPr>
        <w:t>1</w:t>
      </w:r>
      <w:r w:rsidRPr="003A1A32">
        <w:rPr>
          <w:sz w:val="24"/>
        </w:rPr>
        <w:t>.</w:t>
      </w:r>
      <w:r w:rsidR="00CE115A">
        <w:rPr>
          <w:sz w:val="24"/>
        </w:rPr>
        <w:t>7</w:t>
      </w:r>
    </w:p>
    <w:p w:rsidR="00F1497E" w:rsidRPr="003A1A32" w:rsidRDefault="00F1497E" w:rsidP="009F6255">
      <w:pPr>
        <w:pStyle w:val="a3"/>
        <w:ind w:firstLine="709"/>
        <w:jc w:val="center"/>
        <w:rPr>
          <w:b/>
          <w:szCs w:val="24"/>
        </w:rPr>
      </w:pPr>
      <w:r w:rsidRPr="003A1A32">
        <w:rPr>
          <w:b/>
          <w:szCs w:val="24"/>
        </w:rPr>
        <w:t xml:space="preserve"> Численность населения СП </w:t>
      </w:r>
      <w:r w:rsidR="002A34CF">
        <w:rPr>
          <w:b/>
          <w:szCs w:val="24"/>
        </w:rPr>
        <w:t>Краснобашкирский</w:t>
      </w:r>
      <w:r w:rsidRPr="003A1A32">
        <w:rPr>
          <w:b/>
          <w:szCs w:val="24"/>
        </w:rPr>
        <w:t xml:space="preserve"> сельсовет</w:t>
      </w:r>
    </w:p>
    <w:tbl>
      <w:tblPr>
        <w:tblW w:w="9631" w:type="dxa"/>
        <w:jc w:val="center"/>
        <w:tblInd w:w="-1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673"/>
        <w:gridCol w:w="1899"/>
        <w:gridCol w:w="2059"/>
      </w:tblGrid>
      <w:tr w:rsidR="00E3541B" w:rsidRPr="003A1A32" w:rsidTr="002A34CF">
        <w:trPr>
          <w:trHeight w:val="812"/>
          <w:jc w:val="center"/>
        </w:trPr>
        <w:tc>
          <w:tcPr>
            <w:tcW w:w="5673" w:type="dxa"/>
            <w:vAlign w:val="center"/>
          </w:tcPr>
          <w:p w:rsidR="00E3541B" w:rsidRPr="00A75D3D" w:rsidRDefault="00E3541B" w:rsidP="00FA27A8">
            <w:pPr>
              <w:jc w:val="center"/>
              <w:rPr>
                <w:sz w:val="24"/>
              </w:rPr>
            </w:pPr>
            <w:r w:rsidRPr="00A75D3D">
              <w:rPr>
                <w:sz w:val="24"/>
              </w:rPr>
              <w:t>Населённые пункты</w:t>
            </w:r>
          </w:p>
        </w:tc>
        <w:tc>
          <w:tcPr>
            <w:tcW w:w="1899" w:type="dxa"/>
            <w:vAlign w:val="center"/>
          </w:tcPr>
          <w:p w:rsidR="00E3541B" w:rsidRPr="00A75D3D" w:rsidRDefault="00E3541B" w:rsidP="002A34CF">
            <w:pPr>
              <w:jc w:val="center"/>
              <w:rPr>
                <w:rFonts w:cs="Arial"/>
                <w:color w:val="000000"/>
                <w:sz w:val="24"/>
              </w:rPr>
            </w:pPr>
            <w:r w:rsidRPr="00A75D3D">
              <w:rPr>
                <w:rFonts w:cs="Arial"/>
                <w:color w:val="000000"/>
                <w:sz w:val="24"/>
                <w:shd w:val="clear" w:color="auto" w:fill="FFFFFF"/>
              </w:rPr>
              <w:t>201</w:t>
            </w:r>
            <w:r w:rsidR="002A34CF">
              <w:rPr>
                <w:rFonts w:cs="Arial"/>
                <w:color w:val="000000"/>
                <w:sz w:val="24"/>
                <w:shd w:val="clear" w:color="auto" w:fill="FFFFFF"/>
              </w:rPr>
              <w:t>2</w:t>
            </w:r>
            <w:r w:rsidRPr="00A75D3D">
              <w:rPr>
                <w:rFonts w:cs="Arial"/>
                <w:color w:val="000000"/>
                <w:sz w:val="24"/>
                <w:shd w:val="clear" w:color="auto" w:fill="FFFFFF"/>
              </w:rPr>
              <w:t xml:space="preserve"> г.</w:t>
            </w:r>
          </w:p>
        </w:tc>
        <w:tc>
          <w:tcPr>
            <w:tcW w:w="2059" w:type="dxa"/>
            <w:vAlign w:val="center"/>
          </w:tcPr>
          <w:p w:rsidR="00E3541B" w:rsidRPr="00A75D3D" w:rsidRDefault="00E3541B" w:rsidP="00FA27A8">
            <w:pPr>
              <w:jc w:val="center"/>
              <w:rPr>
                <w:rFonts w:cs="Arial"/>
                <w:color w:val="000000"/>
                <w:sz w:val="24"/>
              </w:rPr>
            </w:pPr>
            <w:r w:rsidRPr="002912B4">
              <w:rPr>
                <w:rFonts w:cs="Arial"/>
                <w:color w:val="000000"/>
                <w:sz w:val="24"/>
                <w:shd w:val="clear" w:color="auto" w:fill="FFFFFF"/>
              </w:rPr>
              <w:t>2016 г.</w:t>
            </w:r>
          </w:p>
        </w:tc>
      </w:tr>
      <w:tr w:rsidR="002A34CF" w:rsidRPr="003A1A32" w:rsidTr="002A34CF">
        <w:trPr>
          <w:jc w:val="center"/>
        </w:trPr>
        <w:tc>
          <w:tcPr>
            <w:tcW w:w="5673" w:type="dxa"/>
            <w:vAlign w:val="center"/>
          </w:tcPr>
          <w:p w:rsidR="002A34CF" w:rsidRPr="00A7193B" w:rsidRDefault="002A34CF" w:rsidP="00C10B15">
            <w:pPr>
              <w:rPr>
                <w:rFonts w:cs="Arial"/>
                <w:sz w:val="24"/>
              </w:rPr>
            </w:pPr>
            <w:proofErr w:type="gramStart"/>
            <w:r>
              <w:rPr>
                <w:rFonts w:cs="Arial"/>
                <w:sz w:val="24"/>
              </w:rPr>
              <w:t>с</w:t>
            </w:r>
            <w:proofErr w:type="gramEnd"/>
            <w:r>
              <w:rPr>
                <w:rFonts w:cs="Arial"/>
                <w:sz w:val="24"/>
              </w:rPr>
              <w:t>. Красная Башкирия</w:t>
            </w:r>
          </w:p>
        </w:tc>
        <w:tc>
          <w:tcPr>
            <w:tcW w:w="1899" w:type="dxa"/>
            <w:vAlign w:val="center"/>
          </w:tcPr>
          <w:p w:rsidR="002A34CF" w:rsidRPr="00486286" w:rsidRDefault="00D234D7" w:rsidP="00486286">
            <w:pPr>
              <w:jc w:val="center"/>
              <w:rPr>
                <w:rFonts w:cs="Arial"/>
                <w:sz w:val="24"/>
              </w:rPr>
            </w:pPr>
            <w:r>
              <w:rPr>
                <w:rFonts w:cs="Arial"/>
                <w:sz w:val="24"/>
              </w:rPr>
              <w:t>3924</w:t>
            </w:r>
          </w:p>
        </w:tc>
        <w:tc>
          <w:tcPr>
            <w:tcW w:w="2059" w:type="dxa"/>
            <w:vAlign w:val="center"/>
          </w:tcPr>
          <w:p w:rsidR="002A34CF" w:rsidRPr="002912B4" w:rsidRDefault="00D234D7" w:rsidP="00FA27A8">
            <w:pPr>
              <w:pStyle w:val="TableContents"/>
              <w:jc w:val="center"/>
              <w:rPr>
                <w:lang w:val="ru-RU"/>
              </w:rPr>
            </w:pPr>
            <w:r>
              <w:rPr>
                <w:lang w:val="ru-RU"/>
              </w:rPr>
              <w:t>2763</w:t>
            </w:r>
          </w:p>
        </w:tc>
      </w:tr>
      <w:tr w:rsidR="002A34CF" w:rsidRPr="003A1A32" w:rsidTr="002A34CF">
        <w:trPr>
          <w:jc w:val="center"/>
        </w:trPr>
        <w:tc>
          <w:tcPr>
            <w:tcW w:w="5673" w:type="dxa"/>
            <w:vAlign w:val="center"/>
          </w:tcPr>
          <w:p w:rsidR="002A34CF" w:rsidRPr="00A7193B" w:rsidRDefault="002A34CF" w:rsidP="00C10B15">
            <w:pPr>
              <w:ind w:hanging="24"/>
              <w:rPr>
                <w:rFonts w:cs="Arial"/>
                <w:sz w:val="24"/>
              </w:rPr>
            </w:pPr>
            <w:r>
              <w:rPr>
                <w:rFonts w:cs="Arial"/>
                <w:sz w:val="24"/>
              </w:rPr>
              <w:t>д. Озерное</w:t>
            </w:r>
          </w:p>
        </w:tc>
        <w:tc>
          <w:tcPr>
            <w:tcW w:w="1899" w:type="dxa"/>
            <w:vAlign w:val="center"/>
          </w:tcPr>
          <w:p w:rsidR="002A34CF" w:rsidRPr="00486286" w:rsidRDefault="00D234D7" w:rsidP="00486286">
            <w:pPr>
              <w:jc w:val="center"/>
              <w:rPr>
                <w:rFonts w:cs="Arial"/>
                <w:sz w:val="24"/>
              </w:rPr>
            </w:pPr>
            <w:r>
              <w:rPr>
                <w:rFonts w:cs="Arial"/>
                <w:sz w:val="24"/>
              </w:rPr>
              <w:t>670</w:t>
            </w:r>
          </w:p>
        </w:tc>
        <w:tc>
          <w:tcPr>
            <w:tcW w:w="2059" w:type="dxa"/>
            <w:vAlign w:val="center"/>
          </w:tcPr>
          <w:p w:rsidR="002A34CF" w:rsidRPr="002912B4" w:rsidRDefault="00D234D7" w:rsidP="00FA27A8">
            <w:pPr>
              <w:pStyle w:val="TableContents"/>
              <w:jc w:val="center"/>
              <w:rPr>
                <w:lang w:val="ru-RU"/>
              </w:rPr>
            </w:pPr>
            <w:r>
              <w:rPr>
                <w:lang w:val="ru-RU"/>
              </w:rPr>
              <w:t>734</w:t>
            </w:r>
          </w:p>
        </w:tc>
      </w:tr>
      <w:tr w:rsidR="002A34CF" w:rsidRPr="003A1A32" w:rsidTr="002A34CF">
        <w:trPr>
          <w:jc w:val="center"/>
        </w:trPr>
        <w:tc>
          <w:tcPr>
            <w:tcW w:w="5673" w:type="dxa"/>
            <w:vAlign w:val="center"/>
          </w:tcPr>
          <w:p w:rsidR="002A34CF" w:rsidRPr="00A7193B" w:rsidRDefault="002A34CF" w:rsidP="00C10B15">
            <w:pPr>
              <w:rPr>
                <w:rFonts w:cs="Arial"/>
                <w:sz w:val="24"/>
              </w:rPr>
            </w:pPr>
            <w:r>
              <w:rPr>
                <w:rFonts w:cs="Arial"/>
                <w:sz w:val="24"/>
              </w:rPr>
              <w:t>д. Самарского отделения совхоза</w:t>
            </w:r>
          </w:p>
        </w:tc>
        <w:tc>
          <w:tcPr>
            <w:tcW w:w="1899" w:type="dxa"/>
            <w:vAlign w:val="center"/>
          </w:tcPr>
          <w:p w:rsidR="002A34CF" w:rsidRPr="00486286" w:rsidRDefault="00D234D7" w:rsidP="00486286">
            <w:pPr>
              <w:jc w:val="center"/>
              <w:rPr>
                <w:rFonts w:cs="Arial"/>
                <w:sz w:val="24"/>
              </w:rPr>
            </w:pPr>
            <w:r>
              <w:rPr>
                <w:rFonts w:cs="Arial"/>
                <w:sz w:val="24"/>
              </w:rPr>
              <w:t>530</w:t>
            </w:r>
          </w:p>
        </w:tc>
        <w:tc>
          <w:tcPr>
            <w:tcW w:w="2059" w:type="dxa"/>
            <w:vAlign w:val="center"/>
          </w:tcPr>
          <w:p w:rsidR="002A34CF" w:rsidRPr="002912B4" w:rsidRDefault="00D234D7" w:rsidP="00FA27A8">
            <w:pPr>
              <w:pStyle w:val="TableContents"/>
              <w:jc w:val="center"/>
              <w:rPr>
                <w:lang w:val="ru-RU"/>
              </w:rPr>
            </w:pPr>
            <w:r>
              <w:rPr>
                <w:lang w:val="ru-RU"/>
              </w:rPr>
              <w:t>548</w:t>
            </w:r>
          </w:p>
        </w:tc>
      </w:tr>
      <w:tr w:rsidR="002A34CF" w:rsidRPr="003A1A32" w:rsidTr="002A34CF">
        <w:trPr>
          <w:jc w:val="center"/>
        </w:trPr>
        <w:tc>
          <w:tcPr>
            <w:tcW w:w="5673" w:type="dxa"/>
            <w:vAlign w:val="center"/>
          </w:tcPr>
          <w:p w:rsidR="002A34CF" w:rsidRPr="00A7193B" w:rsidRDefault="002A34CF" w:rsidP="00C10B15">
            <w:pPr>
              <w:rPr>
                <w:rFonts w:cs="Arial"/>
                <w:sz w:val="24"/>
              </w:rPr>
            </w:pPr>
            <w:r>
              <w:rPr>
                <w:rFonts w:cs="Arial"/>
                <w:sz w:val="24"/>
              </w:rPr>
              <w:t>д. Покровка</w:t>
            </w:r>
          </w:p>
        </w:tc>
        <w:tc>
          <w:tcPr>
            <w:tcW w:w="1899" w:type="dxa"/>
            <w:vAlign w:val="center"/>
          </w:tcPr>
          <w:p w:rsidR="002A34CF" w:rsidRPr="00486286" w:rsidRDefault="00D234D7" w:rsidP="00486286">
            <w:pPr>
              <w:jc w:val="center"/>
              <w:rPr>
                <w:rFonts w:cs="Arial"/>
                <w:sz w:val="24"/>
              </w:rPr>
            </w:pPr>
            <w:r>
              <w:rPr>
                <w:rFonts w:cs="Arial"/>
                <w:sz w:val="24"/>
              </w:rPr>
              <w:t>250</w:t>
            </w:r>
          </w:p>
        </w:tc>
        <w:tc>
          <w:tcPr>
            <w:tcW w:w="2059" w:type="dxa"/>
            <w:vAlign w:val="center"/>
          </w:tcPr>
          <w:p w:rsidR="002A34CF" w:rsidRPr="002912B4" w:rsidRDefault="00D234D7" w:rsidP="00FA27A8">
            <w:pPr>
              <w:pStyle w:val="TableContents"/>
              <w:jc w:val="center"/>
              <w:rPr>
                <w:lang w:val="ru-RU"/>
              </w:rPr>
            </w:pPr>
            <w:r>
              <w:rPr>
                <w:lang w:val="ru-RU"/>
              </w:rPr>
              <w:t>250</w:t>
            </w:r>
          </w:p>
        </w:tc>
      </w:tr>
      <w:tr w:rsidR="002A34CF" w:rsidRPr="003A1A32" w:rsidTr="002A34CF">
        <w:trPr>
          <w:jc w:val="center"/>
        </w:trPr>
        <w:tc>
          <w:tcPr>
            <w:tcW w:w="5673" w:type="dxa"/>
            <w:vAlign w:val="center"/>
          </w:tcPr>
          <w:p w:rsidR="002A34CF" w:rsidRPr="003A1A32" w:rsidRDefault="002A34CF" w:rsidP="00FA27A8">
            <w:pPr>
              <w:jc w:val="left"/>
              <w:rPr>
                <w:bCs/>
                <w:sz w:val="24"/>
              </w:rPr>
            </w:pPr>
            <w:r w:rsidRPr="003A1A32">
              <w:rPr>
                <w:bCs/>
                <w:sz w:val="24"/>
              </w:rPr>
              <w:t xml:space="preserve">Всего </w:t>
            </w:r>
          </w:p>
        </w:tc>
        <w:tc>
          <w:tcPr>
            <w:tcW w:w="1899" w:type="dxa"/>
            <w:vAlign w:val="center"/>
          </w:tcPr>
          <w:p w:rsidR="002A34CF" w:rsidRPr="00577036" w:rsidRDefault="00D234D7" w:rsidP="00FA27A8">
            <w:pPr>
              <w:pStyle w:val="TableContents"/>
              <w:jc w:val="center"/>
              <w:rPr>
                <w:bCs/>
                <w:lang w:val="ru-RU"/>
              </w:rPr>
            </w:pPr>
            <w:r>
              <w:rPr>
                <w:bCs/>
                <w:lang w:val="ru-RU"/>
              </w:rPr>
              <w:t>5374</w:t>
            </w:r>
          </w:p>
        </w:tc>
        <w:tc>
          <w:tcPr>
            <w:tcW w:w="2059" w:type="dxa"/>
            <w:vAlign w:val="center"/>
          </w:tcPr>
          <w:p w:rsidR="002A34CF" w:rsidRPr="002912B4" w:rsidRDefault="00D234D7" w:rsidP="00FA27A8">
            <w:pPr>
              <w:pStyle w:val="TableContents"/>
              <w:jc w:val="center"/>
              <w:rPr>
                <w:bCs/>
                <w:lang w:val="ru-RU"/>
              </w:rPr>
            </w:pPr>
            <w:r>
              <w:rPr>
                <w:bCs/>
                <w:lang w:val="ru-RU"/>
              </w:rPr>
              <w:t>4295</w:t>
            </w:r>
          </w:p>
        </w:tc>
      </w:tr>
      <w:tr w:rsidR="002A34CF" w:rsidRPr="003A1A32" w:rsidTr="002A34CF">
        <w:trPr>
          <w:jc w:val="center"/>
        </w:trPr>
        <w:tc>
          <w:tcPr>
            <w:tcW w:w="5673" w:type="dxa"/>
            <w:vAlign w:val="center"/>
          </w:tcPr>
          <w:p w:rsidR="002A34CF" w:rsidRPr="003A1A32" w:rsidRDefault="002A34CF" w:rsidP="00FA27A8">
            <w:pPr>
              <w:jc w:val="left"/>
              <w:rPr>
                <w:bCs/>
                <w:sz w:val="24"/>
              </w:rPr>
            </w:pPr>
            <w:r w:rsidRPr="003A1A32">
              <w:rPr>
                <w:bCs/>
                <w:sz w:val="24"/>
              </w:rPr>
              <w:t>Прирост</w:t>
            </w:r>
            <w:proofErr w:type="gramStart"/>
            <w:r w:rsidRPr="003A1A32">
              <w:rPr>
                <w:bCs/>
                <w:sz w:val="24"/>
              </w:rPr>
              <w:t xml:space="preserve"> (+,-) </w:t>
            </w:r>
            <w:proofErr w:type="gramEnd"/>
            <w:r w:rsidRPr="003A1A32">
              <w:rPr>
                <w:bCs/>
                <w:sz w:val="24"/>
              </w:rPr>
              <w:t>по сравнению с предыдущим годом</w:t>
            </w:r>
          </w:p>
        </w:tc>
        <w:tc>
          <w:tcPr>
            <w:tcW w:w="1899" w:type="dxa"/>
            <w:vAlign w:val="center"/>
          </w:tcPr>
          <w:p w:rsidR="002A34CF" w:rsidRPr="003A1A32" w:rsidRDefault="002A34CF" w:rsidP="00FA27A8">
            <w:pPr>
              <w:jc w:val="center"/>
              <w:rPr>
                <w:sz w:val="24"/>
              </w:rPr>
            </w:pPr>
          </w:p>
        </w:tc>
        <w:tc>
          <w:tcPr>
            <w:tcW w:w="2059" w:type="dxa"/>
            <w:vAlign w:val="center"/>
          </w:tcPr>
          <w:p w:rsidR="002A34CF" w:rsidRPr="003A1A32" w:rsidRDefault="00D234D7" w:rsidP="00FA27A8">
            <w:pPr>
              <w:jc w:val="center"/>
              <w:rPr>
                <w:sz w:val="24"/>
              </w:rPr>
            </w:pPr>
            <w:r>
              <w:rPr>
                <w:sz w:val="24"/>
              </w:rPr>
              <w:t>-1079</w:t>
            </w:r>
          </w:p>
        </w:tc>
      </w:tr>
    </w:tbl>
    <w:p w:rsidR="00F1497E" w:rsidRDefault="00F1497E" w:rsidP="009F6255">
      <w:pPr>
        <w:pStyle w:val="af8"/>
        <w:ind w:firstLine="708"/>
        <w:rPr>
          <w:b/>
          <w:sz w:val="24"/>
          <w:szCs w:val="24"/>
        </w:rPr>
      </w:pPr>
    </w:p>
    <w:p w:rsidR="00F1497E" w:rsidRPr="003A1A32" w:rsidRDefault="00F1497E" w:rsidP="009F6255">
      <w:pPr>
        <w:pStyle w:val="af8"/>
        <w:ind w:firstLine="708"/>
        <w:rPr>
          <w:b/>
          <w:sz w:val="24"/>
          <w:szCs w:val="24"/>
        </w:rPr>
      </w:pPr>
      <w:r w:rsidRPr="003A1A32">
        <w:rPr>
          <w:b/>
          <w:sz w:val="24"/>
          <w:szCs w:val="24"/>
        </w:rPr>
        <w:t>Существующая  застройка</w:t>
      </w:r>
    </w:p>
    <w:p w:rsidR="00F1497E" w:rsidRDefault="00F1497E" w:rsidP="009F6255">
      <w:pPr>
        <w:ind w:firstLine="900"/>
        <w:rPr>
          <w:b/>
          <w:sz w:val="24"/>
        </w:rPr>
      </w:pPr>
      <w:r w:rsidRPr="003A1A32">
        <w:rPr>
          <w:b/>
          <w:sz w:val="24"/>
        </w:rPr>
        <w:t>а) Жилая застройка</w:t>
      </w:r>
    </w:p>
    <w:p w:rsidR="000D093A" w:rsidRPr="008D7E3C" w:rsidRDefault="000D093A" w:rsidP="000D093A">
      <w:pPr>
        <w:ind w:firstLine="720"/>
        <w:rPr>
          <w:rFonts w:cs="Arial"/>
          <w:sz w:val="24"/>
          <w:shd w:val="clear" w:color="auto" w:fill="FFFFFF"/>
        </w:rPr>
      </w:pPr>
      <w:r w:rsidRPr="008D7E3C">
        <w:rPr>
          <w:rFonts w:cs="Arial"/>
          <w:sz w:val="24"/>
          <w:shd w:val="clear" w:color="auto" w:fill="FFFFFF"/>
        </w:rPr>
        <w:t xml:space="preserve">Жилая застройка населенных пунктов </w:t>
      </w:r>
      <w:r w:rsidR="00A85816">
        <w:rPr>
          <w:rFonts w:cs="Arial"/>
          <w:sz w:val="24"/>
          <w:shd w:val="clear" w:color="auto" w:fill="FFFFFF"/>
        </w:rPr>
        <w:t>сельского поселения Краснобашкирский сельсовет</w:t>
      </w:r>
      <w:r w:rsidRPr="008D7E3C">
        <w:rPr>
          <w:rFonts w:cs="Arial"/>
          <w:sz w:val="24"/>
          <w:shd w:val="clear" w:color="auto" w:fill="FFFFFF"/>
        </w:rPr>
        <w:t xml:space="preserve"> </w:t>
      </w:r>
      <w:r w:rsidR="00A85816">
        <w:rPr>
          <w:rFonts w:cs="Arial"/>
          <w:sz w:val="24"/>
          <w:shd w:val="clear" w:color="auto" w:fill="FFFFFF"/>
        </w:rPr>
        <w:t>в основном</w:t>
      </w:r>
      <w:r w:rsidRPr="008D7E3C">
        <w:rPr>
          <w:rFonts w:cs="Arial"/>
          <w:sz w:val="24"/>
          <w:shd w:val="clear" w:color="auto" w:fill="FFFFFF"/>
        </w:rPr>
        <w:t xml:space="preserve"> представлена жилыми домами усадебного типа с участками</w:t>
      </w:r>
      <w:r>
        <w:rPr>
          <w:rFonts w:cs="Arial"/>
          <w:sz w:val="24"/>
          <w:shd w:val="clear" w:color="auto" w:fill="FFFFFF"/>
        </w:rPr>
        <w:t xml:space="preserve"> и секционной застройкой</w:t>
      </w:r>
      <w:r w:rsidRPr="008D7E3C">
        <w:rPr>
          <w:rFonts w:cs="Arial"/>
          <w:sz w:val="24"/>
          <w:shd w:val="clear" w:color="auto" w:fill="FFFFFF"/>
        </w:rPr>
        <w:t>.</w:t>
      </w:r>
    </w:p>
    <w:p w:rsidR="00F1497E" w:rsidRPr="001C089F" w:rsidRDefault="00F1497E" w:rsidP="009F6255">
      <w:pPr>
        <w:pStyle w:val="a3"/>
        <w:ind w:firstLine="708"/>
      </w:pPr>
      <w:proofErr w:type="gramStart"/>
      <w:r>
        <w:rPr>
          <w:rFonts w:cs="Arial"/>
          <w:shd w:val="clear" w:color="auto" w:fill="FFFFFF"/>
        </w:rPr>
        <w:t xml:space="preserve">В с. </w:t>
      </w:r>
      <w:r w:rsidR="00A85816">
        <w:rPr>
          <w:rFonts w:cs="Arial"/>
          <w:shd w:val="clear" w:color="auto" w:fill="FFFFFF"/>
        </w:rPr>
        <w:t>Красная Башкирия</w:t>
      </w:r>
      <w:r>
        <w:rPr>
          <w:rFonts w:cs="Arial"/>
          <w:shd w:val="clear" w:color="auto" w:fill="FFFFFF"/>
        </w:rPr>
        <w:t xml:space="preserve"> имеются многоквартирные дома.</w:t>
      </w:r>
      <w:proofErr w:type="gramEnd"/>
    </w:p>
    <w:p w:rsidR="00F1497E" w:rsidRDefault="00F1497E" w:rsidP="003273A5">
      <w:pPr>
        <w:pStyle w:val="aff2"/>
        <w:tabs>
          <w:tab w:val="left" w:pos="300"/>
          <w:tab w:val="left" w:pos="9966"/>
        </w:tabs>
        <w:spacing w:before="0" w:beforeAutospacing="0" w:after="0" w:afterAutospacing="0"/>
        <w:ind w:firstLine="709"/>
        <w:rPr>
          <w:b/>
          <w:szCs w:val="24"/>
        </w:rPr>
      </w:pPr>
      <w:r w:rsidRPr="003A1A32">
        <w:rPr>
          <w:szCs w:val="24"/>
        </w:rPr>
        <w:t>Характеристика существующего жилого фонда приведена ниже.</w:t>
      </w:r>
      <w:r w:rsidR="003273A5">
        <w:rPr>
          <w:b/>
          <w:szCs w:val="24"/>
        </w:rPr>
        <w:t xml:space="preserve"> </w:t>
      </w:r>
    </w:p>
    <w:p w:rsidR="00F1497E" w:rsidRPr="00AA766E" w:rsidRDefault="00F1497E" w:rsidP="009F6255">
      <w:pPr>
        <w:autoSpaceDE w:val="0"/>
        <w:autoSpaceDN w:val="0"/>
        <w:adjustRightInd w:val="0"/>
        <w:jc w:val="left"/>
        <w:rPr>
          <w:rFonts w:ascii="Arial" w:hAnsi="Arial" w:cs="Arial"/>
          <w:color w:val="000000"/>
          <w:sz w:val="24"/>
        </w:rPr>
      </w:pPr>
    </w:p>
    <w:p w:rsidR="00F1497E" w:rsidRPr="00AA766E" w:rsidRDefault="00F1497E" w:rsidP="009F6255">
      <w:pPr>
        <w:pStyle w:val="aff2"/>
        <w:tabs>
          <w:tab w:val="left" w:pos="300"/>
          <w:tab w:val="left" w:pos="9966"/>
        </w:tabs>
        <w:spacing w:before="0" w:beforeAutospacing="0" w:after="0" w:afterAutospacing="0"/>
        <w:ind w:firstLine="709"/>
        <w:jc w:val="center"/>
        <w:rPr>
          <w:b/>
          <w:szCs w:val="24"/>
        </w:rPr>
      </w:pPr>
    </w:p>
    <w:p w:rsidR="00F1497E" w:rsidRPr="003A1A32" w:rsidRDefault="00F1497E" w:rsidP="009F6255">
      <w:pPr>
        <w:pStyle w:val="aff2"/>
        <w:tabs>
          <w:tab w:val="left" w:pos="300"/>
          <w:tab w:val="left" w:pos="9966"/>
        </w:tabs>
        <w:spacing w:before="0" w:beforeAutospacing="0" w:after="0" w:afterAutospacing="0"/>
        <w:ind w:firstLine="709"/>
        <w:jc w:val="right"/>
        <w:rPr>
          <w:szCs w:val="24"/>
        </w:rPr>
      </w:pPr>
      <w:r w:rsidRPr="003A1A32">
        <w:rPr>
          <w:szCs w:val="24"/>
        </w:rPr>
        <w:t xml:space="preserve">Таблица </w:t>
      </w:r>
      <w:r>
        <w:rPr>
          <w:szCs w:val="24"/>
        </w:rPr>
        <w:t>1</w:t>
      </w:r>
      <w:r w:rsidRPr="003A1A32">
        <w:rPr>
          <w:szCs w:val="24"/>
        </w:rPr>
        <w:t>.</w:t>
      </w:r>
      <w:r w:rsidR="00CE115A">
        <w:rPr>
          <w:szCs w:val="24"/>
        </w:rPr>
        <w:t>8</w:t>
      </w:r>
    </w:p>
    <w:p w:rsidR="0042657F" w:rsidRPr="003A1A32" w:rsidRDefault="00F1497E" w:rsidP="003273A5">
      <w:pPr>
        <w:pStyle w:val="aff2"/>
        <w:tabs>
          <w:tab w:val="left" w:pos="300"/>
          <w:tab w:val="left" w:pos="9966"/>
        </w:tabs>
        <w:spacing w:before="0" w:beforeAutospacing="0" w:after="120" w:afterAutospacing="0"/>
        <w:ind w:firstLine="709"/>
        <w:jc w:val="center"/>
        <w:rPr>
          <w:b/>
          <w:szCs w:val="24"/>
        </w:rPr>
      </w:pPr>
      <w:r w:rsidRPr="003A1A32">
        <w:rPr>
          <w:b/>
          <w:szCs w:val="24"/>
        </w:rPr>
        <w:t xml:space="preserve">Характеристика жилого фонда СП </w:t>
      </w:r>
      <w:r w:rsidR="00572350">
        <w:rPr>
          <w:b/>
          <w:szCs w:val="24"/>
        </w:rPr>
        <w:t>Краснобашкирский</w:t>
      </w:r>
      <w:r>
        <w:rPr>
          <w:b/>
          <w:szCs w:val="24"/>
        </w:rPr>
        <w:t xml:space="preserve"> </w:t>
      </w:r>
      <w:r w:rsidRPr="003A1A32">
        <w:rPr>
          <w:b/>
          <w:szCs w:val="24"/>
        </w:rPr>
        <w:t>сельсовет</w:t>
      </w:r>
      <w:r w:rsidR="00572350">
        <w:rPr>
          <w:b/>
          <w:szCs w:val="24"/>
        </w:rPr>
        <w:t xml:space="preserve"> </w:t>
      </w:r>
      <w:r w:rsidR="00572350">
        <w:rPr>
          <w:b/>
          <w:szCs w:val="24"/>
        </w:rPr>
        <w:br/>
      </w:r>
      <w:r w:rsidR="0042657F">
        <w:rPr>
          <w:b/>
          <w:szCs w:val="24"/>
        </w:rPr>
        <w:t>(по состоянию на 10 мая 2016 года)</w:t>
      </w:r>
    </w:p>
    <w:tbl>
      <w:tblPr>
        <w:tblW w:w="9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tblPr>
      <w:tblGrid>
        <w:gridCol w:w="6096"/>
        <w:gridCol w:w="2984"/>
      </w:tblGrid>
      <w:tr w:rsidR="0042657F" w:rsidRPr="003A1A32" w:rsidTr="00C70AE6">
        <w:trPr>
          <w:trHeight w:val="454"/>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42657F" w:rsidRPr="00EC3DE7" w:rsidRDefault="0042657F" w:rsidP="00C70AE6">
            <w:pPr>
              <w:shd w:val="clear" w:color="auto" w:fill="FFFFFF"/>
              <w:spacing w:line="278" w:lineRule="exact"/>
              <w:ind w:left="154" w:right="202"/>
              <w:jc w:val="center"/>
              <w:rPr>
                <w:sz w:val="24"/>
              </w:rPr>
            </w:pPr>
            <w:r>
              <w:rPr>
                <w:sz w:val="24"/>
              </w:rPr>
              <w:t>Наименование показателя</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42657F" w:rsidRPr="00EC3DE7" w:rsidRDefault="0042657F" w:rsidP="00C70AE6">
            <w:pPr>
              <w:shd w:val="clear" w:color="auto" w:fill="FFFFFF"/>
              <w:spacing w:line="278" w:lineRule="exact"/>
              <w:ind w:left="110" w:right="170"/>
              <w:jc w:val="center"/>
              <w:rPr>
                <w:sz w:val="24"/>
              </w:rPr>
            </w:pPr>
            <w:r>
              <w:rPr>
                <w:sz w:val="24"/>
              </w:rPr>
              <w:t>Значение показателя</w:t>
            </w:r>
          </w:p>
        </w:tc>
      </w:tr>
      <w:tr w:rsidR="0042657F" w:rsidRPr="003A1A32" w:rsidTr="00C70AE6">
        <w:trPr>
          <w:trHeight w:val="273"/>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42657F" w:rsidRPr="000D25FA" w:rsidRDefault="0042657F" w:rsidP="00C70AE6">
            <w:pPr>
              <w:rPr>
                <w:rFonts w:cs="Arial"/>
                <w:sz w:val="24"/>
              </w:rPr>
            </w:pPr>
            <w:r>
              <w:rPr>
                <w:rFonts w:cs="Arial"/>
                <w:sz w:val="24"/>
              </w:rPr>
              <w:t>Жилищный фонд, всего, м</w:t>
            </w:r>
            <w:proofErr w:type="gramStart"/>
            <w:r w:rsidRPr="00EC3DE7">
              <w:rPr>
                <w:rFonts w:cs="Arial"/>
                <w:sz w:val="24"/>
                <w:vertAlign w:val="superscript"/>
              </w:rPr>
              <w:t>2</w:t>
            </w:r>
            <w:proofErr w:type="gramEnd"/>
            <w:r>
              <w:rPr>
                <w:rFonts w:cs="Arial"/>
                <w:sz w:val="24"/>
              </w:rPr>
              <w:t>, в том числе:</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42657F" w:rsidRPr="00EC3DE7" w:rsidRDefault="000341F0" w:rsidP="00C70AE6">
            <w:pPr>
              <w:pStyle w:val="TableContents"/>
              <w:jc w:val="center"/>
              <w:rPr>
                <w:lang w:val="ru-RU"/>
              </w:rPr>
            </w:pPr>
            <w:r>
              <w:rPr>
                <w:lang w:val="ru-RU"/>
              </w:rPr>
              <w:t>82937,5</w:t>
            </w:r>
          </w:p>
        </w:tc>
      </w:tr>
      <w:tr w:rsidR="0042657F" w:rsidRPr="003A1A32" w:rsidTr="00C70AE6">
        <w:trPr>
          <w:trHeight w:val="250"/>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42657F" w:rsidRPr="00EC3DE7" w:rsidRDefault="0042657F" w:rsidP="00C70AE6">
            <w:pPr>
              <w:ind w:hanging="24"/>
              <w:rPr>
                <w:rFonts w:cs="Arial"/>
                <w:sz w:val="24"/>
              </w:rPr>
            </w:pPr>
            <w:r>
              <w:rPr>
                <w:rFonts w:cs="Arial"/>
                <w:sz w:val="24"/>
              </w:rPr>
              <w:t>в жилых домах (индивидуально определенных зданиях)</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42657F" w:rsidRPr="000D25FA" w:rsidRDefault="000341F0" w:rsidP="00C70AE6">
            <w:pPr>
              <w:pStyle w:val="TableContents"/>
              <w:jc w:val="center"/>
              <w:rPr>
                <w:lang w:val="ru-RU"/>
              </w:rPr>
            </w:pPr>
            <w:r>
              <w:rPr>
                <w:lang w:val="ru-RU"/>
              </w:rPr>
              <w:t>50125,7</w:t>
            </w:r>
          </w:p>
        </w:tc>
      </w:tr>
      <w:tr w:rsidR="0042657F" w:rsidRPr="003A1A32" w:rsidTr="00C70AE6">
        <w:trPr>
          <w:trHeight w:val="226"/>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42657F" w:rsidRPr="00EC3DE7" w:rsidRDefault="0042657F" w:rsidP="00C70AE6">
            <w:pPr>
              <w:rPr>
                <w:rFonts w:cs="Arial"/>
                <w:sz w:val="24"/>
              </w:rPr>
            </w:pPr>
            <w:r>
              <w:rPr>
                <w:rFonts w:cs="Arial"/>
                <w:sz w:val="24"/>
              </w:rPr>
              <w:t>в многоквартирных жилых домах</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42657F" w:rsidRPr="000D25FA" w:rsidRDefault="000341F0" w:rsidP="00C70AE6">
            <w:pPr>
              <w:pStyle w:val="TableContents"/>
              <w:jc w:val="center"/>
              <w:rPr>
                <w:lang w:val="ru-RU"/>
              </w:rPr>
            </w:pPr>
            <w:r>
              <w:rPr>
                <w:lang w:val="ru-RU"/>
              </w:rPr>
              <w:t>30928,4</w:t>
            </w:r>
          </w:p>
        </w:tc>
      </w:tr>
      <w:tr w:rsidR="0042657F" w:rsidRPr="003A1A32" w:rsidTr="00C70AE6">
        <w:trPr>
          <w:trHeight w:val="201"/>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42657F" w:rsidRPr="00EC3DE7" w:rsidRDefault="0042657F" w:rsidP="00C70AE6">
            <w:pPr>
              <w:rPr>
                <w:rFonts w:cs="Arial"/>
                <w:sz w:val="24"/>
              </w:rPr>
            </w:pPr>
            <w:r>
              <w:rPr>
                <w:rFonts w:cs="Arial"/>
                <w:sz w:val="24"/>
              </w:rPr>
              <w:lastRenderedPageBreak/>
              <w:t>Жилые квартиры в многоквартирных домах, ед.</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42657F" w:rsidRPr="00A37E9D" w:rsidRDefault="000341F0" w:rsidP="00C70AE6">
            <w:pPr>
              <w:pStyle w:val="TableContents"/>
              <w:jc w:val="center"/>
              <w:rPr>
                <w:lang w:val="ru-RU"/>
              </w:rPr>
            </w:pPr>
            <w:r>
              <w:rPr>
                <w:lang w:val="ru-RU"/>
              </w:rPr>
              <w:t>632</w:t>
            </w:r>
          </w:p>
        </w:tc>
      </w:tr>
      <w:tr w:rsidR="0042657F" w:rsidRPr="003A1A32" w:rsidTr="00C70AE6">
        <w:trPr>
          <w:trHeight w:val="201"/>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42657F" w:rsidRPr="00EC3DE7" w:rsidRDefault="0042657F" w:rsidP="00C70AE6">
            <w:pPr>
              <w:rPr>
                <w:rFonts w:cs="Arial"/>
                <w:sz w:val="24"/>
              </w:rPr>
            </w:pPr>
            <w:r>
              <w:rPr>
                <w:rFonts w:cs="Arial"/>
                <w:sz w:val="24"/>
              </w:rPr>
              <w:t>Жилые дома (индивидуально определенные здания)</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42657F" w:rsidRPr="00A37E9D" w:rsidRDefault="000341F0" w:rsidP="00C70AE6">
            <w:pPr>
              <w:pStyle w:val="TableContents"/>
              <w:jc w:val="center"/>
              <w:rPr>
                <w:lang w:val="ru-RU"/>
              </w:rPr>
            </w:pPr>
            <w:r>
              <w:rPr>
                <w:lang w:val="ru-RU"/>
              </w:rPr>
              <w:t>561</w:t>
            </w:r>
          </w:p>
        </w:tc>
      </w:tr>
      <w:tr w:rsidR="0042657F" w:rsidRPr="003A1A32" w:rsidTr="00C70AE6">
        <w:trPr>
          <w:trHeight w:val="201"/>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42657F" w:rsidRDefault="0042657F" w:rsidP="00C70AE6">
            <w:pPr>
              <w:rPr>
                <w:rFonts w:cs="Arial"/>
                <w:sz w:val="24"/>
              </w:rPr>
            </w:pPr>
            <w:r>
              <w:rPr>
                <w:rFonts w:cs="Arial"/>
                <w:sz w:val="24"/>
              </w:rPr>
              <w:t>Средняя жилищная обеспеченность, м</w:t>
            </w:r>
            <w:proofErr w:type="gramStart"/>
            <w:r w:rsidRPr="0007527C">
              <w:rPr>
                <w:rFonts w:cs="Arial"/>
                <w:sz w:val="24"/>
                <w:vertAlign w:val="superscript"/>
              </w:rPr>
              <w:t>2</w:t>
            </w:r>
            <w:proofErr w:type="gramEnd"/>
            <w:r>
              <w:rPr>
                <w:rFonts w:cs="Arial"/>
                <w:sz w:val="24"/>
              </w:rPr>
              <w:t>/чел.</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42657F" w:rsidRDefault="000341F0" w:rsidP="00C70AE6">
            <w:pPr>
              <w:pStyle w:val="TableContents"/>
              <w:jc w:val="center"/>
              <w:rPr>
                <w:lang w:val="ru-RU"/>
              </w:rPr>
            </w:pPr>
            <w:r>
              <w:rPr>
                <w:lang w:val="ru-RU"/>
              </w:rPr>
              <w:t>19,31</w:t>
            </w:r>
          </w:p>
        </w:tc>
      </w:tr>
    </w:tbl>
    <w:p w:rsidR="00F1497E" w:rsidRPr="003A1A32" w:rsidRDefault="00F1497E" w:rsidP="009F6255">
      <w:pPr>
        <w:pStyle w:val="aff2"/>
        <w:tabs>
          <w:tab w:val="left" w:pos="300"/>
          <w:tab w:val="left" w:pos="9966"/>
        </w:tabs>
        <w:spacing w:before="0" w:beforeAutospacing="0" w:after="0" w:afterAutospacing="0"/>
        <w:ind w:left="300" w:firstLine="300"/>
        <w:jc w:val="both"/>
        <w:rPr>
          <w:color w:val="000080"/>
          <w:szCs w:val="24"/>
        </w:rPr>
      </w:pPr>
    </w:p>
    <w:p w:rsidR="00F1497E" w:rsidRPr="003A1A32" w:rsidRDefault="00F1497E" w:rsidP="009F6255">
      <w:pPr>
        <w:tabs>
          <w:tab w:val="left" w:pos="709"/>
        </w:tabs>
        <w:ind w:firstLine="709"/>
        <w:rPr>
          <w:rFonts w:cs="Arial"/>
          <w:sz w:val="24"/>
        </w:rPr>
      </w:pPr>
      <w:r w:rsidRPr="003A1A32">
        <w:rPr>
          <w:sz w:val="24"/>
        </w:rPr>
        <w:t>Согласно рекомендуемой СП 42.13330.2011, общая площадь жилых помещений, приходящихся в среднем на одного жителя не должна быть ниже 20 м</w:t>
      </w:r>
      <w:proofErr w:type="gramStart"/>
      <w:r w:rsidRPr="003A1A32">
        <w:rPr>
          <w:sz w:val="24"/>
          <w:vertAlign w:val="superscript"/>
        </w:rPr>
        <w:t>2</w:t>
      </w:r>
      <w:proofErr w:type="gramEnd"/>
      <w:r w:rsidRPr="003A1A32">
        <w:rPr>
          <w:sz w:val="24"/>
        </w:rPr>
        <w:t xml:space="preserve"> на человека.</w:t>
      </w:r>
    </w:p>
    <w:p w:rsidR="00F1497E" w:rsidRPr="003A1A32" w:rsidRDefault="00F1497E" w:rsidP="009F6255">
      <w:pPr>
        <w:pStyle w:val="afff1"/>
        <w:rPr>
          <w:lang w:val="ru-RU"/>
        </w:rPr>
      </w:pPr>
      <w:r w:rsidRPr="003A1A32">
        <w:rPr>
          <w:lang w:val="ru-RU"/>
        </w:rPr>
        <w:t>В рамках приоритетного национального проекта «Доступное и комфортное жилье – гражданам России» реализуется ряд направлений на улучшение жилищной обеспеченности населения Республики Башкортостан:</w:t>
      </w:r>
    </w:p>
    <w:p w:rsidR="00F1497E" w:rsidRPr="003A1A32" w:rsidRDefault="00F1497E" w:rsidP="009F6255">
      <w:pPr>
        <w:pStyle w:val="afff1"/>
        <w:numPr>
          <w:ilvl w:val="0"/>
          <w:numId w:val="25"/>
        </w:numPr>
        <w:rPr>
          <w:lang w:val="ru-RU"/>
        </w:rPr>
      </w:pPr>
      <w:r w:rsidRPr="003A1A32">
        <w:rPr>
          <w:lang w:val="ru-RU"/>
        </w:rPr>
        <w:t>увеличение объёмов ипотечного жилищного кредитования;</w:t>
      </w:r>
    </w:p>
    <w:p w:rsidR="00F1497E" w:rsidRPr="003A1A32" w:rsidRDefault="00F1497E" w:rsidP="009F6255">
      <w:pPr>
        <w:pStyle w:val="afff1"/>
        <w:numPr>
          <w:ilvl w:val="0"/>
          <w:numId w:val="25"/>
        </w:numPr>
        <w:rPr>
          <w:lang w:val="ru-RU"/>
        </w:rPr>
      </w:pPr>
      <w:r w:rsidRPr="003A1A32">
        <w:rPr>
          <w:lang w:val="ru-RU"/>
        </w:rPr>
        <w:t>увеличение объемов жилищного строительства и модернизация коммунальной инфраструктуры;</w:t>
      </w:r>
    </w:p>
    <w:p w:rsidR="00F1497E" w:rsidRPr="003A1A32" w:rsidRDefault="00F1497E" w:rsidP="009F6255">
      <w:pPr>
        <w:pStyle w:val="afff1"/>
        <w:numPr>
          <w:ilvl w:val="0"/>
          <w:numId w:val="25"/>
        </w:numPr>
        <w:rPr>
          <w:lang w:val="ru-RU"/>
        </w:rPr>
      </w:pPr>
      <w:r w:rsidRPr="003A1A32">
        <w:rPr>
          <w:lang w:val="ru-RU"/>
        </w:rPr>
        <w:t>повышение доступности жилья;</w:t>
      </w:r>
    </w:p>
    <w:p w:rsidR="00F1497E" w:rsidRPr="003A1A32" w:rsidRDefault="00F1497E" w:rsidP="009F6255">
      <w:pPr>
        <w:pStyle w:val="afff1"/>
        <w:numPr>
          <w:ilvl w:val="0"/>
          <w:numId w:val="25"/>
        </w:numPr>
        <w:rPr>
          <w:lang w:val="ru-RU"/>
        </w:rPr>
      </w:pPr>
      <w:r w:rsidRPr="003A1A32">
        <w:rPr>
          <w:lang w:val="ru-RU"/>
        </w:rPr>
        <w:t>выполнение государственных обязательств по обеспечению жильем определенных категорий граждан.</w:t>
      </w:r>
    </w:p>
    <w:p w:rsidR="00F1497E" w:rsidRPr="003A1A32" w:rsidRDefault="00F1497E" w:rsidP="009F6255">
      <w:pPr>
        <w:ind w:firstLine="900"/>
        <w:rPr>
          <w:b/>
          <w:sz w:val="24"/>
        </w:rPr>
      </w:pPr>
    </w:p>
    <w:p w:rsidR="00F1497E" w:rsidRPr="003A1A32" w:rsidRDefault="00F1497E" w:rsidP="009F6255">
      <w:pPr>
        <w:ind w:firstLine="900"/>
        <w:rPr>
          <w:b/>
          <w:sz w:val="24"/>
        </w:rPr>
      </w:pPr>
      <w:r w:rsidRPr="003A1A32">
        <w:rPr>
          <w:b/>
          <w:sz w:val="24"/>
        </w:rPr>
        <w:t>б) Учреждения культурно-бытового  назначения</w:t>
      </w:r>
    </w:p>
    <w:p w:rsidR="00F1497E" w:rsidRPr="003A1A32" w:rsidRDefault="00F1497E" w:rsidP="009F6255">
      <w:pPr>
        <w:tabs>
          <w:tab w:val="left" w:pos="360"/>
          <w:tab w:val="left" w:pos="9360"/>
          <w:tab w:val="left" w:pos="9900"/>
        </w:tabs>
        <w:ind w:firstLine="709"/>
        <w:rPr>
          <w:rFonts w:cs="Arial"/>
          <w:sz w:val="24"/>
        </w:rPr>
      </w:pPr>
      <w:r w:rsidRPr="003A1A32">
        <w:rPr>
          <w:rFonts w:cs="Arial"/>
          <w:sz w:val="24"/>
        </w:rPr>
        <w:t>Стабильное улучшение качества жизни всех слоев населения, являющееся главной целью развития любого населенного пункта, в значительной степени определяется уровнем развития системы обслуживания, которая включает в себя учреждения образования, здравоохранения, культуры и искусства, спорта, торговли, бытового обслуживания и т.д.</w:t>
      </w:r>
    </w:p>
    <w:p w:rsidR="00F1497E" w:rsidRPr="003A1A32" w:rsidRDefault="00F1497E" w:rsidP="009F6255">
      <w:pPr>
        <w:tabs>
          <w:tab w:val="left" w:pos="360"/>
          <w:tab w:val="left" w:pos="9360"/>
          <w:tab w:val="left" w:pos="9900"/>
        </w:tabs>
        <w:ind w:firstLine="709"/>
        <w:rPr>
          <w:rFonts w:cs="Arial"/>
          <w:sz w:val="24"/>
          <w:shd w:val="clear" w:color="auto" w:fill="FFFFFF"/>
        </w:rPr>
      </w:pPr>
      <w:r w:rsidRPr="003A1A32">
        <w:rPr>
          <w:rFonts w:cs="Arial"/>
          <w:sz w:val="24"/>
        </w:rPr>
        <w:t xml:space="preserve">Село </w:t>
      </w:r>
      <w:r w:rsidR="001F5F71">
        <w:rPr>
          <w:rFonts w:cs="Arial"/>
          <w:sz w:val="24"/>
        </w:rPr>
        <w:t>Красная Башкирия</w:t>
      </w:r>
      <w:r w:rsidRPr="003A1A32">
        <w:rPr>
          <w:rFonts w:cs="Arial"/>
          <w:sz w:val="24"/>
        </w:rPr>
        <w:t xml:space="preserve"> является административным центром сельского поселения </w:t>
      </w:r>
      <w:r w:rsidR="001F5F71">
        <w:rPr>
          <w:rFonts w:cs="Arial"/>
          <w:sz w:val="24"/>
        </w:rPr>
        <w:t>Краснобашкирский</w:t>
      </w:r>
      <w:r w:rsidRPr="003A1A32">
        <w:rPr>
          <w:rFonts w:cs="Arial"/>
          <w:sz w:val="24"/>
        </w:rPr>
        <w:t xml:space="preserve"> сельсовет муниципального района </w:t>
      </w:r>
      <w:r>
        <w:rPr>
          <w:rFonts w:cs="Arial"/>
          <w:sz w:val="24"/>
        </w:rPr>
        <w:t>Абзелиловский</w:t>
      </w:r>
      <w:r w:rsidRPr="003A1A32">
        <w:rPr>
          <w:rFonts w:cs="Arial"/>
          <w:sz w:val="24"/>
        </w:rPr>
        <w:t xml:space="preserve"> район Республики Башкортостан и выполняет функцию центра межселенного обслуживания. </w:t>
      </w:r>
      <w:proofErr w:type="gramStart"/>
      <w:r w:rsidRPr="003A1A32">
        <w:rPr>
          <w:rFonts w:cs="Arial"/>
          <w:sz w:val="24"/>
        </w:rPr>
        <w:t>В то же время, к</w:t>
      </w:r>
      <w:r w:rsidRPr="003A1A32">
        <w:rPr>
          <w:rFonts w:cs="Arial"/>
          <w:sz w:val="24"/>
          <w:shd w:val="clear" w:color="auto" w:fill="FFFFFF"/>
        </w:rPr>
        <w:t>аждый населенный пункт сельсовета рассматривается как часть создаваемой групповой местной системы расселения, т.е. вовлечен в систему взаимосвязанных населенных пунктов с развитой транспортной структурой, которая позволит сельскому населению независимо от места жительства получить относительно равноценные возможности в выборе места приложения труда, учебы, отдыха, социального и культурно-бытового обслуживания.</w:t>
      </w:r>
      <w:proofErr w:type="gramEnd"/>
    </w:p>
    <w:p w:rsidR="00F1497E" w:rsidRPr="003A1A32" w:rsidRDefault="00F1497E" w:rsidP="009F6255">
      <w:pPr>
        <w:pStyle w:val="a3"/>
        <w:rPr>
          <w:szCs w:val="24"/>
        </w:rPr>
      </w:pPr>
    </w:p>
    <w:p w:rsidR="00F1497E" w:rsidRPr="003A1A32" w:rsidRDefault="00F1497E" w:rsidP="009F6255">
      <w:pPr>
        <w:pStyle w:val="afff1"/>
        <w:rPr>
          <w:i/>
          <w:u w:val="single"/>
          <w:lang w:val="ru-RU"/>
        </w:rPr>
      </w:pPr>
      <w:r w:rsidRPr="003A1A32">
        <w:rPr>
          <w:i/>
          <w:u w:val="single"/>
          <w:lang w:val="ru-RU"/>
        </w:rPr>
        <w:t>Образование</w:t>
      </w:r>
    </w:p>
    <w:p w:rsidR="00F1497E" w:rsidRDefault="00F1497E" w:rsidP="009F6255">
      <w:pPr>
        <w:pStyle w:val="afff1"/>
        <w:rPr>
          <w:lang w:val="ru-RU"/>
        </w:rPr>
      </w:pPr>
      <w:proofErr w:type="gramStart"/>
      <w:r w:rsidRPr="003A1A32">
        <w:rPr>
          <w:lang w:val="ru-RU"/>
        </w:rPr>
        <w:t>К минимально необходимым населению, нормируемым объектам образования относятся детские дошкольные учреждения и общеобразовательные школы (повседневный уровень), объекты начального профессионального и среднего специального образования (периодический уровень).</w:t>
      </w:r>
      <w:proofErr w:type="gramEnd"/>
      <w:r w:rsidRPr="003A1A32">
        <w:rPr>
          <w:lang w:val="ru-RU"/>
        </w:rPr>
        <w:t xml:space="preserve"> </w:t>
      </w:r>
      <w:r>
        <w:rPr>
          <w:lang w:val="ru-RU"/>
        </w:rPr>
        <w:t xml:space="preserve"> В сельском поселении </w:t>
      </w:r>
      <w:r w:rsidR="007B6025">
        <w:rPr>
          <w:lang w:val="ru-RU"/>
        </w:rPr>
        <w:t>Краснобашкирский</w:t>
      </w:r>
      <w:r>
        <w:rPr>
          <w:lang w:val="ru-RU"/>
        </w:rPr>
        <w:t xml:space="preserve"> сельсовет имеются следующие образовательные учреждения:</w:t>
      </w:r>
    </w:p>
    <w:p w:rsidR="00F1497E" w:rsidRDefault="00F1497E" w:rsidP="009F6255">
      <w:pPr>
        <w:pStyle w:val="afff1"/>
        <w:rPr>
          <w:lang w:val="ru-RU"/>
        </w:rPr>
      </w:pPr>
      <w:r>
        <w:rPr>
          <w:lang w:val="ru-RU"/>
        </w:rPr>
        <w:t xml:space="preserve">– </w:t>
      </w:r>
      <w:proofErr w:type="gramStart"/>
      <w:r>
        <w:rPr>
          <w:lang w:val="ru-RU"/>
        </w:rPr>
        <w:t>с</w:t>
      </w:r>
      <w:proofErr w:type="gramEnd"/>
      <w:r>
        <w:rPr>
          <w:lang w:val="ru-RU"/>
        </w:rPr>
        <w:t xml:space="preserve">. </w:t>
      </w:r>
      <w:proofErr w:type="gramStart"/>
      <w:r w:rsidR="007B6025">
        <w:rPr>
          <w:lang w:val="ru-RU"/>
        </w:rPr>
        <w:t>Красная</w:t>
      </w:r>
      <w:proofErr w:type="gramEnd"/>
      <w:r w:rsidR="007B6025">
        <w:rPr>
          <w:lang w:val="ru-RU"/>
        </w:rPr>
        <w:t xml:space="preserve"> Башкирия</w:t>
      </w:r>
      <w:r>
        <w:rPr>
          <w:lang w:val="ru-RU"/>
        </w:rPr>
        <w:t xml:space="preserve"> – </w:t>
      </w:r>
      <w:r w:rsidR="007B6025">
        <w:rPr>
          <w:lang w:val="ru-RU"/>
        </w:rPr>
        <w:t>детские сады, школы, внешкольные образовательные учреждения</w:t>
      </w:r>
      <w:r>
        <w:rPr>
          <w:lang w:val="ru-RU"/>
        </w:rPr>
        <w:t>;</w:t>
      </w:r>
    </w:p>
    <w:p w:rsidR="00F1497E" w:rsidRDefault="00F1497E" w:rsidP="009F6255">
      <w:pPr>
        <w:pStyle w:val="afff1"/>
        <w:rPr>
          <w:lang w:val="ru-RU"/>
        </w:rPr>
      </w:pPr>
      <w:r>
        <w:rPr>
          <w:lang w:val="ru-RU"/>
        </w:rPr>
        <w:t xml:space="preserve">– д. </w:t>
      </w:r>
      <w:proofErr w:type="gramStart"/>
      <w:r w:rsidR="007B6025">
        <w:rPr>
          <w:lang w:val="ru-RU"/>
        </w:rPr>
        <w:t>Озерное</w:t>
      </w:r>
      <w:proofErr w:type="gramEnd"/>
      <w:r>
        <w:rPr>
          <w:lang w:val="ru-RU"/>
        </w:rPr>
        <w:t xml:space="preserve"> – школа</w:t>
      </w:r>
      <w:r w:rsidR="007B6025">
        <w:rPr>
          <w:lang w:val="ru-RU"/>
        </w:rPr>
        <w:t>, детский сад</w:t>
      </w:r>
      <w:r>
        <w:rPr>
          <w:lang w:val="ru-RU"/>
        </w:rPr>
        <w:t>;</w:t>
      </w:r>
    </w:p>
    <w:p w:rsidR="00F1497E" w:rsidRDefault="00F1497E" w:rsidP="009F6255">
      <w:pPr>
        <w:pStyle w:val="afff1"/>
        <w:rPr>
          <w:lang w:val="ru-RU"/>
        </w:rPr>
      </w:pPr>
      <w:r>
        <w:rPr>
          <w:lang w:val="ru-RU"/>
        </w:rPr>
        <w:t xml:space="preserve">– </w:t>
      </w:r>
      <w:r w:rsidR="00356BAD" w:rsidRPr="00356BAD">
        <w:rPr>
          <w:rFonts w:cs="Arial"/>
          <w:lang w:val="ru-RU"/>
        </w:rPr>
        <w:t xml:space="preserve">д. </w:t>
      </w:r>
      <w:r w:rsidR="007B6025">
        <w:rPr>
          <w:rFonts w:cs="Arial"/>
          <w:lang w:val="ru-RU"/>
        </w:rPr>
        <w:t>Самарского отделения совхоза</w:t>
      </w:r>
      <w:r w:rsidR="00356BAD">
        <w:rPr>
          <w:lang w:val="ru-RU"/>
        </w:rPr>
        <w:t xml:space="preserve"> </w:t>
      </w:r>
      <w:r>
        <w:rPr>
          <w:lang w:val="ru-RU"/>
        </w:rPr>
        <w:t>– школа</w:t>
      </w:r>
      <w:r w:rsidR="007B6025">
        <w:rPr>
          <w:lang w:val="ru-RU"/>
        </w:rPr>
        <w:t>, детский сад</w:t>
      </w:r>
      <w:r w:rsidR="007A140A">
        <w:rPr>
          <w:lang w:val="ru-RU"/>
        </w:rPr>
        <w:t>.</w:t>
      </w:r>
    </w:p>
    <w:p w:rsidR="007936F1" w:rsidRPr="003A1A32" w:rsidRDefault="007936F1" w:rsidP="007936F1">
      <w:pPr>
        <w:pStyle w:val="afff1"/>
        <w:rPr>
          <w:lang w:val="ru-RU"/>
        </w:rPr>
      </w:pPr>
    </w:p>
    <w:p w:rsidR="00F1497E" w:rsidRPr="003A1A32" w:rsidRDefault="00F1497E" w:rsidP="009F6255">
      <w:pPr>
        <w:tabs>
          <w:tab w:val="left" w:pos="360"/>
          <w:tab w:val="left" w:pos="9360"/>
          <w:tab w:val="left" w:pos="9900"/>
        </w:tabs>
        <w:ind w:firstLine="709"/>
        <w:rPr>
          <w:rFonts w:cs="Arial"/>
          <w:i/>
          <w:iCs/>
          <w:sz w:val="24"/>
          <w:u w:val="single"/>
        </w:rPr>
      </w:pPr>
      <w:r w:rsidRPr="003A1A32">
        <w:rPr>
          <w:rFonts w:cs="Arial"/>
          <w:i/>
          <w:iCs/>
          <w:sz w:val="24"/>
          <w:u w:val="single"/>
        </w:rPr>
        <w:t>Учреждения здравоохранения</w:t>
      </w:r>
    </w:p>
    <w:p w:rsidR="00F1497E" w:rsidRDefault="00F1497E" w:rsidP="009F6255">
      <w:pPr>
        <w:tabs>
          <w:tab w:val="left" w:pos="360"/>
          <w:tab w:val="left" w:pos="9360"/>
          <w:tab w:val="left" w:pos="9900"/>
        </w:tabs>
        <w:ind w:firstLine="709"/>
        <w:rPr>
          <w:rFonts w:cs="Arial"/>
          <w:sz w:val="24"/>
        </w:rPr>
      </w:pPr>
      <w:r w:rsidRPr="003A1A32">
        <w:rPr>
          <w:rFonts w:cs="Arial"/>
          <w:sz w:val="24"/>
        </w:rPr>
        <w:t xml:space="preserve">Медицинское обслуживание сельского поселения осуществляется </w:t>
      </w:r>
      <w:r>
        <w:rPr>
          <w:rFonts w:cs="Arial"/>
          <w:sz w:val="24"/>
        </w:rPr>
        <w:t>следующими учреждениями здравоохранения:</w:t>
      </w:r>
    </w:p>
    <w:p w:rsidR="00F1497E" w:rsidRDefault="00F1497E" w:rsidP="009F6255">
      <w:pPr>
        <w:pStyle w:val="a3"/>
        <w:spacing w:after="0"/>
      </w:pPr>
      <w:r>
        <w:tab/>
        <w:t xml:space="preserve">– </w:t>
      </w:r>
      <w:proofErr w:type="gramStart"/>
      <w:r>
        <w:t>с</w:t>
      </w:r>
      <w:proofErr w:type="gramEnd"/>
      <w:r>
        <w:t xml:space="preserve">. </w:t>
      </w:r>
      <w:r w:rsidR="007B6025">
        <w:t>Красная Башкирия</w:t>
      </w:r>
      <w:r>
        <w:t xml:space="preserve"> – </w:t>
      </w:r>
      <w:r w:rsidR="007A140A">
        <w:t>поликлиника</w:t>
      </w:r>
      <w:r>
        <w:t>;</w:t>
      </w:r>
    </w:p>
    <w:p w:rsidR="00F1497E" w:rsidRDefault="00F1497E" w:rsidP="009F6255">
      <w:pPr>
        <w:pStyle w:val="a3"/>
        <w:spacing w:after="0"/>
      </w:pPr>
      <w:r>
        <w:tab/>
        <w:t xml:space="preserve">– д. </w:t>
      </w:r>
      <w:proofErr w:type="gramStart"/>
      <w:r w:rsidR="007B6025">
        <w:t>Озерное</w:t>
      </w:r>
      <w:proofErr w:type="gramEnd"/>
      <w:r>
        <w:t xml:space="preserve"> – фельдшерско-акушерский пункт;</w:t>
      </w:r>
    </w:p>
    <w:p w:rsidR="00700C75" w:rsidRDefault="00700C75" w:rsidP="009F6255">
      <w:pPr>
        <w:pStyle w:val="a3"/>
        <w:spacing w:after="0"/>
      </w:pPr>
      <w:r>
        <w:tab/>
        <w:t>– д. Самарского отделения совхоза – фельдшерско-акушерский пункт;</w:t>
      </w:r>
    </w:p>
    <w:p w:rsidR="00F1497E" w:rsidRDefault="00F1497E" w:rsidP="007B6025">
      <w:pPr>
        <w:pStyle w:val="a3"/>
        <w:spacing w:after="0"/>
      </w:pPr>
      <w:r>
        <w:tab/>
        <w:t xml:space="preserve">– д. </w:t>
      </w:r>
      <w:r w:rsidR="007B6025">
        <w:t>Покровка</w:t>
      </w:r>
      <w:r>
        <w:t xml:space="preserve"> – фельдшерско-акушерский пункт</w:t>
      </w:r>
      <w:r w:rsidR="007B6025">
        <w:t>.</w:t>
      </w:r>
    </w:p>
    <w:p w:rsidR="00F1497E" w:rsidRPr="003A1A32" w:rsidRDefault="00F1497E" w:rsidP="00A9728B">
      <w:pPr>
        <w:pStyle w:val="a3"/>
        <w:spacing w:after="0"/>
        <w:rPr>
          <w:rFonts w:cs="Arial"/>
          <w:b/>
          <w:bCs/>
          <w:color w:val="7030A0"/>
        </w:rPr>
      </w:pPr>
      <w:r>
        <w:tab/>
      </w:r>
    </w:p>
    <w:p w:rsidR="00553542" w:rsidRDefault="00553542">
      <w:pPr>
        <w:jc w:val="left"/>
        <w:rPr>
          <w:rFonts w:cs="Arial"/>
          <w:i/>
          <w:iCs/>
          <w:sz w:val="24"/>
          <w:u w:val="single"/>
        </w:rPr>
      </w:pPr>
      <w:r>
        <w:rPr>
          <w:rFonts w:cs="Arial"/>
          <w:i/>
          <w:iCs/>
          <w:sz w:val="24"/>
          <w:u w:val="single"/>
        </w:rPr>
        <w:br w:type="page"/>
      </w:r>
    </w:p>
    <w:p w:rsidR="00F1497E" w:rsidRPr="003A1A32" w:rsidRDefault="00F1497E" w:rsidP="009F6255">
      <w:pPr>
        <w:tabs>
          <w:tab w:val="left" w:pos="360"/>
          <w:tab w:val="left" w:pos="9360"/>
          <w:tab w:val="left" w:pos="9900"/>
        </w:tabs>
        <w:ind w:firstLine="709"/>
        <w:rPr>
          <w:rFonts w:cs="Arial"/>
          <w:i/>
          <w:iCs/>
          <w:sz w:val="24"/>
          <w:u w:val="single"/>
        </w:rPr>
      </w:pPr>
      <w:proofErr w:type="spellStart"/>
      <w:r w:rsidRPr="003A1A32">
        <w:rPr>
          <w:rFonts w:cs="Arial"/>
          <w:i/>
          <w:iCs/>
          <w:sz w:val="24"/>
          <w:u w:val="single"/>
        </w:rPr>
        <w:lastRenderedPageBreak/>
        <w:t>Культурно-досуговые</w:t>
      </w:r>
      <w:proofErr w:type="spellEnd"/>
      <w:r w:rsidRPr="003A1A32">
        <w:rPr>
          <w:rFonts w:cs="Arial"/>
          <w:i/>
          <w:iCs/>
          <w:sz w:val="24"/>
          <w:u w:val="single"/>
        </w:rPr>
        <w:t xml:space="preserve"> учреждения</w:t>
      </w:r>
    </w:p>
    <w:p w:rsidR="00F1497E" w:rsidRPr="003A1A32" w:rsidRDefault="00F1497E" w:rsidP="009F6255">
      <w:pPr>
        <w:tabs>
          <w:tab w:val="left" w:pos="360"/>
          <w:tab w:val="left" w:pos="9360"/>
          <w:tab w:val="left" w:pos="9900"/>
        </w:tabs>
        <w:ind w:firstLine="709"/>
        <w:rPr>
          <w:rFonts w:cs="Arial"/>
          <w:sz w:val="24"/>
        </w:rPr>
      </w:pPr>
      <w:r w:rsidRPr="003A1A32">
        <w:rPr>
          <w:rFonts w:cs="Arial"/>
          <w:sz w:val="24"/>
        </w:rPr>
        <w:t xml:space="preserve">К числу учреждений </w:t>
      </w:r>
      <w:proofErr w:type="spellStart"/>
      <w:r w:rsidRPr="003A1A32">
        <w:rPr>
          <w:rFonts w:cs="Arial"/>
          <w:sz w:val="24"/>
        </w:rPr>
        <w:t>культурно-досугового</w:t>
      </w:r>
      <w:proofErr w:type="spellEnd"/>
      <w:r w:rsidRPr="003A1A32">
        <w:rPr>
          <w:rFonts w:cs="Arial"/>
          <w:sz w:val="24"/>
        </w:rPr>
        <w:t xml:space="preserve"> типа отнесены клубы, дома культуры и другие виды клубных учреждений, ведущие систематическую клубную работу и обслуживающие населенный пункт, предприятия и учреждения.</w:t>
      </w:r>
    </w:p>
    <w:p w:rsidR="00F1497E" w:rsidRDefault="00F1497E" w:rsidP="009F6255">
      <w:pPr>
        <w:pStyle w:val="a3"/>
        <w:spacing w:after="0"/>
        <w:rPr>
          <w:szCs w:val="24"/>
        </w:rPr>
      </w:pPr>
      <w:r w:rsidRPr="003A1A32">
        <w:rPr>
          <w:szCs w:val="24"/>
        </w:rPr>
        <w:tab/>
        <w:t xml:space="preserve">В настоящий момент </w:t>
      </w:r>
      <w:proofErr w:type="spellStart"/>
      <w:r w:rsidRPr="003A1A32">
        <w:rPr>
          <w:szCs w:val="24"/>
        </w:rPr>
        <w:t>культурно-досуговые</w:t>
      </w:r>
      <w:proofErr w:type="spellEnd"/>
      <w:r w:rsidRPr="003A1A32">
        <w:rPr>
          <w:szCs w:val="24"/>
        </w:rPr>
        <w:t xml:space="preserve"> учреждения сельского поселения </w:t>
      </w:r>
      <w:r w:rsidR="0092629C">
        <w:rPr>
          <w:szCs w:val="24"/>
        </w:rPr>
        <w:t>Краснобашкирский</w:t>
      </w:r>
      <w:r w:rsidRPr="003A1A32">
        <w:rPr>
          <w:szCs w:val="24"/>
        </w:rPr>
        <w:t xml:space="preserve"> сельсовет представлены следующими учреждениями: </w:t>
      </w:r>
    </w:p>
    <w:p w:rsidR="00F1497E" w:rsidRDefault="00F1497E" w:rsidP="009F6255">
      <w:pPr>
        <w:pStyle w:val="a3"/>
        <w:spacing w:after="0"/>
        <w:rPr>
          <w:szCs w:val="24"/>
        </w:rPr>
      </w:pPr>
      <w:r>
        <w:rPr>
          <w:szCs w:val="24"/>
        </w:rPr>
        <w:tab/>
        <w:t xml:space="preserve">– </w:t>
      </w:r>
      <w:proofErr w:type="gramStart"/>
      <w:r>
        <w:rPr>
          <w:szCs w:val="24"/>
        </w:rPr>
        <w:t>с</w:t>
      </w:r>
      <w:proofErr w:type="gramEnd"/>
      <w:r>
        <w:rPr>
          <w:szCs w:val="24"/>
        </w:rPr>
        <w:t xml:space="preserve">. </w:t>
      </w:r>
      <w:proofErr w:type="gramStart"/>
      <w:r w:rsidR="0092629C">
        <w:rPr>
          <w:szCs w:val="24"/>
        </w:rPr>
        <w:t>Красная</w:t>
      </w:r>
      <w:proofErr w:type="gramEnd"/>
      <w:r w:rsidR="0092629C">
        <w:rPr>
          <w:szCs w:val="24"/>
        </w:rPr>
        <w:t xml:space="preserve"> Башкирия</w:t>
      </w:r>
      <w:r>
        <w:rPr>
          <w:szCs w:val="24"/>
        </w:rPr>
        <w:t xml:space="preserve"> – </w:t>
      </w:r>
      <w:r w:rsidR="00553542">
        <w:rPr>
          <w:szCs w:val="24"/>
        </w:rPr>
        <w:t>Сельский дом культуры</w:t>
      </w:r>
      <w:r>
        <w:rPr>
          <w:szCs w:val="24"/>
        </w:rPr>
        <w:t>;</w:t>
      </w:r>
    </w:p>
    <w:p w:rsidR="00F1497E" w:rsidRDefault="00F1497E" w:rsidP="009F6255">
      <w:pPr>
        <w:pStyle w:val="a3"/>
        <w:spacing w:after="0"/>
        <w:rPr>
          <w:szCs w:val="24"/>
        </w:rPr>
      </w:pPr>
      <w:r>
        <w:rPr>
          <w:szCs w:val="24"/>
        </w:rPr>
        <w:tab/>
        <w:t xml:space="preserve">– д. </w:t>
      </w:r>
      <w:proofErr w:type="gramStart"/>
      <w:r w:rsidR="0092629C">
        <w:rPr>
          <w:szCs w:val="24"/>
        </w:rPr>
        <w:t>Озерное</w:t>
      </w:r>
      <w:proofErr w:type="gramEnd"/>
      <w:r>
        <w:rPr>
          <w:szCs w:val="24"/>
        </w:rPr>
        <w:t xml:space="preserve"> – </w:t>
      </w:r>
      <w:r w:rsidR="00553542">
        <w:rPr>
          <w:szCs w:val="24"/>
        </w:rPr>
        <w:t>клуб</w:t>
      </w:r>
      <w:r>
        <w:rPr>
          <w:szCs w:val="24"/>
        </w:rPr>
        <w:t>;</w:t>
      </w:r>
    </w:p>
    <w:p w:rsidR="00F1497E" w:rsidRDefault="00F1497E" w:rsidP="009F6255">
      <w:pPr>
        <w:pStyle w:val="a3"/>
        <w:spacing w:after="0"/>
        <w:rPr>
          <w:szCs w:val="24"/>
        </w:rPr>
      </w:pPr>
      <w:r>
        <w:rPr>
          <w:szCs w:val="24"/>
        </w:rPr>
        <w:tab/>
        <w:t xml:space="preserve">– д. </w:t>
      </w:r>
      <w:r w:rsidR="0092629C">
        <w:rPr>
          <w:szCs w:val="24"/>
        </w:rPr>
        <w:t>Самарского отделения совхоза</w:t>
      </w:r>
      <w:r w:rsidR="00AF1C40">
        <w:rPr>
          <w:szCs w:val="24"/>
        </w:rPr>
        <w:t xml:space="preserve"> – </w:t>
      </w:r>
      <w:r w:rsidR="00553542">
        <w:rPr>
          <w:szCs w:val="24"/>
        </w:rPr>
        <w:t>клуб</w:t>
      </w:r>
      <w:r>
        <w:rPr>
          <w:szCs w:val="24"/>
        </w:rPr>
        <w:t>;</w:t>
      </w:r>
    </w:p>
    <w:p w:rsidR="00F1497E" w:rsidRPr="003A1A32" w:rsidRDefault="00F1497E" w:rsidP="009F6255">
      <w:pPr>
        <w:pStyle w:val="a3"/>
        <w:spacing w:after="0"/>
        <w:rPr>
          <w:szCs w:val="24"/>
        </w:rPr>
      </w:pPr>
      <w:r>
        <w:rPr>
          <w:szCs w:val="24"/>
        </w:rPr>
        <w:tab/>
        <w:t xml:space="preserve">– д. </w:t>
      </w:r>
      <w:r w:rsidR="00711FBC">
        <w:rPr>
          <w:szCs w:val="24"/>
        </w:rPr>
        <w:t>Покровка</w:t>
      </w:r>
      <w:r>
        <w:rPr>
          <w:szCs w:val="24"/>
        </w:rPr>
        <w:t xml:space="preserve">  –  </w:t>
      </w:r>
      <w:r w:rsidR="00553542">
        <w:rPr>
          <w:szCs w:val="24"/>
        </w:rPr>
        <w:t>клуб</w:t>
      </w:r>
      <w:r>
        <w:rPr>
          <w:szCs w:val="24"/>
        </w:rPr>
        <w:t>.</w:t>
      </w:r>
    </w:p>
    <w:p w:rsidR="00F1497E" w:rsidRPr="003A1A32" w:rsidRDefault="00F1497E" w:rsidP="009F6255">
      <w:pPr>
        <w:pStyle w:val="a3"/>
        <w:spacing w:after="0"/>
        <w:ind w:firstLine="709"/>
        <w:rPr>
          <w:i/>
          <w:szCs w:val="24"/>
          <w:u w:val="single"/>
        </w:rPr>
      </w:pPr>
    </w:p>
    <w:p w:rsidR="00F1497E" w:rsidRPr="003A1A32" w:rsidRDefault="00F1497E" w:rsidP="009F6255">
      <w:pPr>
        <w:pStyle w:val="a3"/>
        <w:spacing w:after="0"/>
        <w:ind w:firstLine="709"/>
        <w:rPr>
          <w:i/>
          <w:szCs w:val="24"/>
          <w:u w:val="single"/>
        </w:rPr>
      </w:pPr>
      <w:r w:rsidRPr="003A1A32">
        <w:rPr>
          <w:i/>
          <w:szCs w:val="24"/>
          <w:u w:val="single"/>
        </w:rPr>
        <w:t>Предприятия торговли</w:t>
      </w:r>
    </w:p>
    <w:p w:rsidR="00F1497E" w:rsidRDefault="00F1497E" w:rsidP="009F6255">
      <w:pPr>
        <w:tabs>
          <w:tab w:val="left" w:pos="360"/>
          <w:tab w:val="left" w:pos="9360"/>
          <w:tab w:val="left" w:pos="9900"/>
        </w:tabs>
        <w:ind w:firstLine="709"/>
        <w:rPr>
          <w:rFonts w:cs="Arial"/>
          <w:sz w:val="24"/>
        </w:rPr>
      </w:pPr>
      <w:r w:rsidRPr="003A1A32">
        <w:rPr>
          <w:rFonts w:cs="Arial"/>
          <w:sz w:val="24"/>
        </w:rPr>
        <w:t xml:space="preserve">На сегодняшний день в сельском поселении функционируют </w:t>
      </w:r>
      <w:r>
        <w:rPr>
          <w:rFonts w:cs="Arial"/>
          <w:sz w:val="24"/>
        </w:rPr>
        <w:t>следующие предприятия торговли:</w:t>
      </w:r>
    </w:p>
    <w:p w:rsidR="00711FBC" w:rsidRPr="00F66163" w:rsidRDefault="00B838CB" w:rsidP="00711FBC">
      <w:pPr>
        <w:pStyle w:val="a3"/>
        <w:spacing w:after="0"/>
        <w:rPr>
          <w:color w:val="FF0000"/>
        </w:rPr>
      </w:pPr>
      <w:r>
        <w:tab/>
        <w:t xml:space="preserve">– </w:t>
      </w:r>
      <w:proofErr w:type="gramStart"/>
      <w:r>
        <w:t>с</w:t>
      </w:r>
      <w:proofErr w:type="gramEnd"/>
      <w:r>
        <w:t xml:space="preserve">. </w:t>
      </w:r>
      <w:proofErr w:type="gramStart"/>
      <w:r>
        <w:t>Красная</w:t>
      </w:r>
      <w:proofErr w:type="gramEnd"/>
      <w:r>
        <w:t xml:space="preserve"> Башкирия – магазины</w:t>
      </w:r>
      <w:r w:rsidR="00AD55F2">
        <w:t>, киоски</w:t>
      </w:r>
      <w:r w:rsidR="00711FBC">
        <w:t xml:space="preserve">, </w:t>
      </w:r>
      <w:r w:rsidR="00711FBC" w:rsidRPr="00711FBC">
        <w:t>строительные рынки;</w:t>
      </w:r>
    </w:p>
    <w:p w:rsidR="00B838CB" w:rsidRDefault="00B838CB" w:rsidP="00B838CB">
      <w:pPr>
        <w:pStyle w:val="a3"/>
        <w:spacing w:after="0"/>
      </w:pPr>
      <w:r>
        <w:tab/>
        <w:t xml:space="preserve">– д. </w:t>
      </w:r>
      <w:proofErr w:type="gramStart"/>
      <w:r>
        <w:t>Озерное</w:t>
      </w:r>
      <w:proofErr w:type="gramEnd"/>
      <w:r>
        <w:t xml:space="preserve"> – </w:t>
      </w:r>
      <w:r w:rsidR="00AD55F2">
        <w:t xml:space="preserve">2 </w:t>
      </w:r>
      <w:r>
        <w:t>магазин</w:t>
      </w:r>
      <w:r w:rsidR="00AD55F2">
        <w:t>а</w:t>
      </w:r>
      <w:r>
        <w:t>;</w:t>
      </w:r>
    </w:p>
    <w:p w:rsidR="00B838CB" w:rsidRDefault="00B838CB" w:rsidP="00B838CB">
      <w:pPr>
        <w:pStyle w:val="a3"/>
        <w:spacing w:after="0"/>
      </w:pPr>
      <w:r>
        <w:tab/>
        <w:t>– д. Самарского отделения совхоза – два магазина;</w:t>
      </w:r>
    </w:p>
    <w:p w:rsidR="00B838CB" w:rsidRPr="000C1EEA" w:rsidRDefault="00B838CB" w:rsidP="00B838CB">
      <w:pPr>
        <w:pStyle w:val="a3"/>
        <w:spacing w:after="0"/>
      </w:pPr>
      <w:r>
        <w:tab/>
        <w:t>– д. Покровка – магазин.</w:t>
      </w:r>
    </w:p>
    <w:p w:rsidR="00700C75" w:rsidRDefault="00700C75" w:rsidP="009F6255">
      <w:pPr>
        <w:tabs>
          <w:tab w:val="left" w:pos="360"/>
          <w:tab w:val="left" w:pos="9360"/>
          <w:tab w:val="left" w:pos="9900"/>
        </w:tabs>
        <w:ind w:firstLine="709"/>
        <w:rPr>
          <w:rFonts w:cs="Arial"/>
          <w:i/>
          <w:iCs/>
          <w:sz w:val="24"/>
          <w:u w:val="single"/>
        </w:rPr>
      </w:pPr>
    </w:p>
    <w:p w:rsidR="00F1497E" w:rsidRPr="003A1A32" w:rsidRDefault="00F1497E" w:rsidP="009F6255">
      <w:pPr>
        <w:tabs>
          <w:tab w:val="left" w:pos="360"/>
          <w:tab w:val="left" w:pos="9360"/>
          <w:tab w:val="left" w:pos="9900"/>
        </w:tabs>
        <w:ind w:firstLine="709"/>
        <w:rPr>
          <w:rFonts w:cs="Arial"/>
          <w:i/>
          <w:iCs/>
          <w:sz w:val="24"/>
          <w:u w:val="single"/>
        </w:rPr>
      </w:pPr>
      <w:r w:rsidRPr="003A1A32">
        <w:rPr>
          <w:rFonts w:cs="Arial"/>
          <w:i/>
          <w:iCs/>
          <w:sz w:val="24"/>
          <w:u w:val="single"/>
        </w:rPr>
        <w:t>Предприятия общественного питания</w:t>
      </w:r>
    </w:p>
    <w:p w:rsidR="00B838CB" w:rsidRPr="00700C75" w:rsidRDefault="00F1497E" w:rsidP="00700C75">
      <w:pPr>
        <w:tabs>
          <w:tab w:val="left" w:pos="360"/>
          <w:tab w:val="left" w:pos="9360"/>
          <w:tab w:val="left" w:pos="9900"/>
        </w:tabs>
        <w:ind w:firstLine="709"/>
        <w:rPr>
          <w:sz w:val="24"/>
        </w:rPr>
      </w:pPr>
      <w:r w:rsidRPr="00700C75">
        <w:rPr>
          <w:rFonts w:cs="Arial"/>
          <w:i/>
          <w:iCs/>
          <w:sz w:val="24"/>
        </w:rPr>
        <w:t xml:space="preserve"> </w:t>
      </w:r>
      <w:r w:rsidR="00B838CB" w:rsidRPr="00700C75">
        <w:rPr>
          <w:sz w:val="24"/>
        </w:rPr>
        <w:t>– д. Покровка – кафе.</w:t>
      </w:r>
    </w:p>
    <w:p w:rsidR="00711FBC" w:rsidRPr="006F731F" w:rsidRDefault="00711FBC" w:rsidP="00711FBC">
      <w:pPr>
        <w:ind w:firstLine="709"/>
        <w:rPr>
          <w:rFonts w:cs="Arial"/>
          <w:iCs/>
          <w:sz w:val="24"/>
        </w:rPr>
      </w:pPr>
      <w:r w:rsidRPr="00711FBC">
        <w:rPr>
          <w:rFonts w:cs="Arial"/>
          <w:iCs/>
          <w:sz w:val="24"/>
        </w:rPr>
        <w:t>Также, на территории сельского поселения имеется кафе Ковчег Урала.</w:t>
      </w:r>
    </w:p>
    <w:p w:rsidR="00700C75" w:rsidRDefault="00700C75" w:rsidP="00700C75">
      <w:pPr>
        <w:jc w:val="left"/>
        <w:rPr>
          <w:rFonts w:cs="Arial"/>
          <w:i/>
          <w:iCs/>
          <w:sz w:val="24"/>
          <w:u w:val="single"/>
        </w:rPr>
      </w:pPr>
    </w:p>
    <w:p w:rsidR="00F1497E" w:rsidRPr="003A1A32" w:rsidRDefault="00F1497E" w:rsidP="00700C75">
      <w:pPr>
        <w:ind w:firstLine="709"/>
        <w:jc w:val="left"/>
        <w:rPr>
          <w:rFonts w:cs="Arial"/>
          <w:i/>
          <w:iCs/>
          <w:sz w:val="24"/>
          <w:u w:val="single"/>
        </w:rPr>
      </w:pPr>
      <w:r w:rsidRPr="003A1A32">
        <w:rPr>
          <w:rFonts w:cs="Arial"/>
          <w:i/>
          <w:iCs/>
          <w:sz w:val="24"/>
          <w:u w:val="single"/>
        </w:rPr>
        <w:t>Предприятия бытового обслуживания</w:t>
      </w:r>
    </w:p>
    <w:p w:rsidR="00EB3A34" w:rsidRDefault="00F1497E" w:rsidP="009F6255">
      <w:pPr>
        <w:tabs>
          <w:tab w:val="left" w:pos="360"/>
          <w:tab w:val="left" w:pos="9360"/>
          <w:tab w:val="left" w:pos="9900"/>
        </w:tabs>
        <w:ind w:firstLine="709"/>
        <w:rPr>
          <w:rFonts w:cs="Arial"/>
          <w:sz w:val="24"/>
        </w:rPr>
      </w:pPr>
      <w:r w:rsidRPr="003A1A32">
        <w:rPr>
          <w:rFonts w:cs="Arial"/>
          <w:i/>
          <w:iCs/>
          <w:sz w:val="24"/>
        </w:rPr>
        <w:t xml:space="preserve"> </w:t>
      </w:r>
      <w:r w:rsidRPr="003A1A32">
        <w:rPr>
          <w:rFonts w:cs="Arial"/>
          <w:sz w:val="24"/>
        </w:rPr>
        <w:t>К предприятиям бытового обслуживания относятся прачечные, химчистки, парикмахерские, ателье, салоны красоты и т.д. Для обеспечения режима эксплуатации некоторых предприятий бытового обслуживания (химчистки, парикмахерские, ателье, салоны красоты) не требуется значительных прилегающих территорий, и их размещение не связано с какими-либо серьезными санитарными или планировочными ограничениями. Такие учреждения могут размещаться непосредственно в жилых и общественных зданиях или комплексно в домах быта.</w:t>
      </w:r>
      <w:r>
        <w:rPr>
          <w:rFonts w:cs="Arial"/>
          <w:sz w:val="24"/>
        </w:rPr>
        <w:t xml:space="preserve"> </w:t>
      </w:r>
    </w:p>
    <w:p w:rsidR="00F1497E" w:rsidRDefault="00F1497E" w:rsidP="009F6255">
      <w:pPr>
        <w:tabs>
          <w:tab w:val="left" w:pos="360"/>
          <w:tab w:val="left" w:pos="9360"/>
          <w:tab w:val="left" w:pos="9900"/>
        </w:tabs>
        <w:ind w:firstLine="709"/>
        <w:rPr>
          <w:rFonts w:cs="Arial"/>
          <w:sz w:val="24"/>
        </w:rPr>
      </w:pPr>
      <w:r>
        <w:rPr>
          <w:rFonts w:cs="Arial"/>
          <w:sz w:val="24"/>
        </w:rPr>
        <w:t xml:space="preserve">В сельском поселении </w:t>
      </w:r>
      <w:r w:rsidR="00EB3A34">
        <w:rPr>
          <w:rFonts w:cs="Arial"/>
          <w:sz w:val="24"/>
        </w:rPr>
        <w:t>Краснобашкирский</w:t>
      </w:r>
      <w:r w:rsidR="00DC0CA5">
        <w:rPr>
          <w:rFonts w:cs="Arial"/>
          <w:sz w:val="24"/>
        </w:rPr>
        <w:t xml:space="preserve"> сельсовет предприятия бытового обслуживания населения отсутствуют.</w:t>
      </w:r>
    </w:p>
    <w:p w:rsidR="00D74849" w:rsidRDefault="00D74849" w:rsidP="00D74849">
      <w:pPr>
        <w:pStyle w:val="a3"/>
      </w:pPr>
      <w:r>
        <w:tab/>
      </w:r>
    </w:p>
    <w:p w:rsidR="00D74849" w:rsidRPr="00D74849" w:rsidRDefault="00D74849" w:rsidP="00D74849">
      <w:pPr>
        <w:pStyle w:val="a3"/>
        <w:spacing w:after="0"/>
        <w:rPr>
          <w:i/>
          <w:u w:val="single"/>
        </w:rPr>
      </w:pPr>
      <w:r>
        <w:tab/>
      </w:r>
      <w:r w:rsidRPr="00D74849">
        <w:rPr>
          <w:i/>
          <w:u w:val="single"/>
        </w:rPr>
        <w:t>Другие административные здания</w:t>
      </w:r>
    </w:p>
    <w:p w:rsidR="00D74849" w:rsidRPr="00D74849" w:rsidRDefault="00D74849" w:rsidP="00D74849">
      <w:pPr>
        <w:pStyle w:val="a3"/>
        <w:spacing w:after="0"/>
      </w:pPr>
      <w:r>
        <w:tab/>
        <w:t xml:space="preserve">На территории </w:t>
      </w:r>
      <w:proofErr w:type="gramStart"/>
      <w:r>
        <w:t>с</w:t>
      </w:r>
      <w:proofErr w:type="gramEnd"/>
      <w:r>
        <w:t xml:space="preserve">. </w:t>
      </w:r>
      <w:proofErr w:type="gramStart"/>
      <w:r w:rsidR="00EB3A34">
        <w:t>Красная</w:t>
      </w:r>
      <w:proofErr w:type="gramEnd"/>
      <w:r w:rsidR="00EB3A34">
        <w:t xml:space="preserve"> Башкирия</w:t>
      </w:r>
      <w:r>
        <w:t xml:space="preserve"> имеются: </w:t>
      </w:r>
      <w:r w:rsidR="00EB3A34">
        <w:t xml:space="preserve">почта, </w:t>
      </w:r>
      <w:r w:rsidR="009F38AF">
        <w:t xml:space="preserve">филиал </w:t>
      </w:r>
      <w:r w:rsidR="00EB3A34">
        <w:t>банк</w:t>
      </w:r>
      <w:r w:rsidR="009F38AF">
        <w:t>а</w:t>
      </w:r>
      <w:r>
        <w:t>.</w:t>
      </w:r>
    </w:p>
    <w:p w:rsidR="00F1497E" w:rsidRPr="003A1A32" w:rsidRDefault="00F1497E" w:rsidP="009F6255">
      <w:pPr>
        <w:tabs>
          <w:tab w:val="left" w:pos="360"/>
          <w:tab w:val="left" w:pos="9360"/>
          <w:tab w:val="left" w:pos="9900"/>
        </w:tabs>
        <w:ind w:firstLine="709"/>
        <w:rPr>
          <w:rFonts w:cs="Arial"/>
          <w:b/>
          <w:bCs/>
          <w:color w:val="7030A0"/>
          <w:sz w:val="24"/>
        </w:rPr>
      </w:pPr>
    </w:p>
    <w:p w:rsidR="00F1497E" w:rsidRPr="003A1A32" w:rsidRDefault="00F1497E" w:rsidP="009F6255">
      <w:pPr>
        <w:pStyle w:val="a3"/>
        <w:spacing w:after="0"/>
        <w:ind w:firstLine="709"/>
        <w:rPr>
          <w:szCs w:val="24"/>
        </w:rPr>
      </w:pPr>
    </w:p>
    <w:p w:rsidR="00F1497E" w:rsidRPr="003A1A32" w:rsidRDefault="00F1497E" w:rsidP="009F6255">
      <w:pPr>
        <w:pStyle w:val="a3"/>
        <w:spacing w:after="0"/>
        <w:ind w:firstLine="709"/>
        <w:rPr>
          <w:b/>
          <w:szCs w:val="24"/>
        </w:rPr>
      </w:pPr>
      <w:r w:rsidRPr="003A1A32">
        <w:rPr>
          <w:b/>
          <w:szCs w:val="24"/>
        </w:rPr>
        <w:t>в) производственные предприятия, организации</w:t>
      </w:r>
    </w:p>
    <w:p w:rsidR="00F1497E" w:rsidRDefault="00F1497E" w:rsidP="009F6255">
      <w:pPr>
        <w:pStyle w:val="a3"/>
        <w:spacing w:after="0"/>
        <w:ind w:firstLine="709"/>
        <w:rPr>
          <w:szCs w:val="24"/>
        </w:rPr>
      </w:pPr>
      <w:r>
        <w:rPr>
          <w:szCs w:val="24"/>
        </w:rPr>
        <w:t xml:space="preserve">Промышленные и коммунальные предприятия и организации сельского поселения </w:t>
      </w:r>
      <w:r w:rsidR="00244304">
        <w:rPr>
          <w:szCs w:val="24"/>
        </w:rPr>
        <w:t>Краснобашкирский</w:t>
      </w:r>
      <w:r>
        <w:rPr>
          <w:szCs w:val="24"/>
        </w:rPr>
        <w:t xml:space="preserve"> сельсовет представлены ниже:</w:t>
      </w:r>
    </w:p>
    <w:p w:rsidR="00711FBC" w:rsidRPr="00711FBC" w:rsidRDefault="00711FBC" w:rsidP="00711FBC">
      <w:pPr>
        <w:pStyle w:val="a3"/>
        <w:spacing w:after="0"/>
        <w:ind w:firstLine="709"/>
        <w:rPr>
          <w:szCs w:val="24"/>
        </w:rPr>
      </w:pPr>
      <w:r w:rsidRPr="00711FBC">
        <w:rPr>
          <w:szCs w:val="24"/>
        </w:rPr>
        <w:t xml:space="preserve">– </w:t>
      </w:r>
      <w:proofErr w:type="gramStart"/>
      <w:r w:rsidRPr="00711FBC">
        <w:rPr>
          <w:szCs w:val="24"/>
        </w:rPr>
        <w:t>с</w:t>
      </w:r>
      <w:proofErr w:type="gramEnd"/>
      <w:r w:rsidRPr="00711FBC">
        <w:rPr>
          <w:szCs w:val="24"/>
        </w:rPr>
        <w:t xml:space="preserve">. </w:t>
      </w:r>
      <w:proofErr w:type="gramStart"/>
      <w:r w:rsidRPr="00711FBC">
        <w:rPr>
          <w:szCs w:val="24"/>
        </w:rPr>
        <w:t>Красная</w:t>
      </w:r>
      <w:proofErr w:type="gramEnd"/>
      <w:r w:rsidRPr="00711FBC">
        <w:rPr>
          <w:szCs w:val="24"/>
        </w:rPr>
        <w:t xml:space="preserve"> Башкирия – СПК «Красная Башкирия» (МТМ), МУП «Аскар», АРСУ, АБЗ, </w:t>
      </w:r>
      <w:proofErr w:type="spellStart"/>
      <w:r w:rsidRPr="00711FBC">
        <w:rPr>
          <w:szCs w:val="24"/>
        </w:rPr>
        <w:t>Технохим</w:t>
      </w:r>
      <w:proofErr w:type="spellEnd"/>
      <w:r w:rsidRPr="00711FBC">
        <w:rPr>
          <w:szCs w:val="24"/>
        </w:rPr>
        <w:t>, АБЗ (</w:t>
      </w:r>
      <w:proofErr w:type="spellStart"/>
      <w:r w:rsidRPr="00711FBC">
        <w:rPr>
          <w:szCs w:val="24"/>
        </w:rPr>
        <w:t>Монтажник-Абзелил</w:t>
      </w:r>
      <w:proofErr w:type="spellEnd"/>
      <w:r w:rsidRPr="00711FBC">
        <w:rPr>
          <w:szCs w:val="24"/>
        </w:rPr>
        <w:t>), Лакокрасочный склад, «</w:t>
      </w:r>
      <w:proofErr w:type="spellStart"/>
      <w:r w:rsidRPr="00711FBC">
        <w:rPr>
          <w:szCs w:val="24"/>
        </w:rPr>
        <w:t>Данон-индустрия</w:t>
      </w:r>
      <w:proofErr w:type="spellEnd"/>
      <w:r w:rsidRPr="00711FBC">
        <w:rPr>
          <w:szCs w:val="24"/>
        </w:rPr>
        <w:t xml:space="preserve">», </w:t>
      </w:r>
      <w:proofErr w:type="spellStart"/>
      <w:r w:rsidRPr="00711FBC">
        <w:rPr>
          <w:szCs w:val="24"/>
        </w:rPr>
        <w:t>Уралнефтепродукт</w:t>
      </w:r>
      <w:proofErr w:type="spellEnd"/>
      <w:r w:rsidRPr="00711FBC">
        <w:rPr>
          <w:szCs w:val="24"/>
        </w:rPr>
        <w:t>, ГСМ «</w:t>
      </w:r>
      <w:proofErr w:type="spellStart"/>
      <w:r w:rsidRPr="00711FBC">
        <w:rPr>
          <w:szCs w:val="24"/>
        </w:rPr>
        <w:t>Башнефть</w:t>
      </w:r>
      <w:proofErr w:type="spellEnd"/>
      <w:r w:rsidRPr="00711FBC">
        <w:rPr>
          <w:szCs w:val="24"/>
        </w:rPr>
        <w:t>»;</w:t>
      </w:r>
    </w:p>
    <w:p w:rsidR="00711FBC" w:rsidRPr="00711FBC" w:rsidRDefault="00711FBC" w:rsidP="00711FBC">
      <w:pPr>
        <w:pStyle w:val="a3"/>
        <w:spacing w:after="0"/>
        <w:ind w:firstLine="709"/>
        <w:rPr>
          <w:szCs w:val="24"/>
        </w:rPr>
      </w:pPr>
      <w:r w:rsidRPr="00711FBC">
        <w:rPr>
          <w:szCs w:val="24"/>
        </w:rPr>
        <w:t xml:space="preserve">– д. Озерное – </w:t>
      </w:r>
      <w:proofErr w:type="spellStart"/>
      <w:r w:rsidRPr="00711FBC">
        <w:rPr>
          <w:szCs w:val="24"/>
        </w:rPr>
        <w:t>пеноблоки</w:t>
      </w:r>
      <w:proofErr w:type="spellEnd"/>
      <w:r w:rsidRPr="00711FBC">
        <w:rPr>
          <w:szCs w:val="24"/>
        </w:rPr>
        <w:t xml:space="preserve">, </w:t>
      </w:r>
      <w:proofErr w:type="spellStart"/>
      <w:r w:rsidRPr="00711FBC">
        <w:rPr>
          <w:szCs w:val="24"/>
        </w:rPr>
        <w:t>зерноток</w:t>
      </w:r>
      <w:proofErr w:type="spellEnd"/>
      <w:r w:rsidRPr="00711FBC">
        <w:rPr>
          <w:szCs w:val="24"/>
        </w:rPr>
        <w:t>, МТФ, МТМ, ГРП;</w:t>
      </w:r>
    </w:p>
    <w:p w:rsidR="00711FBC" w:rsidRPr="00711FBC" w:rsidRDefault="00711FBC" w:rsidP="00711FBC">
      <w:pPr>
        <w:pStyle w:val="a3"/>
        <w:spacing w:after="0"/>
        <w:ind w:firstLine="709"/>
        <w:rPr>
          <w:szCs w:val="24"/>
        </w:rPr>
      </w:pPr>
      <w:r w:rsidRPr="00711FBC">
        <w:rPr>
          <w:szCs w:val="24"/>
        </w:rPr>
        <w:t>– д. Самарского отделения совхоза – МТФ, МТМ;</w:t>
      </w:r>
    </w:p>
    <w:p w:rsidR="00711FBC" w:rsidRDefault="00711FBC" w:rsidP="00711FBC">
      <w:pPr>
        <w:pStyle w:val="a3"/>
        <w:spacing w:after="0"/>
        <w:ind w:firstLine="709"/>
        <w:rPr>
          <w:szCs w:val="24"/>
        </w:rPr>
      </w:pPr>
      <w:r w:rsidRPr="00711FBC">
        <w:rPr>
          <w:szCs w:val="24"/>
        </w:rPr>
        <w:t>– д. Покровка – МТФ.</w:t>
      </w:r>
    </w:p>
    <w:p w:rsidR="00F1497E" w:rsidRPr="0082274B" w:rsidRDefault="00F1497E" w:rsidP="00106E6C">
      <w:pPr>
        <w:pStyle w:val="a3"/>
        <w:ind w:firstLine="708"/>
        <w:outlineLvl w:val="0"/>
        <w:rPr>
          <w:szCs w:val="24"/>
        </w:rPr>
      </w:pPr>
      <w:r>
        <w:br w:type="page"/>
      </w:r>
      <w:bookmarkStart w:id="8" w:name="_Toc469961085"/>
      <w:r>
        <w:rPr>
          <w:b/>
        </w:rPr>
        <w:lastRenderedPageBreak/>
        <w:t>2</w:t>
      </w:r>
      <w:r w:rsidRPr="009F6255">
        <w:rPr>
          <w:b/>
        </w:rPr>
        <w:t xml:space="preserve">. </w:t>
      </w:r>
      <w:r w:rsidRPr="009F6255">
        <w:rPr>
          <w:b/>
          <w:lang w:eastAsia="ar-SA"/>
        </w:rPr>
        <w:t xml:space="preserve">Характеристика существующего состояния систем коммунальной инфраструктуры </w:t>
      </w:r>
      <w:r>
        <w:rPr>
          <w:b/>
          <w:lang w:eastAsia="ar-SA"/>
        </w:rPr>
        <w:t xml:space="preserve">сельского поселения </w:t>
      </w:r>
      <w:r w:rsidR="00CE3EC5">
        <w:rPr>
          <w:b/>
          <w:lang w:eastAsia="ar-SA"/>
        </w:rPr>
        <w:t>Краснобашкирский</w:t>
      </w:r>
      <w:r>
        <w:rPr>
          <w:b/>
          <w:lang w:eastAsia="ar-SA"/>
        </w:rPr>
        <w:t xml:space="preserve"> сельсовет муниципального района Абзелиловский район Республики Башкортостан</w:t>
      </w:r>
      <w:bookmarkEnd w:id="8"/>
    </w:p>
    <w:p w:rsidR="00F1497E" w:rsidRDefault="00F1497E" w:rsidP="00F91146">
      <w:pPr>
        <w:pStyle w:val="a3"/>
        <w:ind w:firstLine="708"/>
        <w:outlineLvl w:val="1"/>
        <w:rPr>
          <w:b/>
        </w:rPr>
      </w:pPr>
      <w:bookmarkStart w:id="9" w:name="_Toc469961086"/>
      <w:r>
        <w:rPr>
          <w:b/>
        </w:rPr>
        <w:t>2</w:t>
      </w:r>
      <w:r w:rsidRPr="00D55DF6">
        <w:rPr>
          <w:b/>
        </w:rPr>
        <w:t>.1. Характеристика существующего состояния систем теплоснабжения</w:t>
      </w:r>
      <w:bookmarkEnd w:id="9"/>
    </w:p>
    <w:p w:rsidR="00F1497E" w:rsidRPr="00B16DFC" w:rsidRDefault="00F1497E" w:rsidP="00106E6C">
      <w:pPr>
        <w:pStyle w:val="a3"/>
        <w:ind w:firstLine="708"/>
        <w:rPr>
          <w:rFonts w:eastAsia="MS Mincho"/>
          <w:i/>
          <w:u w:val="single"/>
        </w:rPr>
      </w:pPr>
      <w:r w:rsidRPr="00B16DFC">
        <w:rPr>
          <w:rFonts w:eastAsia="MS Mincho"/>
          <w:i/>
          <w:u w:val="single"/>
        </w:rPr>
        <w:t xml:space="preserve">Институциональная структура систем теплоснабжения сельского поселения </w:t>
      </w:r>
      <w:r w:rsidR="00CE3EC5" w:rsidRPr="00B16DFC">
        <w:rPr>
          <w:rFonts w:eastAsia="MS Mincho"/>
          <w:i/>
          <w:u w:val="single"/>
        </w:rPr>
        <w:t>Краснобашкирский</w:t>
      </w:r>
      <w:r w:rsidRPr="00B16DFC">
        <w:rPr>
          <w:rFonts w:eastAsia="MS Mincho"/>
          <w:i/>
          <w:u w:val="single"/>
        </w:rPr>
        <w:t xml:space="preserve"> сельсовет</w:t>
      </w:r>
    </w:p>
    <w:p w:rsidR="00F1497E" w:rsidRPr="00B16DFC" w:rsidRDefault="00F1497E" w:rsidP="00B16DFC">
      <w:pPr>
        <w:pStyle w:val="a3"/>
        <w:ind w:firstLine="708"/>
        <w:rPr>
          <w:rFonts w:eastAsia="MS Mincho"/>
        </w:rPr>
      </w:pPr>
      <w:r w:rsidRPr="00B16DFC">
        <w:rPr>
          <w:rFonts w:eastAsia="MS Mincho"/>
        </w:rPr>
        <w:t xml:space="preserve">В сельском поселении </w:t>
      </w:r>
      <w:r w:rsidR="000E6B0D" w:rsidRPr="00B16DFC">
        <w:rPr>
          <w:rFonts w:eastAsia="MS Mincho"/>
        </w:rPr>
        <w:t>Краснобашкирский</w:t>
      </w:r>
      <w:r w:rsidRPr="00B16DFC">
        <w:rPr>
          <w:rFonts w:eastAsia="MS Mincho"/>
        </w:rPr>
        <w:t xml:space="preserve"> </w:t>
      </w:r>
      <w:r w:rsidR="00B16DFC" w:rsidRPr="00B16DFC">
        <w:rPr>
          <w:rFonts w:eastAsia="MS Mincho"/>
        </w:rPr>
        <w:t xml:space="preserve">сельсовет имеется одна котельная, </w:t>
      </w:r>
      <w:r w:rsidR="00A7334E">
        <w:rPr>
          <w:rFonts w:eastAsia="MS Mincho"/>
        </w:rPr>
        <w:t xml:space="preserve">расположенная </w:t>
      </w:r>
      <w:proofErr w:type="gramStart"/>
      <w:r w:rsidR="00A7334E">
        <w:rPr>
          <w:rFonts w:eastAsia="MS Mincho"/>
        </w:rPr>
        <w:t>в</w:t>
      </w:r>
      <w:proofErr w:type="gramEnd"/>
      <w:r w:rsidR="00A7334E">
        <w:rPr>
          <w:rFonts w:eastAsia="MS Mincho"/>
        </w:rPr>
        <w:t xml:space="preserve"> с. Красная Башкирия, ул. Центральная, д. 18а.</w:t>
      </w:r>
      <w:r w:rsidR="00B16DFC">
        <w:rPr>
          <w:rFonts w:eastAsia="MS Mincho"/>
        </w:rPr>
        <w:t xml:space="preserve"> </w:t>
      </w:r>
      <w:r w:rsidR="00A7334E">
        <w:rPr>
          <w:rFonts w:eastAsia="MS Mincho"/>
        </w:rPr>
        <w:t xml:space="preserve">Котельная отапливает один жилой дом. </w:t>
      </w:r>
      <w:r w:rsidR="00B16DFC" w:rsidRPr="00B16DFC">
        <w:rPr>
          <w:rFonts w:eastAsia="MS Mincho"/>
        </w:rPr>
        <w:t xml:space="preserve">Все остальные жилые дома и здания </w:t>
      </w:r>
      <w:r w:rsidR="00B16DFC">
        <w:rPr>
          <w:rFonts w:eastAsia="MS Mincho"/>
        </w:rPr>
        <w:t xml:space="preserve">сельского поселения </w:t>
      </w:r>
      <w:r w:rsidR="00B16DFC" w:rsidRPr="00B16DFC">
        <w:rPr>
          <w:rFonts w:eastAsia="MS Mincho"/>
        </w:rPr>
        <w:t>переведены на системы индивидуального отопления.</w:t>
      </w:r>
    </w:p>
    <w:p w:rsidR="009B6E41" w:rsidRPr="00B16DFC" w:rsidRDefault="009B6E41" w:rsidP="00106E6C">
      <w:pPr>
        <w:pStyle w:val="a3"/>
        <w:ind w:firstLine="708"/>
        <w:rPr>
          <w:rFonts w:eastAsia="MS Mincho"/>
          <w:i/>
          <w:u w:val="single"/>
        </w:rPr>
      </w:pPr>
    </w:p>
    <w:p w:rsidR="00F1497E" w:rsidRPr="00B16DFC" w:rsidRDefault="00F1497E" w:rsidP="00106E6C">
      <w:pPr>
        <w:pStyle w:val="a3"/>
        <w:ind w:firstLine="708"/>
        <w:rPr>
          <w:rFonts w:eastAsia="MS Mincho"/>
          <w:i/>
          <w:u w:val="single"/>
        </w:rPr>
      </w:pPr>
      <w:r w:rsidRPr="00B16DFC">
        <w:rPr>
          <w:rFonts w:eastAsia="MS Mincho"/>
          <w:i/>
          <w:u w:val="single"/>
        </w:rPr>
        <w:t xml:space="preserve">Характеристика систем централизованного теплоснабжения сельского поселения </w:t>
      </w:r>
      <w:r w:rsidR="00613627" w:rsidRPr="00B16DFC">
        <w:rPr>
          <w:rFonts w:eastAsia="MS Mincho"/>
          <w:i/>
          <w:u w:val="single"/>
        </w:rPr>
        <w:t>Краснобашкирский</w:t>
      </w:r>
      <w:r w:rsidR="009B6E41" w:rsidRPr="00B16DFC">
        <w:rPr>
          <w:rFonts w:eastAsia="MS Mincho"/>
          <w:i/>
          <w:u w:val="single"/>
        </w:rPr>
        <w:t xml:space="preserve"> сельсовет</w:t>
      </w:r>
    </w:p>
    <w:p w:rsidR="00613627" w:rsidRPr="00A7334E" w:rsidRDefault="00B16DFC" w:rsidP="00613627">
      <w:pPr>
        <w:pStyle w:val="a3"/>
        <w:ind w:firstLine="708"/>
        <w:rPr>
          <w:rFonts w:eastAsia="MS Mincho"/>
        </w:rPr>
      </w:pPr>
      <w:r w:rsidRPr="00A7334E">
        <w:rPr>
          <w:rFonts w:eastAsia="MS Mincho"/>
        </w:rPr>
        <w:t xml:space="preserve">Система централизованного теплоснабжения </w:t>
      </w:r>
      <w:r w:rsidR="00A7334E" w:rsidRPr="00A7334E">
        <w:rPr>
          <w:rFonts w:eastAsia="MS Mincho"/>
        </w:rPr>
        <w:t>сельского поселения включает в себя одну котельную. Характеристики оборудования котельной приведены ниже.</w:t>
      </w:r>
    </w:p>
    <w:p w:rsidR="00613627" w:rsidRPr="00A7334E" w:rsidRDefault="00613627">
      <w:pPr>
        <w:jc w:val="left"/>
        <w:rPr>
          <w:rFonts w:eastAsia="MS Mincho"/>
          <w:sz w:val="24"/>
          <w:szCs w:val="20"/>
        </w:rPr>
      </w:pPr>
    </w:p>
    <w:p w:rsidR="00F1497E" w:rsidRPr="00A7334E" w:rsidRDefault="005D1C7F" w:rsidP="00106E6C">
      <w:pPr>
        <w:pStyle w:val="a3"/>
        <w:ind w:firstLine="708"/>
        <w:jc w:val="right"/>
        <w:rPr>
          <w:rFonts w:eastAsia="MS Mincho"/>
        </w:rPr>
      </w:pPr>
      <w:r w:rsidRPr="00A7334E">
        <w:rPr>
          <w:rFonts w:eastAsia="MS Mincho"/>
        </w:rPr>
        <w:t>Таблица 2.1.1</w:t>
      </w:r>
    </w:p>
    <w:p w:rsidR="00F1497E" w:rsidRPr="00A7334E" w:rsidRDefault="00F1497E" w:rsidP="00106E6C">
      <w:pPr>
        <w:pStyle w:val="a3"/>
        <w:ind w:firstLine="708"/>
        <w:jc w:val="center"/>
        <w:rPr>
          <w:rFonts w:eastAsia="MS Mincho"/>
          <w:b/>
        </w:rPr>
      </w:pPr>
      <w:r w:rsidRPr="00A7334E">
        <w:rPr>
          <w:rFonts w:eastAsia="MS Mincho"/>
          <w:b/>
        </w:rPr>
        <w:t xml:space="preserve">Характеристики оборудования </w:t>
      </w:r>
      <w:r w:rsidR="00613627" w:rsidRPr="00A7334E">
        <w:rPr>
          <w:rFonts w:eastAsia="MS Mincho"/>
          <w:b/>
        </w:rPr>
        <w:t>котельных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gridCol w:w="4900"/>
      </w:tblGrid>
      <w:tr w:rsidR="00F1497E" w:rsidRPr="008401AF" w:rsidTr="00A7334E">
        <w:trPr>
          <w:tblHeader/>
          <w:jc w:val="center"/>
        </w:trPr>
        <w:tc>
          <w:tcPr>
            <w:tcW w:w="4868" w:type="dxa"/>
            <w:vAlign w:val="center"/>
          </w:tcPr>
          <w:p w:rsidR="00F1497E" w:rsidRPr="00A7334E" w:rsidRDefault="00F1497E" w:rsidP="00A7334E">
            <w:pPr>
              <w:pStyle w:val="a3"/>
              <w:spacing w:after="0"/>
              <w:jc w:val="center"/>
              <w:rPr>
                <w:rFonts w:eastAsia="MS Mincho"/>
                <w:szCs w:val="24"/>
              </w:rPr>
            </w:pPr>
            <w:r w:rsidRPr="00A7334E">
              <w:rPr>
                <w:rFonts w:eastAsia="MS Mincho"/>
                <w:szCs w:val="24"/>
              </w:rPr>
              <w:t>Наименование показателя</w:t>
            </w:r>
          </w:p>
        </w:tc>
        <w:tc>
          <w:tcPr>
            <w:tcW w:w="4900" w:type="dxa"/>
            <w:vAlign w:val="center"/>
          </w:tcPr>
          <w:p w:rsidR="00F1497E" w:rsidRPr="00A7334E" w:rsidRDefault="00F1497E" w:rsidP="00A7334E">
            <w:pPr>
              <w:pStyle w:val="afffb"/>
              <w:spacing w:before="0" w:after="0" w:line="240" w:lineRule="auto"/>
              <w:ind w:right="0" w:firstLine="0"/>
              <w:jc w:val="center"/>
              <w:rPr>
                <w:rFonts w:eastAsia="MS Mincho"/>
                <w:sz w:val="24"/>
                <w:szCs w:val="24"/>
              </w:rPr>
            </w:pPr>
            <w:r w:rsidRPr="00A7334E">
              <w:rPr>
                <w:rFonts w:eastAsia="MS Mincho"/>
                <w:sz w:val="24"/>
                <w:szCs w:val="24"/>
              </w:rPr>
              <w:t>Значение,</w:t>
            </w:r>
          </w:p>
          <w:p w:rsidR="00F1497E" w:rsidRPr="00A7334E" w:rsidRDefault="00F1497E" w:rsidP="00A7334E">
            <w:pPr>
              <w:pStyle w:val="afffb"/>
              <w:spacing w:before="0" w:after="0" w:line="240" w:lineRule="auto"/>
              <w:ind w:right="0" w:firstLine="0"/>
              <w:jc w:val="center"/>
              <w:rPr>
                <w:rFonts w:eastAsia="MS Mincho"/>
                <w:sz w:val="24"/>
                <w:szCs w:val="24"/>
              </w:rPr>
            </w:pPr>
            <w:r w:rsidRPr="00A7334E">
              <w:rPr>
                <w:rFonts w:eastAsia="MS Mincho"/>
                <w:sz w:val="24"/>
                <w:szCs w:val="24"/>
              </w:rPr>
              <w:t>характеристика</w:t>
            </w:r>
          </w:p>
        </w:tc>
      </w:tr>
      <w:tr w:rsidR="00613627" w:rsidRPr="008401AF" w:rsidTr="00613627">
        <w:trPr>
          <w:jc w:val="center"/>
        </w:trPr>
        <w:tc>
          <w:tcPr>
            <w:tcW w:w="9768" w:type="dxa"/>
            <w:gridSpan w:val="2"/>
            <w:vAlign w:val="center"/>
          </w:tcPr>
          <w:p w:rsidR="00613627" w:rsidRPr="00A7334E" w:rsidRDefault="00613627" w:rsidP="00A7334E">
            <w:pPr>
              <w:pStyle w:val="a3"/>
              <w:spacing w:after="0"/>
              <w:jc w:val="center"/>
              <w:rPr>
                <w:rFonts w:eastAsia="MS Mincho"/>
                <w:szCs w:val="24"/>
              </w:rPr>
            </w:pPr>
            <w:r w:rsidRPr="00A7334E">
              <w:rPr>
                <w:rFonts w:eastAsia="MS Mincho"/>
                <w:szCs w:val="24"/>
              </w:rPr>
              <w:t xml:space="preserve">Котельная </w:t>
            </w:r>
            <w:proofErr w:type="gramStart"/>
            <w:r w:rsidRPr="00A7334E">
              <w:rPr>
                <w:rFonts w:eastAsia="MS Mincho"/>
                <w:szCs w:val="24"/>
              </w:rPr>
              <w:t>с</w:t>
            </w:r>
            <w:proofErr w:type="gramEnd"/>
            <w:r w:rsidRPr="00A7334E">
              <w:rPr>
                <w:rFonts w:eastAsia="MS Mincho"/>
                <w:szCs w:val="24"/>
              </w:rPr>
              <w:t>. Красная Башкирия, ул. Центральная, д.1</w:t>
            </w:r>
            <w:r w:rsidR="00A7334E" w:rsidRPr="00A7334E">
              <w:rPr>
                <w:rFonts w:eastAsia="MS Mincho"/>
                <w:szCs w:val="24"/>
              </w:rPr>
              <w:t>8а</w:t>
            </w:r>
          </w:p>
        </w:tc>
      </w:tr>
      <w:tr w:rsidR="00F1497E" w:rsidRPr="008401AF" w:rsidTr="00657D42">
        <w:trPr>
          <w:jc w:val="center"/>
        </w:trPr>
        <w:tc>
          <w:tcPr>
            <w:tcW w:w="4868" w:type="dxa"/>
            <w:vAlign w:val="center"/>
          </w:tcPr>
          <w:p w:rsidR="00F1497E" w:rsidRPr="00A7334E" w:rsidRDefault="00F1497E" w:rsidP="00A7334E">
            <w:pPr>
              <w:pStyle w:val="a3"/>
              <w:spacing w:after="0"/>
              <w:jc w:val="left"/>
              <w:rPr>
                <w:rFonts w:eastAsia="MS Mincho"/>
                <w:szCs w:val="24"/>
              </w:rPr>
            </w:pPr>
            <w:r w:rsidRPr="00A7334E">
              <w:rPr>
                <w:rFonts w:eastAsia="MS Mincho"/>
                <w:szCs w:val="24"/>
              </w:rPr>
              <w:t>Количество и тип основного теплогенерирующего оборудования</w:t>
            </w:r>
          </w:p>
        </w:tc>
        <w:tc>
          <w:tcPr>
            <w:tcW w:w="4900" w:type="dxa"/>
            <w:vAlign w:val="center"/>
          </w:tcPr>
          <w:p w:rsidR="00F1497E" w:rsidRPr="00A7334E" w:rsidRDefault="00A7334E" w:rsidP="00657D42">
            <w:pPr>
              <w:pStyle w:val="afffb"/>
              <w:spacing w:before="0" w:after="0" w:line="240" w:lineRule="auto"/>
              <w:ind w:right="0" w:firstLine="0"/>
              <w:jc w:val="left"/>
              <w:rPr>
                <w:rFonts w:eastAsia="MS Mincho"/>
                <w:sz w:val="24"/>
                <w:szCs w:val="24"/>
              </w:rPr>
            </w:pPr>
            <w:r w:rsidRPr="00A7334E">
              <w:rPr>
                <w:rFonts w:eastAsia="MS Mincho"/>
                <w:sz w:val="24"/>
                <w:szCs w:val="24"/>
              </w:rPr>
              <w:t>2 котла КЧГО-50-1</w:t>
            </w:r>
          </w:p>
        </w:tc>
      </w:tr>
      <w:tr w:rsidR="00613627" w:rsidRPr="008401AF" w:rsidTr="00657D42">
        <w:trPr>
          <w:jc w:val="center"/>
        </w:trPr>
        <w:tc>
          <w:tcPr>
            <w:tcW w:w="4868" w:type="dxa"/>
            <w:vAlign w:val="center"/>
          </w:tcPr>
          <w:p w:rsidR="00613627" w:rsidRPr="00A7334E" w:rsidRDefault="00613627" w:rsidP="00A7334E">
            <w:pPr>
              <w:pStyle w:val="a3"/>
              <w:spacing w:after="0"/>
              <w:jc w:val="left"/>
              <w:rPr>
                <w:rFonts w:eastAsia="MS Mincho"/>
                <w:szCs w:val="24"/>
              </w:rPr>
            </w:pPr>
            <w:r w:rsidRPr="00A7334E">
              <w:rPr>
                <w:rFonts w:eastAsia="MS Mincho"/>
                <w:szCs w:val="24"/>
              </w:rPr>
              <w:t>Год ввода в эксплуатацию основного теплогенерирующего оборудования</w:t>
            </w:r>
          </w:p>
        </w:tc>
        <w:tc>
          <w:tcPr>
            <w:tcW w:w="4900" w:type="dxa"/>
            <w:vAlign w:val="center"/>
          </w:tcPr>
          <w:p w:rsidR="00613627" w:rsidRPr="00A7334E" w:rsidRDefault="00657D42" w:rsidP="00657D42">
            <w:pPr>
              <w:jc w:val="left"/>
            </w:pPr>
            <w:proofErr w:type="spellStart"/>
            <w:r>
              <w:rPr>
                <w:rFonts w:eastAsia="MS Mincho"/>
                <w:sz w:val="24"/>
              </w:rPr>
              <w:t>н</w:t>
            </w:r>
            <w:proofErr w:type="spellEnd"/>
            <w:r>
              <w:rPr>
                <w:rFonts w:eastAsia="MS Mincho"/>
                <w:sz w:val="24"/>
              </w:rPr>
              <w:t>/</w:t>
            </w:r>
            <w:proofErr w:type="spellStart"/>
            <w:r>
              <w:rPr>
                <w:rFonts w:eastAsia="MS Mincho"/>
                <w:sz w:val="24"/>
              </w:rPr>
              <w:t>д</w:t>
            </w:r>
            <w:proofErr w:type="spellEnd"/>
          </w:p>
        </w:tc>
      </w:tr>
      <w:tr w:rsidR="00613627" w:rsidRPr="008401AF" w:rsidTr="00657D42">
        <w:trPr>
          <w:jc w:val="center"/>
        </w:trPr>
        <w:tc>
          <w:tcPr>
            <w:tcW w:w="4868" w:type="dxa"/>
            <w:vAlign w:val="center"/>
          </w:tcPr>
          <w:p w:rsidR="00613627" w:rsidRPr="00A7334E" w:rsidRDefault="00613627" w:rsidP="00A7334E">
            <w:pPr>
              <w:pStyle w:val="a3"/>
              <w:spacing w:after="0"/>
              <w:jc w:val="left"/>
              <w:rPr>
                <w:rFonts w:eastAsia="MS Mincho"/>
                <w:szCs w:val="24"/>
              </w:rPr>
            </w:pPr>
            <w:r w:rsidRPr="00A7334E">
              <w:rPr>
                <w:rFonts w:eastAsia="MS Mincho"/>
                <w:szCs w:val="24"/>
              </w:rPr>
              <w:t>Основной вид топлива</w:t>
            </w:r>
          </w:p>
        </w:tc>
        <w:tc>
          <w:tcPr>
            <w:tcW w:w="4900" w:type="dxa"/>
            <w:vAlign w:val="center"/>
          </w:tcPr>
          <w:p w:rsidR="00613627" w:rsidRPr="00A7334E" w:rsidRDefault="00A7334E" w:rsidP="00657D42">
            <w:pPr>
              <w:jc w:val="left"/>
            </w:pPr>
            <w:r w:rsidRPr="00A7334E">
              <w:rPr>
                <w:rFonts w:eastAsia="MS Mincho"/>
                <w:sz w:val="24"/>
              </w:rPr>
              <w:t>Природный газ</w:t>
            </w:r>
          </w:p>
        </w:tc>
      </w:tr>
      <w:tr w:rsidR="00613627" w:rsidRPr="008401AF" w:rsidTr="00657D42">
        <w:trPr>
          <w:jc w:val="center"/>
        </w:trPr>
        <w:tc>
          <w:tcPr>
            <w:tcW w:w="4868" w:type="dxa"/>
            <w:vAlign w:val="center"/>
          </w:tcPr>
          <w:p w:rsidR="00613627" w:rsidRPr="00A7334E" w:rsidRDefault="00613627" w:rsidP="00A7334E">
            <w:pPr>
              <w:pStyle w:val="a3"/>
              <w:spacing w:after="0"/>
              <w:jc w:val="left"/>
              <w:rPr>
                <w:rFonts w:eastAsia="MS Mincho"/>
                <w:szCs w:val="24"/>
              </w:rPr>
            </w:pPr>
            <w:r w:rsidRPr="00A7334E">
              <w:rPr>
                <w:rFonts w:eastAsia="MS Mincho"/>
                <w:szCs w:val="24"/>
              </w:rPr>
              <w:t>Количество и тип резервного теплогенерирующего оборудования</w:t>
            </w:r>
          </w:p>
        </w:tc>
        <w:tc>
          <w:tcPr>
            <w:tcW w:w="4900" w:type="dxa"/>
            <w:vAlign w:val="center"/>
          </w:tcPr>
          <w:p w:rsidR="00613627" w:rsidRPr="00A7334E" w:rsidRDefault="00613627" w:rsidP="00657D42">
            <w:pPr>
              <w:jc w:val="left"/>
            </w:pPr>
            <w:proofErr w:type="spellStart"/>
            <w:r w:rsidRPr="00A7334E">
              <w:rPr>
                <w:rFonts w:eastAsia="MS Mincho"/>
                <w:sz w:val="24"/>
              </w:rPr>
              <w:t>н</w:t>
            </w:r>
            <w:proofErr w:type="spellEnd"/>
            <w:r w:rsidRPr="00A7334E">
              <w:rPr>
                <w:rFonts w:eastAsia="MS Mincho"/>
                <w:sz w:val="24"/>
              </w:rPr>
              <w:t>/</w:t>
            </w:r>
            <w:proofErr w:type="spellStart"/>
            <w:r w:rsidRPr="00A7334E">
              <w:rPr>
                <w:rFonts w:eastAsia="MS Mincho"/>
                <w:sz w:val="24"/>
              </w:rPr>
              <w:t>д</w:t>
            </w:r>
            <w:proofErr w:type="spellEnd"/>
          </w:p>
        </w:tc>
      </w:tr>
      <w:tr w:rsidR="00613627" w:rsidRPr="008401AF" w:rsidTr="00657D42">
        <w:trPr>
          <w:jc w:val="center"/>
        </w:trPr>
        <w:tc>
          <w:tcPr>
            <w:tcW w:w="4868" w:type="dxa"/>
            <w:vAlign w:val="center"/>
          </w:tcPr>
          <w:p w:rsidR="00613627" w:rsidRPr="00A7334E" w:rsidRDefault="00613627" w:rsidP="00A7334E">
            <w:pPr>
              <w:pStyle w:val="a3"/>
              <w:spacing w:after="0"/>
              <w:jc w:val="left"/>
              <w:rPr>
                <w:rFonts w:eastAsia="MS Mincho"/>
                <w:szCs w:val="24"/>
              </w:rPr>
            </w:pPr>
            <w:r w:rsidRPr="00A7334E">
              <w:rPr>
                <w:rFonts w:eastAsia="MS Mincho"/>
                <w:szCs w:val="24"/>
              </w:rPr>
              <w:t>Год ввода в эксплуатацию резервного теплогенерирующего оборудования</w:t>
            </w:r>
          </w:p>
        </w:tc>
        <w:tc>
          <w:tcPr>
            <w:tcW w:w="4900" w:type="dxa"/>
            <w:vAlign w:val="center"/>
          </w:tcPr>
          <w:p w:rsidR="00613627" w:rsidRPr="00A7334E" w:rsidRDefault="00613627" w:rsidP="00657D42">
            <w:pPr>
              <w:jc w:val="left"/>
            </w:pPr>
            <w:proofErr w:type="spellStart"/>
            <w:r w:rsidRPr="00A7334E">
              <w:rPr>
                <w:rFonts w:eastAsia="MS Mincho"/>
                <w:sz w:val="24"/>
              </w:rPr>
              <w:t>н</w:t>
            </w:r>
            <w:proofErr w:type="spellEnd"/>
            <w:r w:rsidRPr="00A7334E">
              <w:rPr>
                <w:rFonts w:eastAsia="MS Mincho"/>
                <w:sz w:val="24"/>
              </w:rPr>
              <w:t>/</w:t>
            </w:r>
            <w:proofErr w:type="spellStart"/>
            <w:r w:rsidRPr="00A7334E">
              <w:rPr>
                <w:rFonts w:eastAsia="MS Mincho"/>
                <w:sz w:val="24"/>
              </w:rPr>
              <w:t>д</w:t>
            </w:r>
            <w:proofErr w:type="spellEnd"/>
          </w:p>
        </w:tc>
      </w:tr>
      <w:tr w:rsidR="00613627" w:rsidRPr="008401AF" w:rsidTr="00657D42">
        <w:trPr>
          <w:jc w:val="center"/>
        </w:trPr>
        <w:tc>
          <w:tcPr>
            <w:tcW w:w="4868" w:type="dxa"/>
            <w:vAlign w:val="center"/>
          </w:tcPr>
          <w:p w:rsidR="00613627" w:rsidRPr="00A7334E" w:rsidRDefault="00613627" w:rsidP="00A7334E">
            <w:pPr>
              <w:pStyle w:val="a3"/>
              <w:spacing w:after="0"/>
              <w:jc w:val="left"/>
              <w:rPr>
                <w:rFonts w:eastAsia="MS Mincho"/>
                <w:szCs w:val="24"/>
              </w:rPr>
            </w:pPr>
            <w:r w:rsidRPr="00A7334E">
              <w:rPr>
                <w:rFonts w:eastAsia="MS Mincho"/>
                <w:szCs w:val="24"/>
              </w:rPr>
              <w:t>Резервный вид топлива</w:t>
            </w:r>
          </w:p>
        </w:tc>
        <w:tc>
          <w:tcPr>
            <w:tcW w:w="4900" w:type="dxa"/>
            <w:vAlign w:val="center"/>
          </w:tcPr>
          <w:p w:rsidR="00613627" w:rsidRPr="00A7334E" w:rsidRDefault="00613627" w:rsidP="00657D42">
            <w:pPr>
              <w:jc w:val="left"/>
            </w:pPr>
            <w:proofErr w:type="spellStart"/>
            <w:r w:rsidRPr="00A7334E">
              <w:rPr>
                <w:rFonts w:eastAsia="MS Mincho"/>
                <w:sz w:val="24"/>
              </w:rPr>
              <w:t>н</w:t>
            </w:r>
            <w:proofErr w:type="spellEnd"/>
            <w:r w:rsidRPr="00A7334E">
              <w:rPr>
                <w:rFonts w:eastAsia="MS Mincho"/>
                <w:sz w:val="24"/>
              </w:rPr>
              <w:t>/</w:t>
            </w:r>
            <w:proofErr w:type="spellStart"/>
            <w:r w:rsidRPr="00A7334E">
              <w:rPr>
                <w:rFonts w:eastAsia="MS Mincho"/>
                <w:sz w:val="24"/>
              </w:rPr>
              <w:t>д</w:t>
            </w:r>
            <w:proofErr w:type="spellEnd"/>
          </w:p>
        </w:tc>
      </w:tr>
      <w:tr w:rsidR="00613627" w:rsidRPr="00D96AD1" w:rsidTr="00657D42">
        <w:trPr>
          <w:jc w:val="center"/>
        </w:trPr>
        <w:tc>
          <w:tcPr>
            <w:tcW w:w="4868" w:type="dxa"/>
            <w:vAlign w:val="center"/>
          </w:tcPr>
          <w:p w:rsidR="00613627" w:rsidRPr="00A7334E" w:rsidRDefault="00613627" w:rsidP="00A7334E">
            <w:pPr>
              <w:pStyle w:val="a3"/>
              <w:spacing w:after="0"/>
              <w:jc w:val="left"/>
              <w:rPr>
                <w:rFonts w:eastAsia="MS Mincho"/>
                <w:szCs w:val="24"/>
              </w:rPr>
            </w:pPr>
            <w:r w:rsidRPr="00A7334E">
              <w:rPr>
                <w:rFonts w:eastAsia="MS Mincho"/>
                <w:szCs w:val="24"/>
              </w:rPr>
              <w:t>Насосное оборудование котельной</w:t>
            </w:r>
          </w:p>
        </w:tc>
        <w:tc>
          <w:tcPr>
            <w:tcW w:w="4900" w:type="dxa"/>
            <w:vAlign w:val="center"/>
          </w:tcPr>
          <w:p w:rsidR="00613627" w:rsidRPr="00657D42" w:rsidRDefault="00657D42" w:rsidP="00657D42">
            <w:pPr>
              <w:jc w:val="left"/>
              <w:rPr>
                <w:lang w:val="en-US"/>
              </w:rPr>
            </w:pPr>
            <w:r>
              <w:rPr>
                <w:rFonts w:eastAsia="MS Mincho"/>
                <w:sz w:val="24"/>
              </w:rPr>
              <w:t>Насос</w:t>
            </w:r>
            <w:r w:rsidRPr="00657D42">
              <w:rPr>
                <w:rFonts w:eastAsia="MS Mincho"/>
                <w:sz w:val="24"/>
                <w:lang w:val="en-US"/>
              </w:rPr>
              <w:t xml:space="preserve"> T</w:t>
            </w:r>
            <w:r>
              <w:rPr>
                <w:rFonts w:eastAsia="MS Mincho"/>
                <w:sz w:val="24"/>
                <w:lang w:val="en-US"/>
              </w:rPr>
              <w:t>OP</w:t>
            </w:r>
            <w:r w:rsidRPr="00657D42">
              <w:rPr>
                <w:rFonts w:eastAsia="MS Mincho"/>
                <w:sz w:val="24"/>
                <w:lang w:val="en-US"/>
              </w:rPr>
              <w:t xml:space="preserve"> </w:t>
            </w:r>
            <w:r>
              <w:rPr>
                <w:rFonts w:eastAsia="MS Mincho"/>
                <w:sz w:val="24"/>
                <w:lang w:val="en-US"/>
              </w:rPr>
              <w:t>S</w:t>
            </w:r>
            <w:r w:rsidRPr="00657D42">
              <w:rPr>
                <w:rFonts w:eastAsia="MS Mincho"/>
                <w:sz w:val="24"/>
                <w:lang w:val="en-US"/>
              </w:rPr>
              <w:t xml:space="preserve">-50/7 – 2 </w:t>
            </w:r>
            <w:proofErr w:type="spellStart"/>
            <w:r>
              <w:rPr>
                <w:rFonts w:eastAsia="MS Mincho"/>
                <w:sz w:val="24"/>
              </w:rPr>
              <w:t>шт</w:t>
            </w:r>
            <w:proofErr w:type="spellEnd"/>
            <w:r w:rsidRPr="00657D42">
              <w:rPr>
                <w:rFonts w:eastAsia="MS Mincho"/>
                <w:sz w:val="24"/>
                <w:lang w:val="en-US"/>
              </w:rPr>
              <w:t xml:space="preserve">.; </w:t>
            </w:r>
            <w:r>
              <w:rPr>
                <w:rFonts w:eastAsia="MS Mincho"/>
                <w:sz w:val="24"/>
              </w:rPr>
              <w:t>насос</w:t>
            </w:r>
            <w:r w:rsidRPr="00657D42">
              <w:rPr>
                <w:rFonts w:eastAsia="MS Mincho"/>
                <w:sz w:val="24"/>
                <w:lang w:val="en-US"/>
              </w:rPr>
              <w:t xml:space="preserve"> «WELKO» – 2 </w:t>
            </w:r>
            <w:proofErr w:type="spellStart"/>
            <w:r>
              <w:rPr>
                <w:rFonts w:eastAsia="MS Mincho"/>
                <w:sz w:val="24"/>
              </w:rPr>
              <w:t>шт</w:t>
            </w:r>
            <w:proofErr w:type="spellEnd"/>
            <w:r w:rsidRPr="00657D42">
              <w:rPr>
                <w:rFonts w:eastAsia="MS Mincho"/>
                <w:sz w:val="24"/>
                <w:lang w:val="en-US"/>
              </w:rPr>
              <w:t>.</w:t>
            </w:r>
          </w:p>
        </w:tc>
      </w:tr>
    </w:tbl>
    <w:p w:rsidR="00F1497E" w:rsidRPr="00657D42" w:rsidRDefault="00F1497E" w:rsidP="00106E6C">
      <w:pPr>
        <w:pStyle w:val="a3"/>
        <w:ind w:firstLine="708"/>
        <w:rPr>
          <w:rFonts w:eastAsia="MS Mincho"/>
          <w:lang w:val="en-US"/>
        </w:rPr>
      </w:pPr>
    </w:p>
    <w:p w:rsidR="00F1497E" w:rsidRPr="00A7334E" w:rsidRDefault="005D1C7F" w:rsidP="00106E6C">
      <w:pPr>
        <w:pStyle w:val="afffb"/>
        <w:spacing w:before="0" w:after="0" w:line="240" w:lineRule="auto"/>
        <w:ind w:right="0" w:firstLine="709"/>
        <w:jc w:val="right"/>
        <w:rPr>
          <w:rFonts w:eastAsia="MS Mincho"/>
          <w:sz w:val="24"/>
          <w:szCs w:val="24"/>
        </w:rPr>
      </w:pPr>
      <w:r w:rsidRPr="00A7334E">
        <w:rPr>
          <w:rFonts w:eastAsia="MS Mincho"/>
          <w:sz w:val="24"/>
          <w:szCs w:val="24"/>
        </w:rPr>
        <w:t>Таблица 2.1.2</w:t>
      </w:r>
    </w:p>
    <w:p w:rsidR="00F1497E" w:rsidRPr="00A7334E" w:rsidRDefault="00613627" w:rsidP="00106E6C">
      <w:pPr>
        <w:pStyle w:val="afffb"/>
        <w:spacing w:before="0" w:line="240" w:lineRule="auto"/>
        <w:ind w:right="0" w:firstLine="709"/>
        <w:jc w:val="center"/>
        <w:rPr>
          <w:rFonts w:eastAsia="MS Mincho"/>
          <w:b/>
          <w:sz w:val="24"/>
          <w:szCs w:val="24"/>
        </w:rPr>
      </w:pPr>
      <w:r w:rsidRPr="00A7334E">
        <w:rPr>
          <w:rFonts w:eastAsia="MS Mincho"/>
          <w:b/>
          <w:sz w:val="24"/>
          <w:szCs w:val="24"/>
        </w:rPr>
        <w:t>Характеристики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gridCol w:w="4900"/>
      </w:tblGrid>
      <w:tr w:rsidR="00F1497E" w:rsidRPr="008401AF" w:rsidTr="00A7334E">
        <w:trPr>
          <w:jc w:val="center"/>
        </w:trPr>
        <w:tc>
          <w:tcPr>
            <w:tcW w:w="4868" w:type="dxa"/>
            <w:vAlign w:val="center"/>
          </w:tcPr>
          <w:p w:rsidR="00F1497E" w:rsidRPr="00A7334E" w:rsidRDefault="00F1497E" w:rsidP="00A7334E">
            <w:pPr>
              <w:pStyle w:val="a3"/>
              <w:spacing w:after="0"/>
              <w:jc w:val="center"/>
              <w:rPr>
                <w:rFonts w:eastAsia="MS Mincho"/>
                <w:szCs w:val="24"/>
              </w:rPr>
            </w:pPr>
            <w:r w:rsidRPr="00A7334E">
              <w:rPr>
                <w:rFonts w:eastAsia="MS Mincho"/>
                <w:szCs w:val="24"/>
              </w:rPr>
              <w:t>Наименование показателя</w:t>
            </w:r>
          </w:p>
        </w:tc>
        <w:tc>
          <w:tcPr>
            <w:tcW w:w="4900" w:type="dxa"/>
            <w:vAlign w:val="center"/>
          </w:tcPr>
          <w:p w:rsidR="00F1497E" w:rsidRPr="00A7334E" w:rsidRDefault="00F1497E" w:rsidP="00A7334E">
            <w:pPr>
              <w:pStyle w:val="afffb"/>
              <w:spacing w:before="0" w:after="0" w:line="240" w:lineRule="auto"/>
              <w:ind w:right="0" w:firstLine="0"/>
              <w:jc w:val="center"/>
              <w:rPr>
                <w:rFonts w:eastAsia="MS Mincho"/>
                <w:sz w:val="24"/>
                <w:szCs w:val="24"/>
              </w:rPr>
            </w:pPr>
            <w:r w:rsidRPr="00A7334E">
              <w:rPr>
                <w:rFonts w:eastAsia="MS Mincho"/>
                <w:sz w:val="24"/>
                <w:szCs w:val="24"/>
              </w:rPr>
              <w:t>Значение,</w:t>
            </w:r>
          </w:p>
          <w:p w:rsidR="00F1497E" w:rsidRPr="00A7334E" w:rsidRDefault="00F1497E" w:rsidP="00A7334E">
            <w:pPr>
              <w:pStyle w:val="afffb"/>
              <w:spacing w:before="0" w:after="0" w:line="240" w:lineRule="auto"/>
              <w:ind w:right="0" w:firstLine="0"/>
              <w:jc w:val="center"/>
              <w:rPr>
                <w:rFonts w:eastAsia="MS Mincho"/>
                <w:sz w:val="24"/>
                <w:szCs w:val="24"/>
              </w:rPr>
            </w:pPr>
            <w:r w:rsidRPr="00A7334E">
              <w:rPr>
                <w:rFonts w:eastAsia="MS Mincho"/>
                <w:sz w:val="24"/>
                <w:szCs w:val="24"/>
              </w:rPr>
              <w:t>характеристика</w:t>
            </w:r>
          </w:p>
        </w:tc>
      </w:tr>
      <w:tr w:rsidR="00613627" w:rsidRPr="008401AF" w:rsidTr="00A7334E">
        <w:trPr>
          <w:jc w:val="center"/>
        </w:trPr>
        <w:tc>
          <w:tcPr>
            <w:tcW w:w="9768" w:type="dxa"/>
            <w:gridSpan w:val="2"/>
            <w:vAlign w:val="center"/>
          </w:tcPr>
          <w:p w:rsidR="00613627" w:rsidRPr="00A7334E" w:rsidRDefault="00613627" w:rsidP="00A7334E">
            <w:pPr>
              <w:pStyle w:val="a3"/>
              <w:spacing w:after="0"/>
              <w:jc w:val="center"/>
              <w:rPr>
                <w:rFonts w:eastAsia="MS Mincho"/>
                <w:szCs w:val="24"/>
              </w:rPr>
            </w:pPr>
            <w:r w:rsidRPr="00A7334E">
              <w:rPr>
                <w:rFonts w:eastAsia="MS Mincho"/>
                <w:szCs w:val="24"/>
              </w:rPr>
              <w:t xml:space="preserve">Котельная </w:t>
            </w:r>
            <w:proofErr w:type="gramStart"/>
            <w:r w:rsidRPr="00A7334E">
              <w:rPr>
                <w:rFonts w:eastAsia="MS Mincho"/>
                <w:szCs w:val="24"/>
              </w:rPr>
              <w:t>с</w:t>
            </w:r>
            <w:proofErr w:type="gramEnd"/>
            <w:r w:rsidRPr="00A7334E">
              <w:rPr>
                <w:rFonts w:eastAsia="MS Mincho"/>
                <w:szCs w:val="24"/>
              </w:rPr>
              <w:t>. Красная Башкирия, ул. Центральная, д.1</w:t>
            </w:r>
            <w:r w:rsidR="00A7334E" w:rsidRPr="00A7334E">
              <w:rPr>
                <w:rFonts w:eastAsia="MS Mincho"/>
                <w:szCs w:val="24"/>
              </w:rPr>
              <w:t>8а</w:t>
            </w:r>
          </w:p>
        </w:tc>
      </w:tr>
      <w:tr w:rsidR="00F1497E" w:rsidRPr="008401AF" w:rsidTr="006B4FD2">
        <w:trPr>
          <w:jc w:val="center"/>
        </w:trPr>
        <w:tc>
          <w:tcPr>
            <w:tcW w:w="4868" w:type="dxa"/>
            <w:vAlign w:val="center"/>
          </w:tcPr>
          <w:p w:rsidR="00F1497E" w:rsidRPr="00A7334E" w:rsidRDefault="00F1497E" w:rsidP="00A7334E">
            <w:pPr>
              <w:pStyle w:val="a3"/>
              <w:spacing w:after="0"/>
              <w:jc w:val="left"/>
              <w:rPr>
                <w:rFonts w:eastAsia="MS Mincho"/>
                <w:szCs w:val="24"/>
              </w:rPr>
            </w:pPr>
            <w:r w:rsidRPr="00A7334E">
              <w:rPr>
                <w:rFonts w:eastAsia="MS Mincho"/>
                <w:szCs w:val="24"/>
              </w:rPr>
              <w:t>Тип системы теплоснабжения</w:t>
            </w:r>
          </w:p>
        </w:tc>
        <w:tc>
          <w:tcPr>
            <w:tcW w:w="4900" w:type="dxa"/>
            <w:vAlign w:val="center"/>
          </w:tcPr>
          <w:p w:rsidR="00F1497E" w:rsidRPr="00A7334E" w:rsidRDefault="00613627" w:rsidP="00106E6C">
            <w:pPr>
              <w:pStyle w:val="afffb"/>
              <w:spacing w:before="0" w:after="0" w:line="240" w:lineRule="auto"/>
              <w:ind w:right="0" w:firstLine="0"/>
              <w:jc w:val="left"/>
              <w:rPr>
                <w:rFonts w:eastAsia="MS Mincho"/>
                <w:sz w:val="24"/>
                <w:szCs w:val="24"/>
              </w:rPr>
            </w:pPr>
            <w:proofErr w:type="spellStart"/>
            <w:r w:rsidRPr="00A7334E">
              <w:rPr>
                <w:rFonts w:eastAsia="MS Mincho"/>
                <w:sz w:val="24"/>
                <w:szCs w:val="24"/>
              </w:rPr>
              <w:t>н</w:t>
            </w:r>
            <w:proofErr w:type="spellEnd"/>
            <w:r w:rsidRPr="00A7334E">
              <w:rPr>
                <w:rFonts w:eastAsia="MS Mincho"/>
                <w:sz w:val="24"/>
                <w:szCs w:val="24"/>
              </w:rPr>
              <w:t>/</w:t>
            </w:r>
            <w:proofErr w:type="spellStart"/>
            <w:r w:rsidRPr="00A7334E">
              <w:rPr>
                <w:rFonts w:eastAsia="MS Mincho"/>
                <w:sz w:val="24"/>
                <w:szCs w:val="24"/>
              </w:rPr>
              <w:t>д</w:t>
            </w:r>
            <w:proofErr w:type="spellEnd"/>
          </w:p>
        </w:tc>
      </w:tr>
      <w:tr w:rsidR="00613627" w:rsidRPr="008401AF" w:rsidTr="00C10B15">
        <w:trPr>
          <w:jc w:val="center"/>
        </w:trPr>
        <w:tc>
          <w:tcPr>
            <w:tcW w:w="4868" w:type="dxa"/>
            <w:vAlign w:val="center"/>
          </w:tcPr>
          <w:p w:rsidR="00613627" w:rsidRPr="00A7334E" w:rsidRDefault="00613627" w:rsidP="00A7334E">
            <w:pPr>
              <w:pStyle w:val="a3"/>
              <w:spacing w:after="0"/>
              <w:jc w:val="left"/>
              <w:rPr>
                <w:rFonts w:eastAsia="MS Mincho"/>
                <w:szCs w:val="24"/>
              </w:rPr>
            </w:pPr>
            <w:r w:rsidRPr="00A7334E">
              <w:rPr>
                <w:rFonts w:eastAsia="MS Mincho"/>
                <w:szCs w:val="24"/>
              </w:rPr>
              <w:t>Исполнение</w:t>
            </w:r>
          </w:p>
        </w:tc>
        <w:tc>
          <w:tcPr>
            <w:tcW w:w="4900" w:type="dxa"/>
          </w:tcPr>
          <w:p w:rsidR="00613627" w:rsidRPr="00A7334E" w:rsidRDefault="00613627">
            <w:proofErr w:type="spellStart"/>
            <w:r w:rsidRPr="00A7334E">
              <w:rPr>
                <w:rFonts w:eastAsia="MS Mincho"/>
                <w:sz w:val="24"/>
              </w:rPr>
              <w:t>н</w:t>
            </w:r>
            <w:proofErr w:type="spellEnd"/>
            <w:r w:rsidRPr="00A7334E">
              <w:rPr>
                <w:rFonts w:eastAsia="MS Mincho"/>
                <w:sz w:val="24"/>
              </w:rPr>
              <w:t>/</w:t>
            </w:r>
            <w:proofErr w:type="spellStart"/>
            <w:r w:rsidRPr="00A7334E">
              <w:rPr>
                <w:rFonts w:eastAsia="MS Mincho"/>
                <w:sz w:val="24"/>
              </w:rPr>
              <w:t>д</w:t>
            </w:r>
            <w:proofErr w:type="spellEnd"/>
          </w:p>
        </w:tc>
      </w:tr>
      <w:tr w:rsidR="00613627" w:rsidRPr="008401AF" w:rsidTr="00C10B15">
        <w:trPr>
          <w:jc w:val="center"/>
        </w:trPr>
        <w:tc>
          <w:tcPr>
            <w:tcW w:w="4868" w:type="dxa"/>
            <w:vAlign w:val="center"/>
          </w:tcPr>
          <w:p w:rsidR="00613627" w:rsidRPr="00A7334E" w:rsidRDefault="00613627" w:rsidP="00A7334E">
            <w:pPr>
              <w:pStyle w:val="a3"/>
              <w:spacing w:after="0"/>
              <w:jc w:val="left"/>
              <w:rPr>
                <w:rFonts w:eastAsia="MS Mincho"/>
                <w:szCs w:val="24"/>
              </w:rPr>
            </w:pPr>
            <w:r w:rsidRPr="00A7334E">
              <w:rPr>
                <w:rFonts w:eastAsia="MS Mincho"/>
                <w:szCs w:val="24"/>
              </w:rPr>
              <w:t>Теплоноситель</w:t>
            </w:r>
          </w:p>
        </w:tc>
        <w:tc>
          <w:tcPr>
            <w:tcW w:w="4900" w:type="dxa"/>
          </w:tcPr>
          <w:p w:rsidR="00613627" w:rsidRPr="00A7334E" w:rsidRDefault="00613627">
            <w:proofErr w:type="spellStart"/>
            <w:r w:rsidRPr="00A7334E">
              <w:rPr>
                <w:rFonts w:eastAsia="MS Mincho"/>
                <w:sz w:val="24"/>
              </w:rPr>
              <w:t>н</w:t>
            </w:r>
            <w:proofErr w:type="spellEnd"/>
            <w:r w:rsidRPr="00A7334E">
              <w:rPr>
                <w:rFonts w:eastAsia="MS Mincho"/>
                <w:sz w:val="24"/>
              </w:rPr>
              <w:t>/</w:t>
            </w:r>
            <w:proofErr w:type="spellStart"/>
            <w:r w:rsidRPr="00A7334E">
              <w:rPr>
                <w:rFonts w:eastAsia="MS Mincho"/>
                <w:sz w:val="24"/>
              </w:rPr>
              <w:t>д</w:t>
            </w:r>
            <w:proofErr w:type="spellEnd"/>
          </w:p>
        </w:tc>
      </w:tr>
      <w:tr w:rsidR="00613627" w:rsidRPr="008401AF" w:rsidTr="00C10B15">
        <w:trPr>
          <w:jc w:val="center"/>
        </w:trPr>
        <w:tc>
          <w:tcPr>
            <w:tcW w:w="4868" w:type="dxa"/>
            <w:vAlign w:val="center"/>
          </w:tcPr>
          <w:p w:rsidR="00613627" w:rsidRPr="00A7334E" w:rsidRDefault="00613627" w:rsidP="00A7334E">
            <w:pPr>
              <w:pStyle w:val="a3"/>
              <w:spacing w:after="0"/>
              <w:jc w:val="left"/>
              <w:rPr>
                <w:rFonts w:eastAsia="MS Mincho"/>
                <w:szCs w:val="24"/>
              </w:rPr>
            </w:pPr>
            <w:r w:rsidRPr="00A7334E">
              <w:rPr>
                <w:rFonts w:eastAsia="MS Mincho"/>
                <w:szCs w:val="24"/>
              </w:rPr>
              <w:t>Температурный график</w:t>
            </w:r>
          </w:p>
        </w:tc>
        <w:tc>
          <w:tcPr>
            <w:tcW w:w="4900" w:type="dxa"/>
          </w:tcPr>
          <w:p w:rsidR="00613627" w:rsidRPr="00A7334E" w:rsidRDefault="00613627">
            <w:proofErr w:type="spellStart"/>
            <w:r w:rsidRPr="00A7334E">
              <w:rPr>
                <w:rFonts w:eastAsia="MS Mincho"/>
                <w:sz w:val="24"/>
              </w:rPr>
              <w:t>н</w:t>
            </w:r>
            <w:proofErr w:type="spellEnd"/>
            <w:r w:rsidRPr="00A7334E">
              <w:rPr>
                <w:rFonts w:eastAsia="MS Mincho"/>
                <w:sz w:val="24"/>
              </w:rPr>
              <w:t>/</w:t>
            </w:r>
            <w:proofErr w:type="spellStart"/>
            <w:r w:rsidRPr="00A7334E">
              <w:rPr>
                <w:rFonts w:eastAsia="MS Mincho"/>
                <w:sz w:val="24"/>
              </w:rPr>
              <w:t>д</w:t>
            </w:r>
            <w:proofErr w:type="spellEnd"/>
          </w:p>
        </w:tc>
      </w:tr>
      <w:tr w:rsidR="00613627" w:rsidRPr="008401AF" w:rsidTr="00C10B15">
        <w:trPr>
          <w:jc w:val="center"/>
        </w:trPr>
        <w:tc>
          <w:tcPr>
            <w:tcW w:w="4868" w:type="dxa"/>
            <w:vAlign w:val="center"/>
          </w:tcPr>
          <w:p w:rsidR="00613627" w:rsidRPr="00A7334E" w:rsidRDefault="00613627" w:rsidP="00A7334E">
            <w:pPr>
              <w:pStyle w:val="a3"/>
              <w:spacing w:after="0"/>
              <w:jc w:val="left"/>
              <w:rPr>
                <w:rFonts w:eastAsia="MS Mincho"/>
                <w:szCs w:val="24"/>
              </w:rPr>
            </w:pPr>
            <w:r w:rsidRPr="00A7334E">
              <w:rPr>
                <w:rFonts w:eastAsia="MS Mincho"/>
                <w:szCs w:val="24"/>
              </w:rPr>
              <w:t>Протяженность</w:t>
            </w:r>
          </w:p>
        </w:tc>
        <w:tc>
          <w:tcPr>
            <w:tcW w:w="4900" w:type="dxa"/>
          </w:tcPr>
          <w:p w:rsidR="00613627" w:rsidRPr="00A7334E" w:rsidRDefault="00613627">
            <w:proofErr w:type="spellStart"/>
            <w:r w:rsidRPr="00A7334E">
              <w:rPr>
                <w:rFonts w:eastAsia="MS Mincho"/>
                <w:sz w:val="24"/>
              </w:rPr>
              <w:t>н</w:t>
            </w:r>
            <w:proofErr w:type="spellEnd"/>
            <w:r w:rsidRPr="00A7334E">
              <w:rPr>
                <w:rFonts w:eastAsia="MS Mincho"/>
                <w:sz w:val="24"/>
              </w:rPr>
              <w:t>/</w:t>
            </w:r>
            <w:proofErr w:type="spellStart"/>
            <w:r w:rsidRPr="00A7334E">
              <w:rPr>
                <w:rFonts w:eastAsia="MS Mincho"/>
                <w:sz w:val="24"/>
              </w:rPr>
              <w:t>д</w:t>
            </w:r>
            <w:proofErr w:type="spellEnd"/>
          </w:p>
        </w:tc>
      </w:tr>
      <w:tr w:rsidR="00613627" w:rsidRPr="008401AF" w:rsidTr="00C10B15">
        <w:trPr>
          <w:jc w:val="center"/>
        </w:trPr>
        <w:tc>
          <w:tcPr>
            <w:tcW w:w="4868" w:type="dxa"/>
            <w:vAlign w:val="center"/>
          </w:tcPr>
          <w:p w:rsidR="00613627" w:rsidRPr="00A7334E" w:rsidRDefault="00613627" w:rsidP="00A7334E">
            <w:pPr>
              <w:pStyle w:val="a3"/>
              <w:spacing w:after="0"/>
              <w:jc w:val="left"/>
              <w:rPr>
                <w:rFonts w:eastAsia="MS Mincho"/>
                <w:szCs w:val="24"/>
              </w:rPr>
            </w:pPr>
            <w:r w:rsidRPr="00A7334E">
              <w:rPr>
                <w:rFonts w:eastAsia="MS Mincho"/>
                <w:szCs w:val="24"/>
              </w:rPr>
              <w:t>Диаметр</w:t>
            </w:r>
          </w:p>
        </w:tc>
        <w:tc>
          <w:tcPr>
            <w:tcW w:w="4900" w:type="dxa"/>
          </w:tcPr>
          <w:p w:rsidR="00613627" w:rsidRPr="00A7334E" w:rsidRDefault="00613627">
            <w:proofErr w:type="spellStart"/>
            <w:r w:rsidRPr="00A7334E">
              <w:rPr>
                <w:rFonts w:eastAsia="MS Mincho"/>
                <w:sz w:val="24"/>
              </w:rPr>
              <w:t>н</w:t>
            </w:r>
            <w:proofErr w:type="spellEnd"/>
            <w:r w:rsidRPr="00A7334E">
              <w:rPr>
                <w:rFonts w:eastAsia="MS Mincho"/>
                <w:sz w:val="24"/>
              </w:rPr>
              <w:t>/</w:t>
            </w:r>
            <w:proofErr w:type="spellStart"/>
            <w:r w:rsidRPr="00A7334E">
              <w:rPr>
                <w:rFonts w:eastAsia="MS Mincho"/>
                <w:sz w:val="24"/>
              </w:rPr>
              <w:t>д</w:t>
            </w:r>
            <w:proofErr w:type="spellEnd"/>
          </w:p>
        </w:tc>
      </w:tr>
      <w:tr w:rsidR="00613627" w:rsidRPr="008401AF" w:rsidTr="00C10B15">
        <w:trPr>
          <w:jc w:val="center"/>
        </w:trPr>
        <w:tc>
          <w:tcPr>
            <w:tcW w:w="4868" w:type="dxa"/>
            <w:vAlign w:val="center"/>
          </w:tcPr>
          <w:p w:rsidR="00613627" w:rsidRPr="00A7334E" w:rsidRDefault="00613627" w:rsidP="00A7334E">
            <w:pPr>
              <w:pStyle w:val="a3"/>
              <w:spacing w:after="0"/>
              <w:jc w:val="left"/>
              <w:rPr>
                <w:rFonts w:eastAsia="MS Mincho"/>
                <w:szCs w:val="24"/>
              </w:rPr>
            </w:pPr>
            <w:r w:rsidRPr="00A7334E">
              <w:rPr>
                <w:rFonts w:eastAsia="MS Mincho"/>
                <w:szCs w:val="24"/>
              </w:rPr>
              <w:t>Способ прокладки</w:t>
            </w:r>
          </w:p>
        </w:tc>
        <w:tc>
          <w:tcPr>
            <w:tcW w:w="4900" w:type="dxa"/>
          </w:tcPr>
          <w:p w:rsidR="00613627" w:rsidRPr="00A7334E" w:rsidRDefault="00613627">
            <w:proofErr w:type="spellStart"/>
            <w:r w:rsidRPr="00A7334E">
              <w:rPr>
                <w:rFonts w:eastAsia="MS Mincho"/>
                <w:sz w:val="24"/>
              </w:rPr>
              <w:t>н</w:t>
            </w:r>
            <w:proofErr w:type="spellEnd"/>
            <w:r w:rsidRPr="00A7334E">
              <w:rPr>
                <w:rFonts w:eastAsia="MS Mincho"/>
                <w:sz w:val="24"/>
              </w:rPr>
              <w:t>/</w:t>
            </w:r>
            <w:proofErr w:type="spellStart"/>
            <w:r w:rsidRPr="00A7334E">
              <w:rPr>
                <w:rFonts w:eastAsia="MS Mincho"/>
                <w:sz w:val="24"/>
              </w:rPr>
              <w:t>д</w:t>
            </w:r>
            <w:proofErr w:type="spellEnd"/>
          </w:p>
        </w:tc>
      </w:tr>
      <w:tr w:rsidR="00613627" w:rsidRPr="008401AF" w:rsidTr="00C10B15">
        <w:trPr>
          <w:jc w:val="center"/>
        </w:trPr>
        <w:tc>
          <w:tcPr>
            <w:tcW w:w="4868" w:type="dxa"/>
            <w:vAlign w:val="center"/>
          </w:tcPr>
          <w:p w:rsidR="00613627" w:rsidRPr="00A7334E" w:rsidRDefault="00613627" w:rsidP="00A7334E">
            <w:pPr>
              <w:pStyle w:val="a3"/>
              <w:spacing w:after="0"/>
              <w:jc w:val="left"/>
              <w:rPr>
                <w:rFonts w:eastAsia="MS Mincho"/>
                <w:szCs w:val="24"/>
              </w:rPr>
            </w:pPr>
            <w:r w:rsidRPr="00A7334E">
              <w:rPr>
                <w:rFonts w:eastAsia="MS Mincho"/>
                <w:szCs w:val="24"/>
              </w:rPr>
              <w:lastRenderedPageBreak/>
              <w:t>Утеплитель</w:t>
            </w:r>
          </w:p>
        </w:tc>
        <w:tc>
          <w:tcPr>
            <w:tcW w:w="4900" w:type="dxa"/>
          </w:tcPr>
          <w:p w:rsidR="00613627" w:rsidRPr="00A7334E" w:rsidRDefault="00613627">
            <w:proofErr w:type="spellStart"/>
            <w:r w:rsidRPr="00A7334E">
              <w:rPr>
                <w:rFonts w:eastAsia="MS Mincho"/>
                <w:sz w:val="24"/>
              </w:rPr>
              <w:t>н</w:t>
            </w:r>
            <w:proofErr w:type="spellEnd"/>
            <w:r w:rsidRPr="00A7334E">
              <w:rPr>
                <w:rFonts w:eastAsia="MS Mincho"/>
                <w:sz w:val="24"/>
              </w:rPr>
              <w:t>/</w:t>
            </w:r>
            <w:proofErr w:type="spellStart"/>
            <w:r w:rsidRPr="00A7334E">
              <w:rPr>
                <w:rFonts w:eastAsia="MS Mincho"/>
                <w:sz w:val="24"/>
              </w:rPr>
              <w:t>д</w:t>
            </w:r>
            <w:proofErr w:type="spellEnd"/>
          </w:p>
        </w:tc>
      </w:tr>
      <w:tr w:rsidR="00613627" w:rsidRPr="008401AF" w:rsidTr="00C10B15">
        <w:trPr>
          <w:jc w:val="center"/>
        </w:trPr>
        <w:tc>
          <w:tcPr>
            <w:tcW w:w="4868" w:type="dxa"/>
            <w:vAlign w:val="center"/>
          </w:tcPr>
          <w:p w:rsidR="00613627" w:rsidRPr="00A7334E" w:rsidRDefault="00613627" w:rsidP="00A7334E">
            <w:pPr>
              <w:pStyle w:val="a3"/>
              <w:spacing w:after="0"/>
              <w:jc w:val="left"/>
              <w:rPr>
                <w:rFonts w:eastAsia="MS Mincho"/>
                <w:szCs w:val="24"/>
              </w:rPr>
            </w:pPr>
            <w:r w:rsidRPr="00A7334E">
              <w:rPr>
                <w:rFonts w:eastAsia="MS Mincho"/>
                <w:szCs w:val="24"/>
              </w:rPr>
              <w:t>Секционная и регулирующая арматура</w:t>
            </w:r>
          </w:p>
        </w:tc>
        <w:tc>
          <w:tcPr>
            <w:tcW w:w="4900" w:type="dxa"/>
          </w:tcPr>
          <w:p w:rsidR="00613627" w:rsidRPr="00A7334E" w:rsidRDefault="00613627">
            <w:proofErr w:type="spellStart"/>
            <w:r w:rsidRPr="00A7334E">
              <w:rPr>
                <w:rFonts w:eastAsia="MS Mincho"/>
                <w:sz w:val="24"/>
              </w:rPr>
              <w:t>н</w:t>
            </w:r>
            <w:proofErr w:type="spellEnd"/>
            <w:r w:rsidRPr="00A7334E">
              <w:rPr>
                <w:rFonts w:eastAsia="MS Mincho"/>
                <w:sz w:val="24"/>
              </w:rPr>
              <w:t>/</w:t>
            </w:r>
            <w:proofErr w:type="spellStart"/>
            <w:r w:rsidRPr="00A7334E">
              <w:rPr>
                <w:rFonts w:eastAsia="MS Mincho"/>
                <w:sz w:val="24"/>
              </w:rPr>
              <w:t>д</w:t>
            </w:r>
            <w:proofErr w:type="spellEnd"/>
          </w:p>
        </w:tc>
      </w:tr>
    </w:tbl>
    <w:p w:rsidR="00F1497E" w:rsidRPr="008401AF" w:rsidRDefault="00F1497E" w:rsidP="00106E6C">
      <w:pPr>
        <w:pStyle w:val="a3"/>
        <w:ind w:firstLine="708"/>
        <w:rPr>
          <w:rFonts w:eastAsia="MS Mincho"/>
          <w:b/>
          <w:highlight w:val="yellow"/>
        </w:rPr>
      </w:pPr>
    </w:p>
    <w:p w:rsidR="00F1497E" w:rsidRPr="008401AF" w:rsidRDefault="00F1497E" w:rsidP="00106E6C">
      <w:pPr>
        <w:pStyle w:val="afffb"/>
        <w:spacing w:before="0" w:after="0" w:line="240" w:lineRule="auto"/>
        <w:ind w:right="0" w:firstLine="709"/>
        <w:jc w:val="right"/>
        <w:rPr>
          <w:rFonts w:eastAsia="MS Mincho"/>
          <w:b/>
          <w:sz w:val="24"/>
          <w:szCs w:val="24"/>
          <w:highlight w:val="yellow"/>
        </w:rPr>
      </w:pPr>
    </w:p>
    <w:p w:rsidR="00F1497E" w:rsidRPr="00A7334E" w:rsidRDefault="00F1497E" w:rsidP="00106E6C">
      <w:pPr>
        <w:pStyle w:val="afffb"/>
        <w:spacing w:before="0" w:after="0" w:line="240" w:lineRule="auto"/>
        <w:ind w:right="0" w:firstLine="709"/>
        <w:rPr>
          <w:rFonts w:eastAsia="MS Mincho"/>
          <w:i/>
          <w:sz w:val="24"/>
          <w:szCs w:val="24"/>
          <w:u w:val="single"/>
        </w:rPr>
      </w:pPr>
      <w:r w:rsidRPr="00A7334E">
        <w:rPr>
          <w:rFonts w:eastAsia="MS Mincho"/>
          <w:i/>
          <w:sz w:val="24"/>
          <w:szCs w:val="24"/>
          <w:u w:val="single"/>
        </w:rPr>
        <w:t>Балансы тепловой мощности централизованной системы теплоснабжения</w:t>
      </w:r>
    </w:p>
    <w:p w:rsidR="00F1497E" w:rsidRPr="00A7334E" w:rsidRDefault="005D1C7F" w:rsidP="00106E6C">
      <w:pPr>
        <w:pStyle w:val="afffb"/>
        <w:spacing w:before="0" w:after="0" w:line="240" w:lineRule="auto"/>
        <w:ind w:right="0" w:firstLine="709"/>
        <w:jc w:val="right"/>
        <w:rPr>
          <w:rFonts w:eastAsia="MS Mincho"/>
          <w:sz w:val="24"/>
          <w:szCs w:val="24"/>
        </w:rPr>
      </w:pPr>
      <w:r w:rsidRPr="00A7334E">
        <w:rPr>
          <w:rFonts w:eastAsia="MS Mincho"/>
          <w:sz w:val="24"/>
          <w:szCs w:val="24"/>
        </w:rPr>
        <w:t>Таблица 2.1.3</w:t>
      </w:r>
    </w:p>
    <w:p w:rsidR="00F1497E" w:rsidRPr="00A7334E" w:rsidRDefault="00F1497E" w:rsidP="00106E6C">
      <w:pPr>
        <w:pStyle w:val="afffb"/>
        <w:spacing w:before="0" w:line="240" w:lineRule="auto"/>
        <w:ind w:right="0" w:firstLine="0"/>
        <w:jc w:val="center"/>
        <w:rPr>
          <w:rFonts w:eastAsia="MS Mincho"/>
          <w:b/>
          <w:sz w:val="24"/>
          <w:szCs w:val="24"/>
        </w:rPr>
      </w:pPr>
      <w:r w:rsidRPr="00A7334E">
        <w:rPr>
          <w:rFonts w:eastAsia="MS Mincho"/>
          <w:b/>
          <w:sz w:val="24"/>
          <w:szCs w:val="24"/>
        </w:rPr>
        <w:t xml:space="preserve">Баланс тепловой мощности </w:t>
      </w:r>
      <w:r w:rsidR="00613627" w:rsidRPr="00A7334E">
        <w:rPr>
          <w:rFonts w:eastAsia="MS Mincho"/>
          <w:b/>
          <w:sz w:val="24"/>
          <w:szCs w:val="24"/>
        </w:rPr>
        <w:t>котельных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2016"/>
        <w:gridCol w:w="2016"/>
        <w:gridCol w:w="2016"/>
        <w:gridCol w:w="2016"/>
      </w:tblGrid>
      <w:tr w:rsidR="00F1497E" w:rsidRPr="008401AF" w:rsidTr="00A7334E">
        <w:tc>
          <w:tcPr>
            <w:tcW w:w="2016" w:type="dxa"/>
            <w:vAlign w:val="center"/>
          </w:tcPr>
          <w:p w:rsidR="00F1497E" w:rsidRPr="00A7334E" w:rsidRDefault="00F1497E" w:rsidP="00A7334E">
            <w:pPr>
              <w:pStyle w:val="a3"/>
              <w:spacing w:after="0"/>
              <w:jc w:val="center"/>
              <w:rPr>
                <w:rFonts w:eastAsia="MS Mincho"/>
                <w:szCs w:val="24"/>
              </w:rPr>
            </w:pPr>
            <w:r w:rsidRPr="00A7334E">
              <w:rPr>
                <w:rFonts w:eastAsia="MS Mincho"/>
                <w:szCs w:val="24"/>
              </w:rPr>
              <w:t xml:space="preserve">Установленная мощность котельной, </w:t>
            </w:r>
            <w:r w:rsidR="00A1142E" w:rsidRPr="00A7334E">
              <w:rPr>
                <w:rFonts w:eastAsia="MS Mincho"/>
                <w:szCs w:val="24"/>
              </w:rPr>
              <w:t>Гкал/час</w:t>
            </w:r>
          </w:p>
        </w:tc>
        <w:tc>
          <w:tcPr>
            <w:tcW w:w="2016" w:type="dxa"/>
            <w:vAlign w:val="center"/>
          </w:tcPr>
          <w:p w:rsidR="00F1497E" w:rsidRPr="00A7334E" w:rsidRDefault="00F1497E" w:rsidP="00A7334E">
            <w:pPr>
              <w:pStyle w:val="afffb"/>
              <w:spacing w:before="0" w:after="0" w:line="240" w:lineRule="auto"/>
              <w:ind w:right="0" w:firstLine="0"/>
              <w:jc w:val="center"/>
              <w:rPr>
                <w:rFonts w:eastAsia="MS Mincho"/>
                <w:sz w:val="24"/>
                <w:szCs w:val="24"/>
              </w:rPr>
            </w:pPr>
            <w:r w:rsidRPr="00A7334E">
              <w:rPr>
                <w:rFonts w:eastAsia="MS Mincho"/>
                <w:sz w:val="24"/>
                <w:szCs w:val="24"/>
              </w:rPr>
              <w:t xml:space="preserve">Подключенная нагрузка, </w:t>
            </w:r>
            <w:r w:rsidR="00A1142E" w:rsidRPr="00A7334E">
              <w:rPr>
                <w:rFonts w:eastAsia="MS Mincho"/>
                <w:sz w:val="24"/>
                <w:szCs w:val="24"/>
              </w:rPr>
              <w:t>Гкал/час</w:t>
            </w:r>
          </w:p>
        </w:tc>
        <w:tc>
          <w:tcPr>
            <w:tcW w:w="2016" w:type="dxa"/>
            <w:vAlign w:val="center"/>
          </w:tcPr>
          <w:p w:rsidR="00F1497E" w:rsidRPr="00A7334E" w:rsidRDefault="00F1497E" w:rsidP="00A7334E">
            <w:pPr>
              <w:pStyle w:val="afffb"/>
              <w:spacing w:before="0" w:after="0" w:line="240" w:lineRule="auto"/>
              <w:ind w:right="0" w:firstLine="0"/>
              <w:jc w:val="center"/>
              <w:rPr>
                <w:rFonts w:eastAsia="MS Mincho"/>
                <w:sz w:val="24"/>
                <w:szCs w:val="24"/>
              </w:rPr>
            </w:pPr>
            <w:r w:rsidRPr="00A7334E">
              <w:rPr>
                <w:rFonts w:eastAsia="MS Mincho"/>
                <w:sz w:val="24"/>
                <w:szCs w:val="24"/>
              </w:rPr>
              <w:t xml:space="preserve">Собственные нужды, </w:t>
            </w:r>
            <w:r w:rsidR="00A1142E" w:rsidRPr="00A7334E">
              <w:rPr>
                <w:rFonts w:eastAsia="MS Mincho"/>
                <w:sz w:val="24"/>
                <w:szCs w:val="24"/>
              </w:rPr>
              <w:t>Гкал/час</w:t>
            </w:r>
          </w:p>
        </w:tc>
        <w:tc>
          <w:tcPr>
            <w:tcW w:w="2016" w:type="dxa"/>
            <w:vAlign w:val="center"/>
          </w:tcPr>
          <w:p w:rsidR="00F1497E" w:rsidRPr="00A7334E" w:rsidRDefault="00F1497E" w:rsidP="00A7334E">
            <w:pPr>
              <w:pStyle w:val="afffb"/>
              <w:spacing w:before="0" w:after="0" w:line="240" w:lineRule="auto"/>
              <w:ind w:right="0" w:firstLine="0"/>
              <w:jc w:val="center"/>
              <w:rPr>
                <w:rFonts w:eastAsia="MS Mincho"/>
                <w:sz w:val="24"/>
                <w:szCs w:val="24"/>
              </w:rPr>
            </w:pPr>
            <w:r w:rsidRPr="00A7334E">
              <w:rPr>
                <w:rFonts w:eastAsia="MS Mincho"/>
                <w:sz w:val="24"/>
                <w:szCs w:val="24"/>
              </w:rPr>
              <w:t xml:space="preserve">Потери, </w:t>
            </w:r>
            <w:r w:rsidR="00A1142E" w:rsidRPr="00A7334E">
              <w:rPr>
                <w:rFonts w:eastAsia="MS Mincho"/>
                <w:sz w:val="24"/>
                <w:szCs w:val="24"/>
              </w:rPr>
              <w:t>Гкал/час</w:t>
            </w:r>
          </w:p>
        </w:tc>
        <w:tc>
          <w:tcPr>
            <w:tcW w:w="2016" w:type="dxa"/>
            <w:vAlign w:val="center"/>
          </w:tcPr>
          <w:p w:rsidR="00F1497E" w:rsidRPr="00A7334E" w:rsidRDefault="00F1497E" w:rsidP="00A7334E">
            <w:pPr>
              <w:pStyle w:val="afffb"/>
              <w:spacing w:before="0" w:after="0" w:line="240" w:lineRule="auto"/>
              <w:ind w:right="0" w:firstLine="0"/>
              <w:jc w:val="center"/>
              <w:rPr>
                <w:rFonts w:eastAsia="MS Mincho"/>
                <w:sz w:val="24"/>
                <w:szCs w:val="24"/>
              </w:rPr>
            </w:pPr>
            <w:r w:rsidRPr="00A7334E">
              <w:rPr>
                <w:rFonts w:eastAsia="MS Mincho"/>
                <w:sz w:val="24"/>
                <w:szCs w:val="24"/>
              </w:rPr>
              <w:t xml:space="preserve">Резерв тепловой мощности, </w:t>
            </w:r>
            <w:r w:rsidR="00A1142E" w:rsidRPr="00A7334E">
              <w:rPr>
                <w:rFonts w:eastAsia="MS Mincho"/>
                <w:sz w:val="24"/>
                <w:szCs w:val="24"/>
              </w:rPr>
              <w:t>Гкал/час</w:t>
            </w:r>
          </w:p>
        </w:tc>
      </w:tr>
      <w:tr w:rsidR="00A1142E" w:rsidRPr="008401AF" w:rsidTr="00A7334E">
        <w:tc>
          <w:tcPr>
            <w:tcW w:w="10080" w:type="dxa"/>
            <w:gridSpan w:val="5"/>
            <w:vAlign w:val="center"/>
          </w:tcPr>
          <w:p w:rsidR="00A1142E" w:rsidRPr="00A7334E" w:rsidRDefault="00A1142E" w:rsidP="00A7334E">
            <w:pPr>
              <w:pStyle w:val="a3"/>
              <w:spacing w:after="0"/>
              <w:jc w:val="center"/>
              <w:rPr>
                <w:rFonts w:eastAsia="MS Mincho"/>
                <w:szCs w:val="24"/>
              </w:rPr>
            </w:pPr>
            <w:r w:rsidRPr="00A7334E">
              <w:rPr>
                <w:rFonts w:eastAsia="MS Mincho"/>
                <w:szCs w:val="24"/>
              </w:rPr>
              <w:t xml:space="preserve">Котельная </w:t>
            </w:r>
            <w:proofErr w:type="gramStart"/>
            <w:r w:rsidRPr="00A7334E">
              <w:rPr>
                <w:rFonts w:eastAsia="MS Mincho"/>
                <w:szCs w:val="24"/>
              </w:rPr>
              <w:t>с</w:t>
            </w:r>
            <w:proofErr w:type="gramEnd"/>
            <w:r w:rsidRPr="00A7334E">
              <w:rPr>
                <w:rFonts w:eastAsia="MS Mincho"/>
                <w:szCs w:val="24"/>
              </w:rPr>
              <w:t>. Красная Башкирия, ул. Центральная, д.1</w:t>
            </w:r>
            <w:r w:rsidR="00A7334E" w:rsidRPr="00A7334E">
              <w:rPr>
                <w:rFonts w:eastAsia="MS Mincho"/>
                <w:szCs w:val="24"/>
              </w:rPr>
              <w:t>8а</w:t>
            </w:r>
          </w:p>
        </w:tc>
      </w:tr>
      <w:tr w:rsidR="00A1142E" w:rsidRPr="008401AF" w:rsidTr="00A7334E">
        <w:tc>
          <w:tcPr>
            <w:tcW w:w="2016" w:type="dxa"/>
            <w:vAlign w:val="center"/>
          </w:tcPr>
          <w:p w:rsidR="00A1142E" w:rsidRPr="00A7334E" w:rsidRDefault="00A7334E" w:rsidP="00A7334E">
            <w:pPr>
              <w:pStyle w:val="a3"/>
              <w:spacing w:after="0"/>
              <w:jc w:val="center"/>
              <w:rPr>
                <w:rFonts w:eastAsia="MS Mincho"/>
                <w:szCs w:val="24"/>
              </w:rPr>
            </w:pPr>
            <w:r>
              <w:rPr>
                <w:rFonts w:eastAsia="MS Mincho"/>
                <w:szCs w:val="24"/>
              </w:rPr>
              <w:t>0,086</w:t>
            </w:r>
          </w:p>
        </w:tc>
        <w:tc>
          <w:tcPr>
            <w:tcW w:w="2016" w:type="dxa"/>
            <w:vAlign w:val="center"/>
          </w:tcPr>
          <w:p w:rsidR="00A1142E" w:rsidRPr="00A7334E" w:rsidRDefault="00A7334E" w:rsidP="00A7334E">
            <w:pPr>
              <w:pStyle w:val="afffb"/>
              <w:spacing w:before="0" w:after="0" w:line="240" w:lineRule="auto"/>
              <w:ind w:right="0" w:firstLine="0"/>
              <w:jc w:val="center"/>
              <w:rPr>
                <w:rFonts w:eastAsia="MS Mincho"/>
                <w:sz w:val="24"/>
                <w:szCs w:val="24"/>
              </w:rPr>
            </w:pPr>
            <w:proofErr w:type="spellStart"/>
            <w:r>
              <w:rPr>
                <w:rFonts w:eastAsia="MS Mincho"/>
                <w:sz w:val="24"/>
                <w:szCs w:val="24"/>
              </w:rPr>
              <w:t>н</w:t>
            </w:r>
            <w:proofErr w:type="spellEnd"/>
            <w:r>
              <w:rPr>
                <w:rFonts w:eastAsia="MS Mincho"/>
                <w:sz w:val="24"/>
                <w:szCs w:val="24"/>
              </w:rPr>
              <w:t>/</w:t>
            </w:r>
            <w:proofErr w:type="spellStart"/>
            <w:r>
              <w:rPr>
                <w:rFonts w:eastAsia="MS Mincho"/>
                <w:sz w:val="24"/>
                <w:szCs w:val="24"/>
              </w:rPr>
              <w:t>д</w:t>
            </w:r>
            <w:proofErr w:type="spellEnd"/>
          </w:p>
        </w:tc>
        <w:tc>
          <w:tcPr>
            <w:tcW w:w="2016" w:type="dxa"/>
            <w:vAlign w:val="center"/>
          </w:tcPr>
          <w:p w:rsidR="00A1142E" w:rsidRPr="00A7334E" w:rsidRDefault="00A1142E" w:rsidP="00A7334E">
            <w:pPr>
              <w:pStyle w:val="afffb"/>
              <w:spacing w:before="0" w:after="0" w:line="240" w:lineRule="auto"/>
              <w:ind w:right="0" w:firstLine="0"/>
              <w:jc w:val="center"/>
              <w:rPr>
                <w:rFonts w:eastAsia="MS Mincho"/>
                <w:sz w:val="24"/>
                <w:szCs w:val="24"/>
              </w:rPr>
            </w:pPr>
            <w:proofErr w:type="spellStart"/>
            <w:r w:rsidRPr="00A7334E">
              <w:rPr>
                <w:rFonts w:eastAsia="MS Mincho"/>
                <w:sz w:val="24"/>
                <w:szCs w:val="24"/>
              </w:rPr>
              <w:t>н</w:t>
            </w:r>
            <w:proofErr w:type="spellEnd"/>
            <w:r w:rsidRPr="00A7334E">
              <w:rPr>
                <w:rFonts w:eastAsia="MS Mincho"/>
                <w:sz w:val="24"/>
                <w:szCs w:val="24"/>
              </w:rPr>
              <w:t>/</w:t>
            </w:r>
            <w:proofErr w:type="spellStart"/>
            <w:r w:rsidRPr="00A7334E">
              <w:rPr>
                <w:rFonts w:eastAsia="MS Mincho"/>
                <w:sz w:val="24"/>
                <w:szCs w:val="24"/>
              </w:rPr>
              <w:t>д</w:t>
            </w:r>
            <w:proofErr w:type="spellEnd"/>
          </w:p>
        </w:tc>
        <w:tc>
          <w:tcPr>
            <w:tcW w:w="2016" w:type="dxa"/>
            <w:vAlign w:val="center"/>
          </w:tcPr>
          <w:p w:rsidR="00A1142E" w:rsidRPr="00A7334E" w:rsidRDefault="00A1142E" w:rsidP="00A7334E">
            <w:pPr>
              <w:pStyle w:val="afffb"/>
              <w:spacing w:before="0" w:after="0" w:line="240" w:lineRule="auto"/>
              <w:ind w:right="0" w:firstLine="0"/>
              <w:jc w:val="center"/>
              <w:rPr>
                <w:rFonts w:eastAsia="MS Mincho"/>
                <w:sz w:val="24"/>
                <w:szCs w:val="24"/>
              </w:rPr>
            </w:pPr>
            <w:proofErr w:type="spellStart"/>
            <w:r w:rsidRPr="00A7334E">
              <w:rPr>
                <w:rFonts w:eastAsia="MS Mincho"/>
                <w:sz w:val="24"/>
                <w:szCs w:val="24"/>
              </w:rPr>
              <w:t>н</w:t>
            </w:r>
            <w:proofErr w:type="spellEnd"/>
            <w:r w:rsidRPr="00A7334E">
              <w:rPr>
                <w:rFonts w:eastAsia="MS Mincho"/>
                <w:sz w:val="24"/>
                <w:szCs w:val="24"/>
              </w:rPr>
              <w:t>/</w:t>
            </w:r>
            <w:proofErr w:type="spellStart"/>
            <w:r w:rsidRPr="00A7334E">
              <w:rPr>
                <w:rFonts w:eastAsia="MS Mincho"/>
                <w:sz w:val="24"/>
                <w:szCs w:val="24"/>
              </w:rPr>
              <w:t>д</w:t>
            </w:r>
            <w:proofErr w:type="spellEnd"/>
          </w:p>
        </w:tc>
        <w:tc>
          <w:tcPr>
            <w:tcW w:w="2016" w:type="dxa"/>
            <w:vAlign w:val="center"/>
          </w:tcPr>
          <w:p w:rsidR="00A1142E" w:rsidRPr="00A7334E" w:rsidRDefault="00A7334E" w:rsidP="00A7334E">
            <w:pPr>
              <w:pStyle w:val="afffb"/>
              <w:spacing w:before="0" w:after="0" w:line="240" w:lineRule="auto"/>
              <w:ind w:right="0" w:firstLine="0"/>
              <w:jc w:val="center"/>
              <w:rPr>
                <w:rFonts w:eastAsia="MS Mincho"/>
                <w:sz w:val="24"/>
                <w:szCs w:val="24"/>
              </w:rPr>
            </w:pPr>
            <w:proofErr w:type="spellStart"/>
            <w:r>
              <w:rPr>
                <w:rFonts w:eastAsia="MS Mincho"/>
                <w:sz w:val="24"/>
                <w:szCs w:val="24"/>
              </w:rPr>
              <w:t>н</w:t>
            </w:r>
            <w:proofErr w:type="spellEnd"/>
            <w:r>
              <w:rPr>
                <w:rFonts w:eastAsia="MS Mincho"/>
                <w:sz w:val="24"/>
                <w:szCs w:val="24"/>
              </w:rPr>
              <w:t>/</w:t>
            </w:r>
            <w:proofErr w:type="spellStart"/>
            <w:r>
              <w:rPr>
                <w:rFonts w:eastAsia="MS Mincho"/>
                <w:sz w:val="24"/>
                <w:szCs w:val="24"/>
              </w:rPr>
              <w:t>д</w:t>
            </w:r>
            <w:proofErr w:type="spellEnd"/>
          </w:p>
        </w:tc>
      </w:tr>
    </w:tbl>
    <w:p w:rsidR="00F1497E" w:rsidRPr="008401AF" w:rsidRDefault="00F1497E" w:rsidP="00106E6C">
      <w:pPr>
        <w:pStyle w:val="afffb"/>
        <w:spacing w:before="0" w:after="0" w:line="240" w:lineRule="auto"/>
        <w:ind w:right="0" w:firstLine="709"/>
        <w:rPr>
          <w:rFonts w:eastAsia="MS Mincho"/>
          <w:sz w:val="24"/>
          <w:szCs w:val="24"/>
          <w:highlight w:val="yellow"/>
        </w:rPr>
      </w:pPr>
    </w:p>
    <w:p w:rsidR="000375D5" w:rsidRDefault="000375D5" w:rsidP="00106E6C">
      <w:pPr>
        <w:pStyle w:val="a3"/>
        <w:spacing w:after="0"/>
        <w:ind w:firstLine="709"/>
        <w:rPr>
          <w:rFonts w:eastAsia="MS Mincho"/>
          <w:i/>
          <w:u w:val="single"/>
        </w:rPr>
      </w:pPr>
    </w:p>
    <w:p w:rsidR="00672F1D" w:rsidRPr="000375D5" w:rsidRDefault="00672F1D" w:rsidP="00106E6C">
      <w:pPr>
        <w:pStyle w:val="a3"/>
        <w:spacing w:after="0"/>
        <w:ind w:firstLine="709"/>
        <w:rPr>
          <w:rFonts w:eastAsia="MS Mincho"/>
          <w:i/>
          <w:u w:val="single"/>
        </w:rPr>
      </w:pPr>
      <w:r w:rsidRPr="000375D5">
        <w:rPr>
          <w:rFonts w:eastAsia="MS Mincho"/>
          <w:i/>
          <w:u w:val="single"/>
        </w:rPr>
        <w:t>Анализ состояния системы учета тепловой энергии у поставщика и потребит</w:t>
      </w:r>
      <w:r w:rsidR="00AB3999" w:rsidRPr="000375D5">
        <w:rPr>
          <w:rFonts w:eastAsia="MS Mincho"/>
          <w:i/>
          <w:u w:val="single"/>
        </w:rPr>
        <w:t>елей</w:t>
      </w:r>
    </w:p>
    <w:p w:rsidR="00381A32" w:rsidRPr="000375D5" w:rsidRDefault="00C10B15" w:rsidP="00106E6C">
      <w:pPr>
        <w:pStyle w:val="Default"/>
        <w:ind w:firstLine="708"/>
        <w:jc w:val="both"/>
      </w:pPr>
      <w:r w:rsidRPr="000375D5">
        <w:t>Сведения о наличии проборов учета тепловой энергии у поставщика и потребителей не предоставлены.</w:t>
      </w:r>
    </w:p>
    <w:p w:rsidR="00381A32" w:rsidRPr="008401AF" w:rsidRDefault="00381A32" w:rsidP="00106E6C">
      <w:pPr>
        <w:pStyle w:val="a3"/>
        <w:ind w:firstLine="708"/>
        <w:rPr>
          <w:rFonts w:eastAsia="MS Mincho"/>
          <w:highlight w:val="yellow"/>
        </w:rPr>
      </w:pPr>
    </w:p>
    <w:p w:rsidR="00F1497E" w:rsidRPr="000375D5" w:rsidRDefault="00F1497E" w:rsidP="00106E6C">
      <w:pPr>
        <w:pStyle w:val="a3"/>
        <w:ind w:firstLine="708"/>
        <w:rPr>
          <w:rFonts w:eastAsia="MS Mincho"/>
          <w:i/>
          <w:u w:val="single"/>
        </w:rPr>
      </w:pPr>
      <w:r w:rsidRPr="000375D5">
        <w:rPr>
          <w:rFonts w:eastAsia="MS Mincho"/>
          <w:i/>
          <w:u w:val="single"/>
        </w:rPr>
        <w:t>Зоны действия источника тепловой энергии</w:t>
      </w:r>
    </w:p>
    <w:p w:rsidR="00F1497E" w:rsidRPr="000375D5" w:rsidRDefault="00B83BEE" w:rsidP="000375D5">
      <w:pPr>
        <w:pStyle w:val="a3"/>
        <w:ind w:firstLine="708"/>
        <w:rPr>
          <w:color w:val="000000"/>
        </w:rPr>
      </w:pPr>
      <w:r w:rsidRPr="000375D5">
        <w:rPr>
          <w:rFonts w:eastAsia="MS Mincho"/>
        </w:rPr>
        <w:t xml:space="preserve">В зоне действия </w:t>
      </w:r>
      <w:r w:rsidR="000375D5" w:rsidRPr="000375D5">
        <w:rPr>
          <w:rFonts w:eastAsia="MS Mincho"/>
        </w:rPr>
        <w:t>котельной находится один жилой многоквартирный дом.</w:t>
      </w:r>
    </w:p>
    <w:p w:rsidR="00F1497E" w:rsidRPr="008401AF" w:rsidRDefault="00F1497E" w:rsidP="00106E6C">
      <w:pPr>
        <w:pStyle w:val="a3"/>
        <w:ind w:firstLine="708"/>
        <w:rPr>
          <w:rFonts w:eastAsia="MS Mincho"/>
          <w:highlight w:val="yellow"/>
        </w:rPr>
      </w:pPr>
    </w:p>
    <w:p w:rsidR="00F1497E" w:rsidRPr="006868DE" w:rsidRDefault="00F1497E" w:rsidP="00106E6C">
      <w:pPr>
        <w:pStyle w:val="a3"/>
        <w:ind w:firstLine="708"/>
        <w:rPr>
          <w:rFonts w:eastAsia="MS Mincho"/>
          <w:i/>
          <w:u w:val="single"/>
        </w:rPr>
      </w:pPr>
      <w:r w:rsidRPr="006868DE">
        <w:rPr>
          <w:rFonts w:eastAsia="MS Mincho"/>
          <w:i/>
          <w:u w:val="single"/>
        </w:rPr>
        <w:t>Резервы и дефициты тепловой мощности</w:t>
      </w:r>
    </w:p>
    <w:p w:rsidR="00F22965" w:rsidRPr="006868DE" w:rsidRDefault="00F1497E" w:rsidP="00106E6C">
      <w:pPr>
        <w:pStyle w:val="a3"/>
        <w:ind w:firstLine="708"/>
        <w:rPr>
          <w:rFonts w:eastAsia="MS Mincho"/>
        </w:rPr>
      </w:pPr>
      <w:r w:rsidRPr="006868DE">
        <w:rPr>
          <w:rFonts w:eastAsia="MS Mincho"/>
        </w:rPr>
        <w:t>Основываясь на балансе тепловой мощности</w:t>
      </w:r>
      <w:r w:rsidR="00C10B15" w:rsidRPr="006868DE">
        <w:rPr>
          <w:rFonts w:eastAsia="MS Mincho"/>
        </w:rPr>
        <w:t xml:space="preserve">, рассчитаны и приведены ниже резервы тепловой мощности </w:t>
      </w:r>
      <w:r w:rsidR="00F22965" w:rsidRPr="006868DE">
        <w:rPr>
          <w:rFonts w:eastAsia="MS Mincho"/>
        </w:rPr>
        <w:t>по</w:t>
      </w:r>
      <w:r w:rsidR="00C10B15" w:rsidRPr="006868DE">
        <w:rPr>
          <w:rFonts w:eastAsia="MS Mincho"/>
        </w:rPr>
        <w:t xml:space="preserve"> каждой котельной.</w:t>
      </w:r>
    </w:p>
    <w:p w:rsidR="00F22965" w:rsidRPr="006868DE" w:rsidRDefault="005D1C7F" w:rsidP="00F22965">
      <w:pPr>
        <w:pStyle w:val="a3"/>
        <w:ind w:firstLine="708"/>
        <w:jc w:val="right"/>
        <w:rPr>
          <w:rFonts w:eastAsia="MS Mincho"/>
        </w:rPr>
      </w:pPr>
      <w:r w:rsidRPr="006868DE">
        <w:rPr>
          <w:rFonts w:eastAsia="MS Mincho"/>
        </w:rPr>
        <w:t>Таблица 2.1.4</w:t>
      </w:r>
    </w:p>
    <w:p w:rsidR="00F22965" w:rsidRPr="006868DE" w:rsidRDefault="00F22965" w:rsidP="00F22965">
      <w:pPr>
        <w:pStyle w:val="a3"/>
        <w:jc w:val="center"/>
        <w:rPr>
          <w:rFonts w:eastAsia="MS Mincho"/>
          <w:b/>
        </w:rPr>
      </w:pPr>
      <w:r w:rsidRPr="006868DE">
        <w:rPr>
          <w:rFonts w:eastAsia="MS Mincho"/>
          <w:b/>
        </w:rPr>
        <w:t>Резервы (дефициты) тепловой мощности котельных</w:t>
      </w:r>
    </w:p>
    <w:tbl>
      <w:tblPr>
        <w:tblStyle w:val="a8"/>
        <w:tblW w:w="0" w:type="auto"/>
        <w:tblLook w:val="04A0"/>
      </w:tblPr>
      <w:tblGrid>
        <w:gridCol w:w="5040"/>
        <w:gridCol w:w="5040"/>
      </w:tblGrid>
      <w:tr w:rsidR="00F22965" w:rsidRPr="006868DE" w:rsidTr="00F22965">
        <w:tc>
          <w:tcPr>
            <w:tcW w:w="5040" w:type="dxa"/>
            <w:vAlign w:val="center"/>
          </w:tcPr>
          <w:p w:rsidR="00F22965" w:rsidRPr="006868DE" w:rsidRDefault="00F22965" w:rsidP="00F22965">
            <w:pPr>
              <w:pStyle w:val="a3"/>
              <w:spacing w:after="0"/>
              <w:jc w:val="center"/>
              <w:rPr>
                <w:rFonts w:eastAsia="MS Mincho"/>
              </w:rPr>
            </w:pPr>
            <w:r w:rsidRPr="006868DE">
              <w:rPr>
                <w:rFonts w:eastAsia="MS Mincho"/>
              </w:rPr>
              <w:t>Наименование (адрес) котельной</w:t>
            </w:r>
          </w:p>
        </w:tc>
        <w:tc>
          <w:tcPr>
            <w:tcW w:w="5040" w:type="dxa"/>
            <w:vAlign w:val="center"/>
          </w:tcPr>
          <w:p w:rsidR="00F22965" w:rsidRPr="006868DE" w:rsidRDefault="00F22965" w:rsidP="00F22965">
            <w:pPr>
              <w:pStyle w:val="a3"/>
              <w:spacing w:after="0"/>
              <w:jc w:val="center"/>
              <w:rPr>
                <w:rFonts w:eastAsia="MS Mincho"/>
              </w:rPr>
            </w:pPr>
            <w:r w:rsidRPr="006868DE">
              <w:rPr>
                <w:rFonts w:eastAsia="MS Mincho"/>
              </w:rPr>
              <w:t>Резерв (дефицит) тепловой мощности, Гкал/час</w:t>
            </w:r>
          </w:p>
        </w:tc>
      </w:tr>
      <w:tr w:rsidR="00F22965" w:rsidRPr="008401AF" w:rsidTr="00F22965">
        <w:tc>
          <w:tcPr>
            <w:tcW w:w="5040" w:type="dxa"/>
            <w:vAlign w:val="center"/>
          </w:tcPr>
          <w:p w:rsidR="00F22965" w:rsidRPr="006868DE" w:rsidRDefault="00F352F3" w:rsidP="006868DE">
            <w:pPr>
              <w:pStyle w:val="a3"/>
              <w:spacing w:after="0"/>
              <w:jc w:val="left"/>
              <w:rPr>
                <w:rFonts w:eastAsia="MS Mincho"/>
              </w:rPr>
            </w:pPr>
            <w:r w:rsidRPr="006868DE">
              <w:rPr>
                <w:rFonts w:eastAsia="MS Mincho"/>
                <w:szCs w:val="24"/>
              </w:rPr>
              <w:t xml:space="preserve">Котельная </w:t>
            </w:r>
            <w:proofErr w:type="gramStart"/>
            <w:r w:rsidRPr="006868DE">
              <w:rPr>
                <w:rFonts w:eastAsia="MS Mincho"/>
                <w:szCs w:val="24"/>
              </w:rPr>
              <w:t>с</w:t>
            </w:r>
            <w:proofErr w:type="gramEnd"/>
            <w:r w:rsidRPr="006868DE">
              <w:rPr>
                <w:rFonts w:eastAsia="MS Mincho"/>
                <w:szCs w:val="24"/>
              </w:rPr>
              <w:t>. Красная Башкирия, ул. Центральная, д.1</w:t>
            </w:r>
            <w:r w:rsidR="006868DE" w:rsidRPr="006868DE">
              <w:rPr>
                <w:rFonts w:eastAsia="MS Mincho"/>
                <w:szCs w:val="24"/>
              </w:rPr>
              <w:t>8а</w:t>
            </w:r>
          </w:p>
        </w:tc>
        <w:tc>
          <w:tcPr>
            <w:tcW w:w="5040" w:type="dxa"/>
            <w:vAlign w:val="center"/>
          </w:tcPr>
          <w:p w:rsidR="00F22965" w:rsidRPr="006868DE" w:rsidRDefault="006868DE" w:rsidP="00F22965">
            <w:pPr>
              <w:pStyle w:val="a3"/>
              <w:spacing w:after="0"/>
              <w:jc w:val="center"/>
              <w:rPr>
                <w:rFonts w:eastAsia="MS Mincho"/>
              </w:rPr>
            </w:pPr>
            <w:proofErr w:type="spellStart"/>
            <w:r w:rsidRPr="006868DE">
              <w:rPr>
                <w:rFonts w:eastAsia="MS Mincho"/>
              </w:rPr>
              <w:t>н</w:t>
            </w:r>
            <w:proofErr w:type="spellEnd"/>
            <w:r w:rsidRPr="006868DE">
              <w:rPr>
                <w:rFonts w:eastAsia="MS Mincho"/>
              </w:rPr>
              <w:t>/</w:t>
            </w:r>
            <w:proofErr w:type="spellStart"/>
            <w:r w:rsidRPr="006868DE">
              <w:rPr>
                <w:rFonts w:eastAsia="MS Mincho"/>
              </w:rPr>
              <w:t>д</w:t>
            </w:r>
            <w:proofErr w:type="spellEnd"/>
          </w:p>
        </w:tc>
      </w:tr>
    </w:tbl>
    <w:p w:rsidR="00F22965" w:rsidRPr="008401AF" w:rsidRDefault="00F22965" w:rsidP="00F22965">
      <w:pPr>
        <w:pStyle w:val="a3"/>
        <w:jc w:val="center"/>
        <w:rPr>
          <w:rFonts w:eastAsia="MS Mincho"/>
          <w:b/>
          <w:highlight w:val="yellow"/>
        </w:rPr>
      </w:pPr>
    </w:p>
    <w:p w:rsidR="00B83BEE" w:rsidRPr="008401AF" w:rsidRDefault="00B83BEE" w:rsidP="00106E6C">
      <w:pPr>
        <w:jc w:val="left"/>
        <w:rPr>
          <w:rFonts w:eastAsia="MS Mincho"/>
          <w:i/>
          <w:sz w:val="24"/>
          <w:szCs w:val="20"/>
          <w:highlight w:val="yellow"/>
          <w:u w:val="single"/>
        </w:rPr>
      </w:pPr>
      <w:r w:rsidRPr="008401AF">
        <w:rPr>
          <w:rFonts w:eastAsia="MS Mincho"/>
          <w:i/>
          <w:highlight w:val="yellow"/>
          <w:u w:val="single"/>
        </w:rPr>
        <w:br w:type="page"/>
      </w:r>
    </w:p>
    <w:p w:rsidR="00F1497E" w:rsidRPr="006868DE" w:rsidRDefault="00F1497E" w:rsidP="00106E6C">
      <w:pPr>
        <w:pStyle w:val="a3"/>
        <w:ind w:firstLine="708"/>
        <w:rPr>
          <w:rFonts w:eastAsia="MS Mincho"/>
          <w:i/>
          <w:u w:val="single"/>
        </w:rPr>
      </w:pPr>
      <w:r w:rsidRPr="006868DE">
        <w:rPr>
          <w:rFonts w:eastAsia="MS Mincho"/>
          <w:i/>
          <w:u w:val="single"/>
        </w:rPr>
        <w:lastRenderedPageBreak/>
        <w:t>Надежность системы теплоснабжения</w:t>
      </w:r>
    </w:p>
    <w:p w:rsidR="00F1497E" w:rsidRPr="006868DE" w:rsidRDefault="00F1497E" w:rsidP="00106E6C">
      <w:pPr>
        <w:pStyle w:val="a3"/>
        <w:ind w:firstLine="708"/>
        <w:rPr>
          <w:rFonts w:eastAsia="MS Mincho"/>
        </w:rPr>
      </w:pPr>
      <w:r w:rsidRPr="006868DE">
        <w:rPr>
          <w:rFonts w:eastAsia="MS Mincho"/>
        </w:rPr>
        <w:t>Показатели надежности системы теплоснабжения приведены в таблице.</w:t>
      </w:r>
    </w:p>
    <w:p w:rsidR="00F1497E" w:rsidRPr="006868DE" w:rsidRDefault="00F1497E" w:rsidP="00106E6C">
      <w:pPr>
        <w:pStyle w:val="a3"/>
        <w:ind w:firstLine="708"/>
        <w:jc w:val="right"/>
        <w:rPr>
          <w:rFonts w:eastAsia="MS Mincho"/>
        </w:rPr>
      </w:pPr>
      <w:r w:rsidRPr="006868DE">
        <w:rPr>
          <w:rFonts w:eastAsia="MS Mincho"/>
        </w:rPr>
        <w:t>Таблица 2.1.</w:t>
      </w:r>
      <w:r w:rsidR="005D1C7F" w:rsidRPr="006868DE">
        <w:rPr>
          <w:rFonts w:eastAsia="MS Mincho"/>
        </w:rPr>
        <w:t>5</w:t>
      </w:r>
    </w:p>
    <w:p w:rsidR="00F1497E" w:rsidRPr="006868DE" w:rsidRDefault="00F1497E" w:rsidP="00106E6C">
      <w:pPr>
        <w:pStyle w:val="a3"/>
        <w:ind w:firstLine="708"/>
        <w:jc w:val="center"/>
        <w:rPr>
          <w:rFonts w:eastAsia="MS Mincho"/>
          <w:b/>
        </w:rPr>
      </w:pPr>
      <w:r w:rsidRPr="006868DE">
        <w:rPr>
          <w:rFonts w:eastAsia="MS Mincho"/>
          <w:b/>
        </w:rPr>
        <w:t>Показатели надежн</w:t>
      </w:r>
      <w:r w:rsidR="00B83BEE" w:rsidRPr="006868DE">
        <w:rPr>
          <w:rFonts w:eastAsia="MS Mincho"/>
          <w:b/>
        </w:rPr>
        <w:t>ости систем</w:t>
      </w:r>
      <w:r w:rsidR="00F02263" w:rsidRPr="006868DE">
        <w:rPr>
          <w:rFonts w:eastAsia="MS Mincho"/>
          <w:b/>
        </w:rPr>
        <w:t xml:space="preserve">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8"/>
        <w:gridCol w:w="2832"/>
      </w:tblGrid>
      <w:tr w:rsidR="00F1497E" w:rsidRPr="006868DE" w:rsidTr="00F02263">
        <w:tc>
          <w:tcPr>
            <w:tcW w:w="7248" w:type="dxa"/>
          </w:tcPr>
          <w:p w:rsidR="00F1497E" w:rsidRPr="006868DE" w:rsidRDefault="00F1497E" w:rsidP="00106E6C">
            <w:pPr>
              <w:pStyle w:val="Default"/>
              <w:rPr>
                <w:u w:val="single"/>
              </w:rPr>
            </w:pPr>
            <w:r w:rsidRPr="006868DE">
              <w:rPr>
                <w:u w:val="single"/>
              </w:rPr>
              <w:t>Аварийность систем коммунальной инфраструктуры (ед./</w:t>
            </w:r>
            <w:proofErr w:type="gramStart"/>
            <w:r w:rsidRPr="006868DE">
              <w:rPr>
                <w:u w:val="single"/>
              </w:rPr>
              <w:t>км</w:t>
            </w:r>
            <w:proofErr w:type="gramEnd"/>
            <w:r w:rsidRPr="006868DE">
              <w:rPr>
                <w:u w:val="single"/>
              </w:rPr>
              <w:t xml:space="preserve">), </w:t>
            </w:r>
            <w:proofErr w:type="spellStart"/>
            <w:r w:rsidRPr="006868DE">
              <w:rPr>
                <w:u w:val="single"/>
              </w:rPr>
              <w:t>справочно</w:t>
            </w:r>
            <w:proofErr w:type="spellEnd"/>
            <w:r w:rsidRPr="006868DE">
              <w:rPr>
                <w:u w:val="single"/>
              </w:rPr>
              <w:t xml:space="preserve"> </w:t>
            </w:r>
          </w:p>
        </w:tc>
        <w:tc>
          <w:tcPr>
            <w:tcW w:w="2832" w:type="dxa"/>
            <w:vAlign w:val="center"/>
          </w:tcPr>
          <w:p w:rsidR="00F1497E" w:rsidRPr="006868DE" w:rsidRDefault="00F1497E" w:rsidP="00F02263">
            <w:pPr>
              <w:pStyle w:val="a3"/>
              <w:spacing w:after="0"/>
              <w:jc w:val="center"/>
              <w:rPr>
                <w:rFonts w:eastAsia="MS Mincho"/>
                <w:szCs w:val="24"/>
              </w:rPr>
            </w:pPr>
          </w:p>
        </w:tc>
      </w:tr>
      <w:tr w:rsidR="00F1497E" w:rsidRPr="006868DE" w:rsidTr="00F02263">
        <w:tc>
          <w:tcPr>
            <w:tcW w:w="7248" w:type="dxa"/>
          </w:tcPr>
          <w:p w:rsidR="00F1497E" w:rsidRPr="006868DE" w:rsidRDefault="00F1497E" w:rsidP="00106E6C">
            <w:pPr>
              <w:pStyle w:val="Default"/>
            </w:pPr>
            <w:r w:rsidRPr="006868DE">
              <w:t xml:space="preserve">Количество аварий на системах коммунальной инфраструктуры (ед.) </w:t>
            </w:r>
          </w:p>
        </w:tc>
        <w:tc>
          <w:tcPr>
            <w:tcW w:w="2832" w:type="dxa"/>
            <w:vAlign w:val="center"/>
          </w:tcPr>
          <w:p w:rsidR="00F1497E" w:rsidRPr="006868DE" w:rsidRDefault="00F02263" w:rsidP="00F02263">
            <w:pPr>
              <w:pStyle w:val="a3"/>
              <w:spacing w:after="0"/>
              <w:jc w:val="center"/>
              <w:rPr>
                <w:rFonts w:eastAsia="MS Mincho"/>
                <w:szCs w:val="24"/>
              </w:rPr>
            </w:pPr>
            <w:proofErr w:type="spellStart"/>
            <w:r w:rsidRPr="006868DE">
              <w:rPr>
                <w:rFonts w:eastAsia="MS Mincho"/>
                <w:szCs w:val="24"/>
              </w:rPr>
              <w:t>н</w:t>
            </w:r>
            <w:proofErr w:type="spellEnd"/>
            <w:r w:rsidRPr="006868DE">
              <w:rPr>
                <w:rFonts w:eastAsia="MS Mincho"/>
                <w:szCs w:val="24"/>
              </w:rPr>
              <w:t>/</w:t>
            </w:r>
            <w:proofErr w:type="spellStart"/>
            <w:r w:rsidRPr="006868DE">
              <w:rPr>
                <w:rFonts w:eastAsia="MS Mincho"/>
                <w:szCs w:val="24"/>
              </w:rPr>
              <w:t>д</w:t>
            </w:r>
            <w:proofErr w:type="spellEnd"/>
          </w:p>
        </w:tc>
      </w:tr>
      <w:tr w:rsidR="00F02263" w:rsidRPr="006868DE" w:rsidTr="00F02263">
        <w:tc>
          <w:tcPr>
            <w:tcW w:w="7248" w:type="dxa"/>
          </w:tcPr>
          <w:p w:rsidR="00F02263" w:rsidRPr="006868DE" w:rsidRDefault="00F02263" w:rsidP="00106E6C">
            <w:pPr>
              <w:pStyle w:val="Default"/>
            </w:pPr>
            <w:r w:rsidRPr="006868DE">
              <w:t>Протяженность сетей, всех видов в двухтрубном исполнении (</w:t>
            </w:r>
            <w:proofErr w:type="gramStart"/>
            <w:r w:rsidRPr="006868DE">
              <w:t>км</w:t>
            </w:r>
            <w:proofErr w:type="gramEnd"/>
            <w:r w:rsidRPr="006868DE">
              <w:t xml:space="preserve">)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rPr>
                <w:u w:val="single"/>
              </w:rPr>
            </w:pPr>
            <w:r w:rsidRPr="006868DE">
              <w:rPr>
                <w:u w:val="single"/>
              </w:rPr>
              <w:t xml:space="preserve">Перебои в снабжении потребителей (часов на потребителя)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rPr>
                <w:sz w:val="23"/>
                <w:szCs w:val="23"/>
              </w:rPr>
            </w:pPr>
            <w:r w:rsidRPr="006868DE">
              <w:t xml:space="preserve">Продолжительность отключений потребителей от предоставления товаров/услуг (часов)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rPr>
                <w:sz w:val="23"/>
                <w:szCs w:val="23"/>
              </w:rPr>
            </w:pPr>
            <w:r w:rsidRPr="006868DE">
              <w:t xml:space="preserve">Количество потребителей, страдающих от отключений (человек)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rPr>
                <w:sz w:val="23"/>
                <w:szCs w:val="23"/>
              </w:rPr>
            </w:pPr>
            <w:r w:rsidRPr="006868DE">
              <w:t xml:space="preserve">Численность населения, муниципального образования (чел.)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rPr>
                <w:sz w:val="23"/>
                <w:szCs w:val="23"/>
                <w:u w:val="single"/>
              </w:rPr>
            </w:pPr>
            <w:r w:rsidRPr="006868DE">
              <w:rPr>
                <w:u w:val="single"/>
              </w:rPr>
              <w:t>Продолжительность (бесперебойность) поставки товаров и услуг (час</w:t>
            </w:r>
            <w:proofErr w:type="gramStart"/>
            <w:r w:rsidRPr="006868DE">
              <w:rPr>
                <w:u w:val="single"/>
              </w:rPr>
              <w:t>.</w:t>
            </w:r>
            <w:proofErr w:type="gramEnd"/>
            <w:r w:rsidRPr="006868DE">
              <w:rPr>
                <w:u w:val="single"/>
              </w:rPr>
              <w:t>/</w:t>
            </w:r>
            <w:proofErr w:type="gramStart"/>
            <w:r w:rsidRPr="006868DE">
              <w:rPr>
                <w:u w:val="single"/>
              </w:rPr>
              <w:t>д</w:t>
            </w:r>
            <w:proofErr w:type="gramEnd"/>
            <w:r w:rsidRPr="006868DE">
              <w:rPr>
                <w:u w:val="single"/>
              </w:rPr>
              <w:t xml:space="preserve">ень)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rPr>
                <w:u w:val="single"/>
              </w:rPr>
            </w:pPr>
            <w:r w:rsidRPr="006868DE">
              <w:rPr>
                <w:sz w:val="23"/>
                <w:szCs w:val="23"/>
              </w:rPr>
              <w:t xml:space="preserve">Количество часов предоставления услуг теплоснабжения в отчетном периоде (часов)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a3"/>
              <w:spacing w:after="0"/>
              <w:jc w:val="left"/>
              <w:rPr>
                <w:rFonts w:eastAsia="MS Mincho"/>
                <w:u w:val="single"/>
              </w:rPr>
            </w:pPr>
            <w:r w:rsidRPr="006868DE">
              <w:rPr>
                <w:u w:val="single"/>
              </w:rPr>
              <w:t xml:space="preserve">Уровень </w:t>
            </w:r>
            <w:proofErr w:type="spellStart"/>
            <w:r w:rsidRPr="006868DE">
              <w:rPr>
                <w:u w:val="single"/>
              </w:rPr>
              <w:t>теплопотерь</w:t>
            </w:r>
            <w:proofErr w:type="spellEnd"/>
            <w:proofErr w:type="gramStart"/>
            <w:r w:rsidRPr="006868DE">
              <w:rPr>
                <w:u w:val="single"/>
              </w:rPr>
              <w:t xml:space="preserve"> (%)</w:t>
            </w:r>
            <w:proofErr w:type="gramEnd"/>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1497E" w:rsidRPr="006868DE" w:rsidTr="00F02263">
        <w:tc>
          <w:tcPr>
            <w:tcW w:w="7248" w:type="dxa"/>
          </w:tcPr>
          <w:p w:rsidR="00F1497E" w:rsidRPr="006868DE" w:rsidRDefault="00F1497E" w:rsidP="00106E6C">
            <w:pPr>
              <w:pStyle w:val="Default"/>
              <w:rPr>
                <w:sz w:val="23"/>
                <w:szCs w:val="23"/>
                <w:u w:val="single"/>
              </w:rPr>
            </w:pPr>
            <w:r w:rsidRPr="006868DE">
              <w:rPr>
                <w:u w:val="single"/>
              </w:rPr>
              <w:t xml:space="preserve">Объем </w:t>
            </w:r>
            <w:proofErr w:type="spellStart"/>
            <w:r w:rsidRPr="006868DE">
              <w:rPr>
                <w:u w:val="single"/>
              </w:rPr>
              <w:t>теплопотерь</w:t>
            </w:r>
            <w:proofErr w:type="spellEnd"/>
            <w:r w:rsidRPr="006868DE">
              <w:rPr>
                <w:u w:val="single"/>
              </w:rPr>
              <w:t xml:space="preserve"> (Гкал/год)</w:t>
            </w:r>
          </w:p>
        </w:tc>
        <w:tc>
          <w:tcPr>
            <w:tcW w:w="2832" w:type="dxa"/>
            <w:vAlign w:val="center"/>
          </w:tcPr>
          <w:p w:rsidR="00F1497E" w:rsidRPr="006868DE" w:rsidRDefault="00F1497E" w:rsidP="00F02263">
            <w:pPr>
              <w:pStyle w:val="a3"/>
              <w:spacing w:after="0"/>
              <w:jc w:val="center"/>
              <w:rPr>
                <w:rFonts w:eastAsia="MS Mincho"/>
                <w:szCs w:val="24"/>
              </w:rPr>
            </w:pPr>
          </w:p>
        </w:tc>
      </w:tr>
      <w:tr w:rsidR="00F02263" w:rsidRPr="006868DE" w:rsidTr="00F02263">
        <w:tc>
          <w:tcPr>
            <w:tcW w:w="7248" w:type="dxa"/>
          </w:tcPr>
          <w:p w:rsidR="00F02263" w:rsidRPr="006868DE" w:rsidRDefault="00F02263" w:rsidP="00106E6C">
            <w:pPr>
              <w:pStyle w:val="Default"/>
              <w:rPr>
                <w:sz w:val="23"/>
                <w:szCs w:val="23"/>
              </w:rPr>
            </w:pPr>
            <w:r w:rsidRPr="006868DE">
              <w:t>Объем отпуска в сеть (Гкал/год)</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rPr>
                <w:sz w:val="23"/>
                <w:szCs w:val="23"/>
              </w:rPr>
            </w:pPr>
            <w:r w:rsidRPr="006868DE">
              <w:t xml:space="preserve">Количество произведенного тепла (Гкал/год)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rPr>
                <w:sz w:val="23"/>
                <w:szCs w:val="23"/>
              </w:rPr>
            </w:pPr>
            <w:r w:rsidRPr="006868DE">
              <w:t xml:space="preserve">Количество тепла на собственные нужды (Гкал/год)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rPr>
                <w:u w:val="single"/>
              </w:rPr>
            </w:pPr>
            <w:r w:rsidRPr="006868DE">
              <w:rPr>
                <w:u w:val="single"/>
              </w:rPr>
              <w:t xml:space="preserve">Количество тепла, отпущенной всем потребителям (Гкал)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pPr>
            <w:proofErr w:type="spellStart"/>
            <w:r w:rsidRPr="006868DE">
              <w:t>справочно</w:t>
            </w:r>
            <w:proofErr w:type="spellEnd"/>
            <w:r w:rsidRPr="006868DE">
              <w:t xml:space="preserve">: в т.ч. - населению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pPr>
            <w:r w:rsidRPr="006868DE">
              <w:t xml:space="preserve">- прочим потребителям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rPr>
                <w:u w:val="single"/>
              </w:rPr>
            </w:pPr>
            <w:r w:rsidRPr="006868DE">
              <w:rPr>
                <w:bCs/>
                <w:u w:val="single"/>
              </w:rPr>
              <w:t>Коэффициент потерь (Гкал/</w:t>
            </w:r>
            <w:proofErr w:type="gramStart"/>
            <w:r w:rsidRPr="006868DE">
              <w:rPr>
                <w:bCs/>
                <w:u w:val="single"/>
              </w:rPr>
              <w:t>км</w:t>
            </w:r>
            <w:proofErr w:type="gramEnd"/>
            <w:r w:rsidRPr="006868DE">
              <w:rPr>
                <w:bCs/>
                <w:u w:val="single"/>
              </w:rPr>
              <w:t>)</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pPr>
            <w:r w:rsidRPr="006868DE">
              <w:t xml:space="preserve">Коэффициент соотношения фактических потерь с </w:t>
            </w:r>
            <w:proofErr w:type="gramStart"/>
            <w:r w:rsidRPr="006868DE">
              <w:t>нормативными</w:t>
            </w:r>
            <w:proofErr w:type="gramEnd"/>
            <w:r w:rsidRPr="006868DE">
              <w:t xml:space="preserve">, ед.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1497E" w:rsidRPr="006868DE" w:rsidTr="00F02263">
        <w:tc>
          <w:tcPr>
            <w:tcW w:w="7248" w:type="dxa"/>
          </w:tcPr>
          <w:p w:rsidR="00F1497E" w:rsidRPr="006868DE" w:rsidRDefault="00F1497E" w:rsidP="00106E6C">
            <w:pPr>
              <w:pStyle w:val="Default"/>
              <w:rPr>
                <w:u w:val="single"/>
              </w:rPr>
            </w:pPr>
            <w:r w:rsidRPr="006868DE">
              <w:rPr>
                <w:bCs/>
                <w:u w:val="single"/>
              </w:rPr>
              <w:t>Индекс замены оборудования</w:t>
            </w:r>
            <w:proofErr w:type="gramStart"/>
            <w:r w:rsidRPr="006868DE">
              <w:rPr>
                <w:bCs/>
                <w:u w:val="single"/>
              </w:rPr>
              <w:t xml:space="preserve"> (%) </w:t>
            </w:r>
            <w:proofErr w:type="gramEnd"/>
          </w:p>
        </w:tc>
        <w:tc>
          <w:tcPr>
            <w:tcW w:w="2832" w:type="dxa"/>
            <w:vAlign w:val="center"/>
          </w:tcPr>
          <w:p w:rsidR="00F1497E" w:rsidRPr="006868DE" w:rsidRDefault="00F1497E" w:rsidP="00F02263">
            <w:pPr>
              <w:pStyle w:val="a3"/>
              <w:spacing w:after="0"/>
              <w:jc w:val="center"/>
              <w:rPr>
                <w:rFonts w:eastAsia="MS Mincho"/>
                <w:szCs w:val="24"/>
              </w:rPr>
            </w:pPr>
          </w:p>
        </w:tc>
      </w:tr>
      <w:tr w:rsidR="00F02263" w:rsidRPr="006868DE" w:rsidTr="00F02263">
        <w:tc>
          <w:tcPr>
            <w:tcW w:w="7248" w:type="dxa"/>
          </w:tcPr>
          <w:p w:rsidR="00F02263" w:rsidRPr="006868DE" w:rsidRDefault="00F02263" w:rsidP="00106E6C">
            <w:pPr>
              <w:pStyle w:val="Default"/>
            </w:pPr>
            <w:r w:rsidRPr="006868DE">
              <w:t xml:space="preserve">-оборудование производства (котлы)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pPr>
            <w:r w:rsidRPr="006868DE">
              <w:t>-сети (</w:t>
            </w:r>
            <w:proofErr w:type="gramStart"/>
            <w:r w:rsidRPr="006868DE">
              <w:t>км</w:t>
            </w:r>
            <w:proofErr w:type="gramEnd"/>
            <w:r w:rsidRPr="006868DE">
              <w:t xml:space="preserve">)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rPr>
                <w:u w:val="single"/>
              </w:rPr>
            </w:pPr>
            <w:r w:rsidRPr="006868DE">
              <w:rPr>
                <w:bCs/>
                <w:u w:val="single"/>
              </w:rPr>
              <w:t>Износ систем коммунальной инфраструктуры, в том числе:</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pPr>
            <w:r w:rsidRPr="006868DE">
              <w:t xml:space="preserve">-оборудование производства (котлы)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pPr>
            <w:r w:rsidRPr="006868DE">
              <w:t xml:space="preserve">-оборудование передачи тепловой энергии (сети)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rPr>
                <w:u w:val="single"/>
              </w:rPr>
            </w:pPr>
            <w:r w:rsidRPr="006868DE">
              <w:rPr>
                <w:bCs/>
                <w:u w:val="single"/>
              </w:rPr>
              <w:t xml:space="preserve">Нормативный срок службы оборудования (лет), в том числе: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pPr>
            <w:r w:rsidRPr="006868DE">
              <w:t xml:space="preserve">-оборудование производства (котлы)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pPr>
            <w:r w:rsidRPr="006868DE">
              <w:t xml:space="preserve">-оборудование передачи тепловой энергии (сети)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1497E" w:rsidRPr="006868DE" w:rsidTr="00F02263">
        <w:tc>
          <w:tcPr>
            <w:tcW w:w="7248" w:type="dxa"/>
          </w:tcPr>
          <w:p w:rsidR="00F1497E" w:rsidRPr="006868DE" w:rsidRDefault="00F1497E" w:rsidP="00106E6C">
            <w:pPr>
              <w:pStyle w:val="Default"/>
              <w:rPr>
                <w:u w:val="single"/>
              </w:rPr>
            </w:pPr>
            <w:r w:rsidRPr="006868DE">
              <w:rPr>
                <w:bCs/>
                <w:u w:val="single"/>
              </w:rPr>
              <w:t xml:space="preserve">Возможный остаточный срок службы оборудования (лет), в том числе: </w:t>
            </w:r>
          </w:p>
        </w:tc>
        <w:tc>
          <w:tcPr>
            <w:tcW w:w="2832" w:type="dxa"/>
            <w:vAlign w:val="center"/>
          </w:tcPr>
          <w:p w:rsidR="00F1497E" w:rsidRPr="006868DE" w:rsidRDefault="00F1497E" w:rsidP="00F02263">
            <w:pPr>
              <w:pStyle w:val="a3"/>
              <w:spacing w:after="0"/>
              <w:jc w:val="center"/>
              <w:rPr>
                <w:rFonts w:eastAsia="MS Mincho"/>
                <w:szCs w:val="24"/>
              </w:rPr>
            </w:pPr>
          </w:p>
        </w:tc>
      </w:tr>
      <w:tr w:rsidR="00F02263" w:rsidRPr="006868DE" w:rsidTr="00F02263">
        <w:tc>
          <w:tcPr>
            <w:tcW w:w="7248" w:type="dxa"/>
          </w:tcPr>
          <w:p w:rsidR="00F02263" w:rsidRPr="006868DE" w:rsidRDefault="00F02263" w:rsidP="00106E6C">
            <w:pPr>
              <w:pStyle w:val="Default"/>
              <w:rPr>
                <w:sz w:val="23"/>
                <w:szCs w:val="23"/>
              </w:rPr>
            </w:pPr>
            <w:r w:rsidRPr="006868DE">
              <w:rPr>
                <w:sz w:val="23"/>
                <w:szCs w:val="23"/>
              </w:rPr>
              <w:t xml:space="preserve">-оборудование производства (котлы)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rPr>
                <w:sz w:val="23"/>
                <w:szCs w:val="23"/>
              </w:rPr>
            </w:pPr>
            <w:r w:rsidRPr="006868DE">
              <w:rPr>
                <w:sz w:val="23"/>
                <w:szCs w:val="23"/>
              </w:rPr>
              <w:t xml:space="preserve">-оборудование передачи тепловой энергии (сети)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6868DE" w:rsidTr="00F02263">
        <w:tc>
          <w:tcPr>
            <w:tcW w:w="7248" w:type="dxa"/>
          </w:tcPr>
          <w:p w:rsidR="00F02263" w:rsidRPr="006868DE" w:rsidRDefault="00F02263" w:rsidP="00106E6C">
            <w:pPr>
              <w:pStyle w:val="Default"/>
              <w:rPr>
                <w:u w:val="single"/>
              </w:rPr>
            </w:pPr>
            <w:r w:rsidRPr="006868DE">
              <w:rPr>
                <w:bCs/>
                <w:u w:val="single"/>
              </w:rPr>
              <w:t>Удельный вес сетей, нуждающихся в замене</w:t>
            </w:r>
            <w:proofErr w:type="gramStart"/>
            <w:r w:rsidRPr="006868DE">
              <w:rPr>
                <w:bCs/>
                <w:u w:val="single"/>
              </w:rPr>
              <w:t xml:space="preserve"> (%) </w:t>
            </w:r>
            <w:proofErr w:type="gramEnd"/>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r w:rsidR="00F02263" w:rsidRPr="008401AF" w:rsidTr="00F02263">
        <w:tc>
          <w:tcPr>
            <w:tcW w:w="7248" w:type="dxa"/>
          </w:tcPr>
          <w:p w:rsidR="00F02263" w:rsidRPr="006868DE" w:rsidRDefault="00F02263" w:rsidP="00106E6C">
            <w:pPr>
              <w:pStyle w:val="Default"/>
              <w:rPr>
                <w:sz w:val="23"/>
                <w:szCs w:val="23"/>
              </w:rPr>
            </w:pPr>
            <w:r w:rsidRPr="006868DE">
              <w:rPr>
                <w:sz w:val="23"/>
                <w:szCs w:val="23"/>
              </w:rPr>
              <w:t>Протяжен</w:t>
            </w:r>
            <w:proofErr w:type="gramStart"/>
            <w:r w:rsidRPr="006868DE">
              <w:rPr>
                <w:sz w:val="23"/>
                <w:szCs w:val="23"/>
              </w:rPr>
              <w:t>.</w:t>
            </w:r>
            <w:proofErr w:type="gramEnd"/>
            <w:r w:rsidRPr="006868DE">
              <w:rPr>
                <w:sz w:val="23"/>
                <w:szCs w:val="23"/>
              </w:rPr>
              <w:t xml:space="preserve"> </w:t>
            </w:r>
            <w:proofErr w:type="gramStart"/>
            <w:r w:rsidRPr="006868DE">
              <w:rPr>
                <w:sz w:val="23"/>
                <w:szCs w:val="23"/>
              </w:rPr>
              <w:t>с</w:t>
            </w:r>
            <w:proofErr w:type="gramEnd"/>
            <w:r w:rsidRPr="006868DE">
              <w:rPr>
                <w:sz w:val="23"/>
                <w:szCs w:val="23"/>
              </w:rPr>
              <w:t xml:space="preserve">етей, нуждающихся в замене (км): </w:t>
            </w:r>
          </w:p>
        </w:tc>
        <w:tc>
          <w:tcPr>
            <w:tcW w:w="2832"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bl>
    <w:p w:rsidR="00F1497E" w:rsidRPr="008401AF" w:rsidRDefault="00F1497E" w:rsidP="00106E6C">
      <w:pPr>
        <w:pStyle w:val="a3"/>
        <w:ind w:firstLine="708"/>
        <w:jc w:val="center"/>
        <w:rPr>
          <w:rFonts w:eastAsia="MS Mincho"/>
          <w:b/>
          <w:highlight w:val="yellow"/>
        </w:rPr>
      </w:pPr>
    </w:p>
    <w:p w:rsidR="00F1497E" w:rsidRPr="006868DE" w:rsidRDefault="00F1497E" w:rsidP="00106E6C">
      <w:pPr>
        <w:pStyle w:val="a3"/>
        <w:spacing w:after="0"/>
        <w:ind w:firstLine="709"/>
        <w:rPr>
          <w:szCs w:val="24"/>
        </w:rPr>
      </w:pPr>
      <w:r w:rsidRPr="006868DE">
        <w:rPr>
          <w:szCs w:val="24"/>
        </w:rPr>
        <w:t xml:space="preserve">Главным интегральным критерием эффективности систем теплоснабжения выступает надежность функционирования сетей. Основные ее показатели это аварийность на трубопроводах и индекс реконструируемых сетей. </w:t>
      </w:r>
    </w:p>
    <w:p w:rsidR="00F1497E" w:rsidRPr="006868DE" w:rsidRDefault="00F02263" w:rsidP="00106E6C">
      <w:pPr>
        <w:pStyle w:val="a3"/>
        <w:spacing w:after="0"/>
        <w:ind w:firstLine="709"/>
        <w:rPr>
          <w:rFonts w:eastAsia="MS Mincho"/>
          <w:b/>
          <w:szCs w:val="24"/>
        </w:rPr>
      </w:pPr>
      <w:r w:rsidRPr="006868DE">
        <w:rPr>
          <w:szCs w:val="24"/>
        </w:rPr>
        <w:lastRenderedPageBreak/>
        <w:t>Отсутствие данных о показателях надежности не позволяет сделать вывод о надежности систем</w:t>
      </w:r>
      <w:r w:rsidR="006868DE">
        <w:rPr>
          <w:szCs w:val="24"/>
        </w:rPr>
        <w:t>ы</w:t>
      </w:r>
      <w:r w:rsidRPr="006868DE">
        <w:rPr>
          <w:szCs w:val="24"/>
        </w:rPr>
        <w:t xml:space="preserve"> централизованного теплоснабжения </w:t>
      </w:r>
      <w:proofErr w:type="gramStart"/>
      <w:r w:rsidR="006868DE">
        <w:rPr>
          <w:szCs w:val="24"/>
        </w:rPr>
        <w:t>с</w:t>
      </w:r>
      <w:proofErr w:type="gramEnd"/>
      <w:r w:rsidR="006868DE">
        <w:rPr>
          <w:szCs w:val="24"/>
        </w:rPr>
        <w:t>. Красная Башкирия</w:t>
      </w:r>
      <w:r w:rsidRPr="006868DE">
        <w:rPr>
          <w:szCs w:val="24"/>
        </w:rPr>
        <w:t>.</w:t>
      </w:r>
    </w:p>
    <w:p w:rsidR="00F1497E" w:rsidRPr="008401AF" w:rsidRDefault="00F1497E" w:rsidP="00106E6C">
      <w:pPr>
        <w:pStyle w:val="a3"/>
        <w:ind w:firstLine="708"/>
        <w:rPr>
          <w:rFonts w:eastAsia="MS Mincho"/>
          <w:i/>
          <w:highlight w:val="yellow"/>
          <w:u w:val="single"/>
        </w:rPr>
      </w:pPr>
    </w:p>
    <w:p w:rsidR="00F1497E" w:rsidRPr="006868DE" w:rsidRDefault="00F1497E" w:rsidP="00106E6C">
      <w:pPr>
        <w:pStyle w:val="a3"/>
        <w:ind w:firstLine="708"/>
        <w:rPr>
          <w:rFonts w:eastAsia="MS Mincho"/>
          <w:i/>
          <w:u w:val="single"/>
        </w:rPr>
      </w:pPr>
      <w:r w:rsidRPr="006868DE">
        <w:rPr>
          <w:rFonts w:eastAsia="MS Mincho"/>
          <w:i/>
          <w:u w:val="single"/>
        </w:rPr>
        <w:t>Количество поставляемой тепловой энергии</w:t>
      </w:r>
    </w:p>
    <w:p w:rsidR="00F1497E" w:rsidRPr="006868DE" w:rsidRDefault="00F1497E" w:rsidP="00106E6C">
      <w:pPr>
        <w:pStyle w:val="a3"/>
        <w:ind w:firstLine="708"/>
        <w:jc w:val="right"/>
        <w:rPr>
          <w:rFonts w:eastAsia="MS Mincho"/>
        </w:rPr>
      </w:pPr>
      <w:r w:rsidRPr="006868DE">
        <w:rPr>
          <w:rFonts w:eastAsia="MS Mincho"/>
        </w:rPr>
        <w:t>Таблица 2.1.</w:t>
      </w:r>
      <w:r w:rsidR="005D1C7F" w:rsidRPr="006868DE">
        <w:rPr>
          <w:rFonts w:eastAsia="MS Mincho"/>
        </w:rPr>
        <w:t>6</w:t>
      </w:r>
    </w:p>
    <w:p w:rsidR="00F1497E" w:rsidRPr="006868DE" w:rsidRDefault="00F1497E" w:rsidP="00106E6C">
      <w:pPr>
        <w:pStyle w:val="a3"/>
        <w:ind w:firstLine="708"/>
        <w:jc w:val="center"/>
        <w:rPr>
          <w:rFonts w:eastAsia="MS Mincho"/>
          <w:b/>
        </w:rPr>
      </w:pPr>
      <w:r w:rsidRPr="006868DE">
        <w:rPr>
          <w:rFonts w:eastAsia="MS Mincho"/>
          <w:b/>
        </w:rPr>
        <w:t xml:space="preserve">Количество (усредненное) поставляемой тепловой энергии котельной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3218"/>
        <w:gridCol w:w="2911"/>
      </w:tblGrid>
      <w:tr w:rsidR="00F1497E" w:rsidRPr="006868DE" w:rsidTr="00F914B1">
        <w:trPr>
          <w:jc w:val="center"/>
        </w:trPr>
        <w:tc>
          <w:tcPr>
            <w:tcW w:w="3129" w:type="dxa"/>
          </w:tcPr>
          <w:p w:rsidR="00F1497E" w:rsidRPr="006868DE" w:rsidRDefault="00F1497E" w:rsidP="00106E6C">
            <w:pPr>
              <w:pStyle w:val="a3"/>
              <w:spacing w:after="0"/>
              <w:jc w:val="center"/>
              <w:rPr>
                <w:rFonts w:eastAsia="MS Mincho"/>
              </w:rPr>
            </w:pPr>
            <w:r w:rsidRPr="006868DE">
              <w:rPr>
                <w:rFonts w:eastAsia="MS Mincho"/>
              </w:rPr>
              <w:t>День, Гкал</w:t>
            </w:r>
          </w:p>
        </w:tc>
        <w:tc>
          <w:tcPr>
            <w:tcW w:w="3218" w:type="dxa"/>
          </w:tcPr>
          <w:p w:rsidR="00F1497E" w:rsidRPr="006868DE" w:rsidRDefault="00F1497E" w:rsidP="00106E6C">
            <w:pPr>
              <w:pStyle w:val="a3"/>
              <w:spacing w:after="0"/>
              <w:jc w:val="center"/>
              <w:rPr>
                <w:rFonts w:eastAsia="MS Mincho"/>
              </w:rPr>
            </w:pPr>
            <w:r w:rsidRPr="006868DE">
              <w:rPr>
                <w:rFonts w:eastAsia="MS Mincho"/>
              </w:rPr>
              <w:t>Месяц, Гкал</w:t>
            </w:r>
          </w:p>
        </w:tc>
        <w:tc>
          <w:tcPr>
            <w:tcW w:w="2911" w:type="dxa"/>
          </w:tcPr>
          <w:p w:rsidR="00F1497E" w:rsidRPr="006868DE" w:rsidRDefault="00F1497E" w:rsidP="00106E6C">
            <w:pPr>
              <w:pStyle w:val="a3"/>
              <w:spacing w:after="0"/>
              <w:jc w:val="center"/>
              <w:rPr>
                <w:rFonts w:eastAsia="MS Mincho"/>
              </w:rPr>
            </w:pPr>
            <w:r w:rsidRPr="006868DE">
              <w:rPr>
                <w:rFonts w:eastAsia="MS Mincho"/>
              </w:rPr>
              <w:t>Год, Гкал</w:t>
            </w:r>
          </w:p>
        </w:tc>
      </w:tr>
      <w:tr w:rsidR="00F02263" w:rsidRPr="006868DE" w:rsidTr="004A49FB">
        <w:trPr>
          <w:jc w:val="center"/>
        </w:trPr>
        <w:tc>
          <w:tcPr>
            <w:tcW w:w="9258" w:type="dxa"/>
            <w:gridSpan w:val="3"/>
          </w:tcPr>
          <w:p w:rsidR="00F02263" w:rsidRPr="006868DE" w:rsidRDefault="00F02263" w:rsidP="00106E6C">
            <w:pPr>
              <w:pStyle w:val="a3"/>
              <w:spacing w:after="0"/>
              <w:jc w:val="center"/>
              <w:rPr>
                <w:rFonts w:eastAsia="MS Mincho"/>
              </w:rPr>
            </w:pPr>
            <w:r w:rsidRPr="006868DE">
              <w:rPr>
                <w:rFonts w:eastAsia="MS Mincho"/>
                <w:szCs w:val="24"/>
              </w:rPr>
              <w:t xml:space="preserve">Котельная </w:t>
            </w:r>
            <w:proofErr w:type="gramStart"/>
            <w:r w:rsidRPr="006868DE">
              <w:rPr>
                <w:rFonts w:eastAsia="MS Mincho"/>
                <w:szCs w:val="24"/>
              </w:rPr>
              <w:t>с</w:t>
            </w:r>
            <w:proofErr w:type="gramEnd"/>
            <w:r w:rsidRPr="006868DE">
              <w:rPr>
                <w:rFonts w:eastAsia="MS Mincho"/>
                <w:szCs w:val="24"/>
              </w:rPr>
              <w:t>. Красная Башкирия, ул. Центральная, д.1</w:t>
            </w:r>
            <w:r w:rsidR="006868DE" w:rsidRPr="006868DE">
              <w:rPr>
                <w:rFonts w:eastAsia="MS Mincho"/>
                <w:szCs w:val="24"/>
              </w:rPr>
              <w:t>8а</w:t>
            </w:r>
          </w:p>
        </w:tc>
      </w:tr>
      <w:tr w:rsidR="00F02263" w:rsidRPr="008401AF" w:rsidTr="00F02263">
        <w:trPr>
          <w:jc w:val="center"/>
        </w:trPr>
        <w:tc>
          <w:tcPr>
            <w:tcW w:w="3129" w:type="dxa"/>
            <w:vAlign w:val="center"/>
          </w:tcPr>
          <w:p w:rsidR="00F02263" w:rsidRPr="006868DE" w:rsidRDefault="00F02263" w:rsidP="00F02263">
            <w:pPr>
              <w:pStyle w:val="a3"/>
              <w:spacing w:after="0"/>
              <w:jc w:val="center"/>
              <w:rPr>
                <w:rFonts w:eastAsia="MS Mincho"/>
                <w:szCs w:val="24"/>
              </w:rPr>
            </w:pPr>
            <w:proofErr w:type="spellStart"/>
            <w:r w:rsidRPr="006868DE">
              <w:rPr>
                <w:rFonts w:eastAsia="MS Mincho"/>
                <w:szCs w:val="24"/>
              </w:rPr>
              <w:t>н</w:t>
            </w:r>
            <w:proofErr w:type="spellEnd"/>
            <w:r w:rsidRPr="006868DE">
              <w:rPr>
                <w:rFonts w:eastAsia="MS Mincho"/>
                <w:szCs w:val="24"/>
              </w:rPr>
              <w:t>/</w:t>
            </w:r>
            <w:proofErr w:type="spellStart"/>
            <w:r w:rsidRPr="006868DE">
              <w:rPr>
                <w:rFonts w:eastAsia="MS Mincho"/>
                <w:szCs w:val="24"/>
              </w:rPr>
              <w:t>д</w:t>
            </w:r>
            <w:proofErr w:type="spellEnd"/>
          </w:p>
        </w:tc>
        <w:tc>
          <w:tcPr>
            <w:tcW w:w="3218"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c>
          <w:tcPr>
            <w:tcW w:w="2911" w:type="dxa"/>
            <w:vAlign w:val="center"/>
          </w:tcPr>
          <w:p w:rsidR="00F02263" w:rsidRPr="006868DE" w:rsidRDefault="00F02263" w:rsidP="00F02263">
            <w:pPr>
              <w:jc w:val="center"/>
              <w:rPr>
                <w:sz w:val="24"/>
              </w:rPr>
            </w:pPr>
            <w:proofErr w:type="spellStart"/>
            <w:r w:rsidRPr="006868DE">
              <w:rPr>
                <w:rFonts w:eastAsia="MS Mincho"/>
                <w:sz w:val="24"/>
              </w:rPr>
              <w:t>н</w:t>
            </w:r>
            <w:proofErr w:type="spellEnd"/>
            <w:r w:rsidRPr="006868DE">
              <w:rPr>
                <w:rFonts w:eastAsia="MS Mincho"/>
                <w:sz w:val="24"/>
              </w:rPr>
              <w:t>/</w:t>
            </w:r>
            <w:proofErr w:type="spellStart"/>
            <w:r w:rsidRPr="006868DE">
              <w:rPr>
                <w:rFonts w:eastAsia="MS Mincho"/>
                <w:sz w:val="24"/>
              </w:rPr>
              <w:t>д</w:t>
            </w:r>
            <w:proofErr w:type="spellEnd"/>
          </w:p>
        </w:tc>
      </w:tr>
    </w:tbl>
    <w:p w:rsidR="00F1497E" w:rsidRPr="008401AF" w:rsidRDefault="00F1497E" w:rsidP="00106E6C">
      <w:pPr>
        <w:pStyle w:val="a3"/>
        <w:ind w:firstLine="708"/>
        <w:jc w:val="center"/>
        <w:rPr>
          <w:rFonts w:eastAsia="MS Mincho"/>
          <w:highlight w:val="yellow"/>
        </w:rPr>
      </w:pPr>
    </w:p>
    <w:p w:rsidR="00F1497E" w:rsidRPr="006868DE" w:rsidRDefault="00F1497E" w:rsidP="00106E6C">
      <w:pPr>
        <w:pStyle w:val="a3"/>
        <w:ind w:firstLine="708"/>
        <w:rPr>
          <w:rFonts w:eastAsia="MS Mincho"/>
          <w:i/>
          <w:u w:val="single"/>
        </w:rPr>
      </w:pPr>
      <w:r w:rsidRPr="006868DE">
        <w:rPr>
          <w:rFonts w:eastAsia="MS Mincho"/>
          <w:i/>
          <w:u w:val="single"/>
        </w:rPr>
        <w:t>Воздействие источника тепловой энергии на окружающую среду</w:t>
      </w:r>
    </w:p>
    <w:p w:rsidR="00F1497E" w:rsidRPr="006868DE" w:rsidRDefault="00F1497E" w:rsidP="00106E6C">
      <w:pPr>
        <w:pStyle w:val="a3"/>
        <w:spacing w:after="0"/>
        <w:ind w:firstLine="709"/>
        <w:rPr>
          <w:szCs w:val="24"/>
        </w:rPr>
      </w:pPr>
      <w:r w:rsidRPr="006868DE">
        <w:rPr>
          <w:szCs w:val="24"/>
        </w:rPr>
        <w:t>Установление предельно допустимых выбросов (ПДВ) вредных веще</w:t>
      </w:r>
      <w:proofErr w:type="gramStart"/>
      <w:r w:rsidRPr="006868DE">
        <w:rPr>
          <w:szCs w:val="24"/>
        </w:rPr>
        <w:t>ств пр</w:t>
      </w:r>
      <w:proofErr w:type="gramEnd"/>
      <w:r w:rsidRPr="006868DE">
        <w:rPr>
          <w:szCs w:val="24"/>
        </w:rPr>
        <w:t>оектируемыми и действующими промышленными предприятиями в атмосферу должно производиться в соответствии с ГОСТ 17.2.3.02-78. ПДВ устанавливают для каждого источника загрязнения атмосферы при условии, что выбросы вредных веществ от данного источника и от совокупности источников сельского поселения с учетом перспективы развития промышленных предприятий и рассеивания вредных веществ в атмосфере не создадут приземную концентрацию, превышающую их предельно допустимые концентрации (ПДК) для населения, растительного и животного мира.</w:t>
      </w:r>
    </w:p>
    <w:p w:rsidR="00F1497E" w:rsidRPr="006868DE" w:rsidRDefault="00F1497E" w:rsidP="00106E6C">
      <w:pPr>
        <w:pStyle w:val="Default"/>
        <w:ind w:firstLine="709"/>
        <w:jc w:val="both"/>
      </w:pPr>
      <w:r w:rsidRPr="006868DE">
        <w:t>Согласно ГОСТ 17.2.3.02-78* «Правила установления допустимых выбросов вредных веще</w:t>
      </w:r>
      <w:proofErr w:type="gramStart"/>
      <w:r w:rsidRPr="006868DE">
        <w:t>ств пр</w:t>
      </w:r>
      <w:proofErr w:type="gramEnd"/>
      <w:r w:rsidRPr="006868DE">
        <w:t>омышленными предприятиями», для предотвращения и снижения выбросов при реконструкции и (или) модернизации котельной должны быть использованы наиболее современные технологии, методы очистки и другие технические средства в соответствии с требованиями норм проектирования промышленных предприятий.</w:t>
      </w:r>
    </w:p>
    <w:p w:rsidR="00F1497E" w:rsidRPr="008401AF" w:rsidRDefault="00F1497E" w:rsidP="00106E6C">
      <w:pPr>
        <w:pStyle w:val="Default"/>
        <w:ind w:firstLine="709"/>
        <w:jc w:val="both"/>
        <w:rPr>
          <w:rFonts w:eastAsia="MS Mincho"/>
          <w:highlight w:val="yellow"/>
          <w:u w:val="single"/>
        </w:rPr>
      </w:pPr>
    </w:p>
    <w:p w:rsidR="00F1497E" w:rsidRPr="006868DE" w:rsidRDefault="00F1497E" w:rsidP="00106E6C">
      <w:pPr>
        <w:pStyle w:val="a3"/>
        <w:ind w:firstLine="708"/>
        <w:rPr>
          <w:rFonts w:eastAsia="MS Mincho"/>
          <w:i/>
          <w:u w:val="single"/>
        </w:rPr>
      </w:pPr>
      <w:r w:rsidRPr="006868DE">
        <w:rPr>
          <w:rFonts w:eastAsia="MS Mincho"/>
          <w:i/>
          <w:u w:val="single"/>
        </w:rPr>
        <w:t>Тарифы на тепловую энергию, плата за подключение к тепловым сетям</w:t>
      </w:r>
    </w:p>
    <w:p w:rsidR="00E56A07" w:rsidRPr="006868DE" w:rsidRDefault="00F02263" w:rsidP="00106E6C">
      <w:pPr>
        <w:pStyle w:val="a3"/>
        <w:spacing w:after="0"/>
        <w:ind w:firstLine="709"/>
        <w:rPr>
          <w:rFonts w:eastAsia="MS Mincho"/>
        </w:rPr>
      </w:pPr>
      <w:r w:rsidRPr="006868DE">
        <w:rPr>
          <w:rFonts w:eastAsia="MS Mincho"/>
        </w:rPr>
        <w:t>Сведения о тарифах на тепловую энергию</w:t>
      </w:r>
      <w:r w:rsidR="00C80D9B" w:rsidRPr="006868DE">
        <w:rPr>
          <w:rFonts w:eastAsia="MS Mincho"/>
        </w:rPr>
        <w:t xml:space="preserve"> не предоставлены.</w:t>
      </w:r>
    </w:p>
    <w:p w:rsidR="009E0977" w:rsidRPr="008401AF" w:rsidRDefault="009E0977" w:rsidP="00106E6C">
      <w:pPr>
        <w:pStyle w:val="a3"/>
        <w:ind w:firstLine="708"/>
        <w:rPr>
          <w:rFonts w:eastAsia="MS Mincho"/>
          <w:i/>
          <w:highlight w:val="yellow"/>
          <w:u w:val="single"/>
        </w:rPr>
      </w:pPr>
    </w:p>
    <w:p w:rsidR="00F1497E" w:rsidRPr="006868DE" w:rsidRDefault="00F1497E" w:rsidP="00106E6C">
      <w:pPr>
        <w:pStyle w:val="a3"/>
        <w:ind w:firstLine="708"/>
        <w:rPr>
          <w:rFonts w:eastAsia="MS Mincho"/>
          <w:i/>
          <w:u w:val="single"/>
        </w:rPr>
      </w:pPr>
      <w:r w:rsidRPr="006868DE">
        <w:rPr>
          <w:rFonts w:eastAsia="MS Mincho"/>
          <w:i/>
          <w:u w:val="single"/>
        </w:rPr>
        <w:t>Технические и технологические проблемы системы теплоснабжения</w:t>
      </w:r>
    </w:p>
    <w:p w:rsidR="00F1497E" w:rsidRDefault="009E0977" w:rsidP="00106E6C">
      <w:pPr>
        <w:pStyle w:val="a3"/>
        <w:ind w:firstLine="708"/>
        <w:rPr>
          <w:rFonts w:eastAsia="MS Mincho"/>
        </w:rPr>
      </w:pPr>
      <w:r w:rsidRPr="006868DE">
        <w:rPr>
          <w:rFonts w:eastAsia="MS Mincho"/>
        </w:rPr>
        <w:t>Сведения отсутствуют.</w:t>
      </w:r>
    </w:p>
    <w:p w:rsidR="00F1497E" w:rsidRDefault="00F1497E" w:rsidP="00566B5D">
      <w:pPr>
        <w:pStyle w:val="a3"/>
        <w:ind w:firstLine="708"/>
        <w:rPr>
          <w:rFonts w:eastAsia="MS Mincho"/>
        </w:rPr>
      </w:pPr>
    </w:p>
    <w:p w:rsidR="00F1497E" w:rsidRPr="00D55DF6" w:rsidRDefault="00F1497E" w:rsidP="00566B5D">
      <w:pPr>
        <w:pStyle w:val="a3"/>
        <w:ind w:firstLine="708"/>
        <w:rPr>
          <w:rFonts w:eastAsia="MS Mincho"/>
        </w:rPr>
      </w:pPr>
    </w:p>
    <w:p w:rsidR="009B4A97" w:rsidRDefault="009B4A97">
      <w:pPr>
        <w:jc w:val="left"/>
        <w:rPr>
          <w:b/>
          <w:sz w:val="24"/>
          <w:szCs w:val="20"/>
        </w:rPr>
      </w:pPr>
      <w:r>
        <w:rPr>
          <w:b/>
        </w:rPr>
        <w:br w:type="page"/>
      </w:r>
    </w:p>
    <w:p w:rsidR="0031152E" w:rsidRDefault="00F1497E" w:rsidP="0031152E">
      <w:pPr>
        <w:pStyle w:val="a3"/>
        <w:ind w:firstLine="708"/>
        <w:outlineLvl w:val="1"/>
        <w:rPr>
          <w:b/>
        </w:rPr>
      </w:pPr>
      <w:bookmarkStart w:id="10" w:name="_Toc469961087"/>
      <w:r w:rsidRPr="007E6A9F">
        <w:rPr>
          <w:b/>
        </w:rPr>
        <w:lastRenderedPageBreak/>
        <w:t>2.2. Характеристика существующего состояния систем водоснабжения</w:t>
      </w:r>
      <w:bookmarkEnd w:id="10"/>
    </w:p>
    <w:p w:rsidR="0031152E" w:rsidRDefault="00F1497E" w:rsidP="00106E6C">
      <w:pPr>
        <w:pStyle w:val="a3"/>
        <w:ind w:firstLine="708"/>
        <w:rPr>
          <w:rFonts w:eastAsia="MS Mincho"/>
          <w:i/>
          <w:szCs w:val="24"/>
          <w:u w:val="single"/>
        </w:rPr>
      </w:pPr>
      <w:r>
        <w:rPr>
          <w:rFonts w:eastAsia="MS Mincho"/>
          <w:i/>
          <w:szCs w:val="24"/>
          <w:u w:val="single"/>
        </w:rPr>
        <w:t>Институциональная</w:t>
      </w:r>
      <w:r w:rsidRPr="007E6A9F">
        <w:rPr>
          <w:rFonts w:eastAsia="MS Mincho"/>
          <w:i/>
          <w:szCs w:val="24"/>
          <w:u w:val="single"/>
        </w:rPr>
        <w:t xml:space="preserve"> структура систем водоснабжения </w:t>
      </w:r>
      <w:r>
        <w:rPr>
          <w:rFonts w:eastAsia="MS Mincho"/>
          <w:i/>
          <w:szCs w:val="24"/>
          <w:u w:val="single"/>
        </w:rPr>
        <w:t xml:space="preserve">сельского поселения </w:t>
      </w:r>
      <w:r w:rsidR="005B530A">
        <w:rPr>
          <w:rFonts w:eastAsia="MS Mincho"/>
          <w:i/>
          <w:szCs w:val="24"/>
          <w:u w:val="single"/>
        </w:rPr>
        <w:t>Краснобашкирский</w:t>
      </w:r>
      <w:r>
        <w:rPr>
          <w:rFonts w:eastAsia="MS Mincho"/>
          <w:i/>
          <w:szCs w:val="24"/>
          <w:u w:val="single"/>
        </w:rPr>
        <w:t xml:space="preserve"> сельсовет</w:t>
      </w:r>
    </w:p>
    <w:p w:rsidR="0031152E" w:rsidRDefault="00F1497E" w:rsidP="00106E6C">
      <w:pPr>
        <w:pStyle w:val="a3"/>
        <w:ind w:firstLine="708"/>
        <w:rPr>
          <w:rFonts w:eastAsia="MS Mincho"/>
          <w:szCs w:val="24"/>
        </w:rPr>
      </w:pPr>
      <w:r>
        <w:rPr>
          <w:rFonts w:eastAsia="MS Mincho"/>
          <w:szCs w:val="24"/>
        </w:rPr>
        <w:t xml:space="preserve">В сельском поселении </w:t>
      </w:r>
      <w:r w:rsidR="005B530A">
        <w:rPr>
          <w:rFonts w:eastAsia="MS Mincho"/>
          <w:szCs w:val="24"/>
        </w:rPr>
        <w:t>Краснобашкир</w:t>
      </w:r>
      <w:r w:rsidR="00527E87">
        <w:rPr>
          <w:rFonts w:eastAsia="MS Mincho"/>
          <w:szCs w:val="24"/>
        </w:rPr>
        <w:t>с</w:t>
      </w:r>
      <w:r w:rsidR="005B530A">
        <w:rPr>
          <w:rFonts w:eastAsia="MS Mincho"/>
          <w:szCs w:val="24"/>
        </w:rPr>
        <w:t>кий</w:t>
      </w:r>
      <w:r>
        <w:rPr>
          <w:rFonts w:eastAsia="MS Mincho"/>
          <w:szCs w:val="24"/>
        </w:rPr>
        <w:t xml:space="preserve"> сельсовет системы централизованного водоснабжения имеются в с</w:t>
      </w:r>
      <w:r w:rsidR="005B530A">
        <w:rPr>
          <w:rFonts w:eastAsia="MS Mincho"/>
          <w:szCs w:val="24"/>
        </w:rPr>
        <w:t xml:space="preserve">. Красная Башкирия, д. </w:t>
      </w:r>
      <w:proofErr w:type="gramStart"/>
      <w:r w:rsidR="005B530A">
        <w:rPr>
          <w:rFonts w:eastAsia="MS Mincho"/>
          <w:szCs w:val="24"/>
        </w:rPr>
        <w:t>Озерное</w:t>
      </w:r>
      <w:proofErr w:type="gramEnd"/>
      <w:r w:rsidR="005B530A">
        <w:rPr>
          <w:rFonts w:eastAsia="MS Mincho"/>
          <w:szCs w:val="24"/>
        </w:rPr>
        <w:t>, д. Самарского отделения совхоза.</w:t>
      </w:r>
    </w:p>
    <w:p w:rsidR="00017B88" w:rsidRDefault="00F1497E" w:rsidP="00106E6C">
      <w:pPr>
        <w:pStyle w:val="a3"/>
        <w:ind w:firstLine="708"/>
        <w:rPr>
          <w:rFonts w:eastAsia="MS Mincho"/>
          <w:szCs w:val="24"/>
        </w:rPr>
      </w:pPr>
      <w:r>
        <w:rPr>
          <w:rFonts w:eastAsia="MS Mincho"/>
          <w:szCs w:val="24"/>
        </w:rPr>
        <w:t>Таким образом</w:t>
      </w:r>
      <w:r w:rsidR="00017B88">
        <w:rPr>
          <w:rFonts w:eastAsia="MS Mincho"/>
          <w:szCs w:val="24"/>
        </w:rPr>
        <w:t>,</w:t>
      </w:r>
      <w:r>
        <w:rPr>
          <w:rFonts w:eastAsia="MS Mincho"/>
          <w:szCs w:val="24"/>
        </w:rPr>
        <w:t xml:space="preserve"> в сельском поселении имеются </w:t>
      </w:r>
      <w:r w:rsidR="00017B88">
        <w:rPr>
          <w:rFonts w:eastAsia="MS Mincho"/>
          <w:szCs w:val="24"/>
        </w:rPr>
        <w:t>три</w:t>
      </w:r>
      <w:r>
        <w:rPr>
          <w:rFonts w:eastAsia="MS Mincho"/>
          <w:szCs w:val="24"/>
        </w:rPr>
        <w:t xml:space="preserve"> самостоятельных, независимых друг от друга систем централизованного водоснабжения. </w:t>
      </w:r>
    </w:p>
    <w:p w:rsidR="0031152E" w:rsidRDefault="00F1497E" w:rsidP="00106E6C">
      <w:pPr>
        <w:pStyle w:val="a3"/>
        <w:ind w:firstLine="708"/>
        <w:rPr>
          <w:rFonts w:eastAsia="MS Mincho"/>
          <w:szCs w:val="24"/>
        </w:rPr>
      </w:pPr>
      <w:r>
        <w:rPr>
          <w:rFonts w:eastAsia="MS Mincho"/>
          <w:szCs w:val="24"/>
        </w:rPr>
        <w:t xml:space="preserve">Системы централизованного водоснабжения сельского поселения обеспечивают централизованное водоснабжение жилого фонда и административных зданий. Также вода используется на </w:t>
      </w:r>
      <w:r w:rsidR="00017B88">
        <w:rPr>
          <w:rFonts w:eastAsia="MS Mincho"/>
          <w:szCs w:val="24"/>
        </w:rPr>
        <w:t xml:space="preserve">технологические нужды предприятий, </w:t>
      </w:r>
      <w:r>
        <w:rPr>
          <w:rFonts w:eastAsia="MS Mincho"/>
          <w:szCs w:val="24"/>
        </w:rPr>
        <w:t>нужды скота, для пожаротушения и полива.</w:t>
      </w:r>
    </w:p>
    <w:p w:rsidR="0031152E" w:rsidRDefault="00F1497E" w:rsidP="00106E6C">
      <w:pPr>
        <w:pStyle w:val="a3"/>
        <w:ind w:firstLine="708"/>
        <w:jc w:val="right"/>
        <w:rPr>
          <w:rFonts w:eastAsia="MS Mincho"/>
          <w:szCs w:val="24"/>
        </w:rPr>
      </w:pPr>
      <w:r>
        <w:rPr>
          <w:rFonts w:eastAsia="MS Mincho"/>
          <w:szCs w:val="24"/>
        </w:rPr>
        <w:t>Таблица 2.2.1</w:t>
      </w:r>
    </w:p>
    <w:p w:rsidR="00F1497E" w:rsidRDefault="00527E87" w:rsidP="00106E6C">
      <w:pPr>
        <w:pStyle w:val="a3"/>
        <w:ind w:firstLine="708"/>
        <w:jc w:val="center"/>
        <w:rPr>
          <w:rFonts w:eastAsia="MS Mincho"/>
          <w:b/>
          <w:szCs w:val="24"/>
        </w:rPr>
      </w:pPr>
      <w:r>
        <w:rPr>
          <w:rFonts w:eastAsia="MS Mincho"/>
          <w:b/>
          <w:szCs w:val="24"/>
        </w:rPr>
        <w:t>Расчетные нагрузки на системы</w:t>
      </w:r>
      <w:r w:rsidR="00F1497E" w:rsidRPr="008C0F7C">
        <w:rPr>
          <w:rFonts w:eastAsia="MS Mincho"/>
          <w:b/>
          <w:szCs w:val="24"/>
        </w:rPr>
        <w:t xml:space="preserve"> централизованного водоснабжения </w:t>
      </w:r>
      <w:r w:rsidR="00F1497E">
        <w:rPr>
          <w:rFonts w:eastAsia="MS Mincho"/>
          <w:b/>
          <w:szCs w:val="24"/>
        </w:rPr>
        <w:br/>
        <w:t xml:space="preserve">сельского поселения </w:t>
      </w:r>
      <w:r>
        <w:rPr>
          <w:rFonts w:eastAsia="MS Mincho"/>
          <w:b/>
          <w:szCs w:val="24"/>
        </w:rPr>
        <w:t>Краснобашкирский</w:t>
      </w:r>
      <w:r w:rsidR="009D55AA">
        <w:rPr>
          <w:rFonts w:eastAsia="MS Mincho"/>
          <w:b/>
          <w:szCs w:val="24"/>
        </w:rPr>
        <w:t xml:space="preserve"> сельсовет</w:t>
      </w:r>
    </w:p>
    <w:tbl>
      <w:tblPr>
        <w:tblW w:w="1036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4"/>
        <w:gridCol w:w="950"/>
        <w:gridCol w:w="1153"/>
        <w:gridCol w:w="1351"/>
        <w:gridCol w:w="1121"/>
        <w:gridCol w:w="808"/>
        <w:gridCol w:w="813"/>
        <w:gridCol w:w="1057"/>
        <w:gridCol w:w="1057"/>
      </w:tblGrid>
      <w:tr w:rsidR="00841512" w:rsidRPr="00C733FF" w:rsidTr="004A49FB">
        <w:trPr>
          <w:trHeight w:val="1665"/>
          <w:jc w:val="center"/>
        </w:trPr>
        <w:tc>
          <w:tcPr>
            <w:tcW w:w="2054" w:type="dxa"/>
            <w:shd w:val="clear" w:color="auto" w:fill="auto"/>
            <w:vAlign w:val="center"/>
            <w:hideMark/>
          </w:tcPr>
          <w:p w:rsidR="00841512" w:rsidRPr="00841512" w:rsidRDefault="00841512" w:rsidP="004A49FB">
            <w:pPr>
              <w:jc w:val="center"/>
              <w:rPr>
                <w:bCs/>
                <w:color w:val="000000"/>
                <w:sz w:val="20"/>
                <w:szCs w:val="20"/>
              </w:rPr>
            </w:pPr>
            <w:r w:rsidRPr="00841512">
              <w:rPr>
                <w:bCs/>
                <w:color w:val="000000"/>
                <w:sz w:val="20"/>
                <w:szCs w:val="20"/>
              </w:rPr>
              <w:t>Населенный пункт</w:t>
            </w:r>
          </w:p>
        </w:tc>
        <w:tc>
          <w:tcPr>
            <w:tcW w:w="950" w:type="dxa"/>
            <w:shd w:val="clear" w:color="auto" w:fill="auto"/>
            <w:vAlign w:val="center"/>
            <w:hideMark/>
          </w:tcPr>
          <w:p w:rsidR="00841512" w:rsidRPr="00841512" w:rsidRDefault="00841512" w:rsidP="004A49FB">
            <w:pPr>
              <w:jc w:val="center"/>
              <w:rPr>
                <w:bCs/>
                <w:color w:val="000000"/>
                <w:sz w:val="20"/>
                <w:szCs w:val="20"/>
              </w:rPr>
            </w:pPr>
            <w:proofErr w:type="spellStart"/>
            <w:proofErr w:type="gramStart"/>
            <w:r w:rsidRPr="00841512">
              <w:rPr>
                <w:bCs/>
                <w:color w:val="000000"/>
                <w:sz w:val="20"/>
                <w:szCs w:val="20"/>
              </w:rPr>
              <w:t>Числен-ность</w:t>
            </w:r>
            <w:proofErr w:type="spellEnd"/>
            <w:proofErr w:type="gramEnd"/>
            <w:r w:rsidRPr="00841512">
              <w:rPr>
                <w:bCs/>
                <w:color w:val="000000"/>
                <w:sz w:val="20"/>
                <w:szCs w:val="20"/>
              </w:rPr>
              <w:t xml:space="preserve"> </w:t>
            </w:r>
            <w:proofErr w:type="spellStart"/>
            <w:r w:rsidRPr="00841512">
              <w:rPr>
                <w:bCs/>
                <w:color w:val="000000"/>
                <w:sz w:val="20"/>
                <w:szCs w:val="20"/>
              </w:rPr>
              <w:t>насе-ления</w:t>
            </w:r>
            <w:proofErr w:type="spellEnd"/>
            <w:r w:rsidRPr="00841512">
              <w:rPr>
                <w:bCs/>
                <w:color w:val="000000"/>
                <w:sz w:val="20"/>
                <w:szCs w:val="20"/>
              </w:rPr>
              <w:t>, чел.</w:t>
            </w:r>
          </w:p>
        </w:tc>
        <w:tc>
          <w:tcPr>
            <w:tcW w:w="1153" w:type="dxa"/>
            <w:shd w:val="clear" w:color="auto" w:fill="auto"/>
            <w:vAlign w:val="center"/>
            <w:hideMark/>
          </w:tcPr>
          <w:p w:rsidR="00841512" w:rsidRPr="00841512" w:rsidRDefault="00841512" w:rsidP="004A49FB">
            <w:pPr>
              <w:jc w:val="center"/>
              <w:rPr>
                <w:bCs/>
                <w:color w:val="000000"/>
                <w:sz w:val="20"/>
                <w:szCs w:val="20"/>
              </w:rPr>
            </w:pPr>
            <w:proofErr w:type="spellStart"/>
            <w:proofErr w:type="gramStart"/>
            <w:r w:rsidRPr="00841512">
              <w:rPr>
                <w:bCs/>
                <w:color w:val="000000"/>
                <w:sz w:val="20"/>
                <w:szCs w:val="20"/>
              </w:rPr>
              <w:t>Среднесу-точный</w:t>
            </w:r>
            <w:proofErr w:type="spellEnd"/>
            <w:proofErr w:type="gramEnd"/>
            <w:r w:rsidRPr="00841512">
              <w:rPr>
                <w:bCs/>
                <w:color w:val="000000"/>
                <w:sz w:val="20"/>
                <w:szCs w:val="20"/>
              </w:rPr>
              <w:t xml:space="preserve"> расход воды, м</w:t>
            </w:r>
            <w:r w:rsidRPr="00841512">
              <w:rPr>
                <w:bCs/>
                <w:color w:val="000000"/>
                <w:sz w:val="20"/>
                <w:szCs w:val="20"/>
                <w:vertAlign w:val="superscript"/>
              </w:rPr>
              <w:t>3</w:t>
            </w:r>
            <w:r w:rsidRPr="00841512">
              <w:rPr>
                <w:bCs/>
                <w:color w:val="000000"/>
                <w:sz w:val="20"/>
                <w:szCs w:val="20"/>
              </w:rPr>
              <w:t>/сутки</w:t>
            </w:r>
          </w:p>
        </w:tc>
        <w:tc>
          <w:tcPr>
            <w:tcW w:w="1351" w:type="dxa"/>
            <w:shd w:val="clear" w:color="auto" w:fill="auto"/>
            <w:vAlign w:val="center"/>
            <w:hideMark/>
          </w:tcPr>
          <w:p w:rsidR="00841512" w:rsidRPr="00841512" w:rsidRDefault="00841512" w:rsidP="004A49FB">
            <w:pPr>
              <w:jc w:val="center"/>
              <w:rPr>
                <w:bCs/>
                <w:color w:val="000000"/>
                <w:sz w:val="20"/>
                <w:szCs w:val="20"/>
              </w:rPr>
            </w:pPr>
            <w:r w:rsidRPr="00841512">
              <w:rPr>
                <w:bCs/>
                <w:color w:val="000000"/>
                <w:sz w:val="20"/>
                <w:szCs w:val="20"/>
              </w:rPr>
              <w:t xml:space="preserve">Расход воды в сутки </w:t>
            </w:r>
            <w:proofErr w:type="spellStart"/>
            <w:proofErr w:type="gramStart"/>
            <w:r w:rsidRPr="00841512">
              <w:rPr>
                <w:bCs/>
                <w:color w:val="000000"/>
                <w:sz w:val="20"/>
                <w:szCs w:val="20"/>
              </w:rPr>
              <w:t>макси-мального</w:t>
            </w:r>
            <w:proofErr w:type="spellEnd"/>
            <w:proofErr w:type="gramEnd"/>
            <w:r w:rsidRPr="00841512">
              <w:rPr>
                <w:bCs/>
                <w:color w:val="000000"/>
                <w:sz w:val="20"/>
                <w:szCs w:val="20"/>
              </w:rPr>
              <w:t xml:space="preserve"> </w:t>
            </w:r>
            <w:proofErr w:type="spellStart"/>
            <w:r w:rsidRPr="00841512">
              <w:rPr>
                <w:bCs/>
                <w:color w:val="000000"/>
                <w:sz w:val="20"/>
                <w:szCs w:val="20"/>
              </w:rPr>
              <w:t>водопотреб-ления</w:t>
            </w:r>
            <w:proofErr w:type="spellEnd"/>
            <w:r w:rsidRPr="00841512">
              <w:rPr>
                <w:bCs/>
                <w:color w:val="000000"/>
                <w:sz w:val="20"/>
                <w:szCs w:val="20"/>
              </w:rPr>
              <w:t>, м</w:t>
            </w:r>
            <w:r w:rsidRPr="00841512">
              <w:rPr>
                <w:bCs/>
                <w:color w:val="000000"/>
                <w:sz w:val="20"/>
                <w:szCs w:val="20"/>
                <w:vertAlign w:val="superscript"/>
              </w:rPr>
              <w:t>3</w:t>
            </w:r>
            <w:r w:rsidRPr="00841512">
              <w:rPr>
                <w:bCs/>
                <w:color w:val="000000"/>
                <w:sz w:val="20"/>
                <w:szCs w:val="20"/>
              </w:rPr>
              <w:t>/сутки</w:t>
            </w:r>
          </w:p>
        </w:tc>
        <w:tc>
          <w:tcPr>
            <w:tcW w:w="1121" w:type="dxa"/>
            <w:shd w:val="clear" w:color="auto" w:fill="auto"/>
            <w:vAlign w:val="center"/>
            <w:hideMark/>
          </w:tcPr>
          <w:p w:rsidR="00841512" w:rsidRPr="00841512" w:rsidRDefault="00841512" w:rsidP="004A49FB">
            <w:pPr>
              <w:jc w:val="center"/>
              <w:rPr>
                <w:bCs/>
                <w:color w:val="000000"/>
                <w:sz w:val="20"/>
                <w:szCs w:val="20"/>
              </w:rPr>
            </w:pPr>
            <w:r w:rsidRPr="00841512">
              <w:rPr>
                <w:bCs/>
                <w:color w:val="000000"/>
                <w:sz w:val="20"/>
                <w:szCs w:val="20"/>
              </w:rPr>
              <w:t xml:space="preserve">Расход воды в сутки </w:t>
            </w:r>
            <w:proofErr w:type="spellStart"/>
            <w:proofErr w:type="gramStart"/>
            <w:r w:rsidRPr="00841512">
              <w:rPr>
                <w:bCs/>
                <w:color w:val="000000"/>
                <w:sz w:val="20"/>
                <w:szCs w:val="20"/>
              </w:rPr>
              <w:t>мини-мального</w:t>
            </w:r>
            <w:proofErr w:type="spellEnd"/>
            <w:proofErr w:type="gramEnd"/>
            <w:r w:rsidRPr="00841512">
              <w:rPr>
                <w:bCs/>
                <w:color w:val="000000"/>
                <w:sz w:val="20"/>
                <w:szCs w:val="20"/>
              </w:rPr>
              <w:t xml:space="preserve"> </w:t>
            </w:r>
            <w:proofErr w:type="spellStart"/>
            <w:r w:rsidRPr="00841512">
              <w:rPr>
                <w:bCs/>
                <w:color w:val="000000"/>
                <w:sz w:val="20"/>
                <w:szCs w:val="20"/>
              </w:rPr>
              <w:t>водопот-реб-ления</w:t>
            </w:r>
            <w:proofErr w:type="spellEnd"/>
            <w:r w:rsidRPr="00841512">
              <w:rPr>
                <w:bCs/>
                <w:color w:val="000000"/>
                <w:sz w:val="20"/>
                <w:szCs w:val="20"/>
              </w:rPr>
              <w:t>, м</w:t>
            </w:r>
            <w:r w:rsidRPr="00841512">
              <w:rPr>
                <w:bCs/>
                <w:color w:val="000000"/>
                <w:sz w:val="20"/>
                <w:szCs w:val="20"/>
                <w:vertAlign w:val="superscript"/>
              </w:rPr>
              <w:t>3</w:t>
            </w:r>
            <w:r w:rsidRPr="00841512">
              <w:rPr>
                <w:bCs/>
                <w:color w:val="000000"/>
                <w:sz w:val="20"/>
                <w:szCs w:val="20"/>
              </w:rPr>
              <w:t>/сутки</w:t>
            </w:r>
          </w:p>
        </w:tc>
        <w:tc>
          <w:tcPr>
            <w:tcW w:w="808" w:type="dxa"/>
            <w:shd w:val="clear" w:color="auto" w:fill="auto"/>
            <w:noWrap/>
            <w:vAlign w:val="center"/>
            <w:hideMark/>
          </w:tcPr>
          <w:p w:rsidR="00841512" w:rsidRPr="00841512" w:rsidRDefault="00841512" w:rsidP="004A49FB">
            <w:pPr>
              <w:jc w:val="center"/>
              <w:rPr>
                <w:bCs/>
                <w:color w:val="000000"/>
                <w:sz w:val="20"/>
                <w:szCs w:val="20"/>
              </w:rPr>
            </w:pPr>
            <w:r w:rsidRPr="00841512">
              <w:rPr>
                <w:bCs/>
                <w:color w:val="000000"/>
                <w:sz w:val="20"/>
                <w:szCs w:val="20"/>
              </w:rPr>
              <w:t>βmax</w:t>
            </w:r>
          </w:p>
        </w:tc>
        <w:tc>
          <w:tcPr>
            <w:tcW w:w="813" w:type="dxa"/>
            <w:shd w:val="clear" w:color="auto" w:fill="auto"/>
            <w:noWrap/>
            <w:vAlign w:val="center"/>
            <w:hideMark/>
          </w:tcPr>
          <w:p w:rsidR="00841512" w:rsidRPr="00841512" w:rsidRDefault="00841512" w:rsidP="004A49FB">
            <w:pPr>
              <w:jc w:val="center"/>
              <w:rPr>
                <w:bCs/>
                <w:color w:val="000000"/>
                <w:sz w:val="20"/>
                <w:szCs w:val="20"/>
              </w:rPr>
            </w:pPr>
            <w:r w:rsidRPr="00841512">
              <w:rPr>
                <w:bCs/>
                <w:color w:val="000000"/>
                <w:sz w:val="20"/>
                <w:szCs w:val="20"/>
              </w:rPr>
              <w:t>βmin</w:t>
            </w:r>
          </w:p>
        </w:tc>
        <w:tc>
          <w:tcPr>
            <w:tcW w:w="1057" w:type="dxa"/>
            <w:shd w:val="clear" w:color="auto" w:fill="auto"/>
            <w:vAlign w:val="center"/>
            <w:hideMark/>
          </w:tcPr>
          <w:p w:rsidR="00841512" w:rsidRPr="00841512" w:rsidRDefault="00841512" w:rsidP="004A49FB">
            <w:pPr>
              <w:jc w:val="center"/>
              <w:rPr>
                <w:bCs/>
                <w:color w:val="000000"/>
                <w:sz w:val="20"/>
                <w:szCs w:val="20"/>
              </w:rPr>
            </w:pPr>
            <w:proofErr w:type="spellStart"/>
            <w:proofErr w:type="gramStart"/>
            <w:r w:rsidRPr="00841512">
              <w:rPr>
                <w:bCs/>
                <w:color w:val="000000"/>
                <w:sz w:val="20"/>
                <w:szCs w:val="20"/>
              </w:rPr>
              <w:t>Макси-мальный</w:t>
            </w:r>
            <w:proofErr w:type="spellEnd"/>
            <w:proofErr w:type="gramEnd"/>
            <w:r w:rsidRPr="00841512">
              <w:rPr>
                <w:bCs/>
                <w:color w:val="000000"/>
                <w:sz w:val="20"/>
                <w:szCs w:val="20"/>
              </w:rPr>
              <w:t xml:space="preserve"> часовой расход воды, м</w:t>
            </w:r>
            <w:r w:rsidRPr="00841512">
              <w:rPr>
                <w:bCs/>
                <w:color w:val="000000"/>
                <w:sz w:val="20"/>
                <w:szCs w:val="20"/>
                <w:vertAlign w:val="superscript"/>
              </w:rPr>
              <w:t>3</w:t>
            </w:r>
            <w:r w:rsidRPr="00841512">
              <w:rPr>
                <w:bCs/>
                <w:color w:val="000000"/>
                <w:sz w:val="20"/>
                <w:szCs w:val="20"/>
              </w:rPr>
              <w:t>/ч</w:t>
            </w:r>
          </w:p>
        </w:tc>
        <w:tc>
          <w:tcPr>
            <w:tcW w:w="1057" w:type="dxa"/>
            <w:shd w:val="clear" w:color="auto" w:fill="auto"/>
            <w:vAlign w:val="center"/>
            <w:hideMark/>
          </w:tcPr>
          <w:p w:rsidR="00841512" w:rsidRPr="00841512" w:rsidRDefault="00841512" w:rsidP="004A49FB">
            <w:pPr>
              <w:jc w:val="center"/>
              <w:rPr>
                <w:bCs/>
                <w:color w:val="000000"/>
                <w:sz w:val="20"/>
                <w:szCs w:val="20"/>
              </w:rPr>
            </w:pPr>
            <w:proofErr w:type="spellStart"/>
            <w:proofErr w:type="gramStart"/>
            <w:r w:rsidRPr="00841512">
              <w:rPr>
                <w:bCs/>
                <w:color w:val="000000"/>
                <w:sz w:val="20"/>
                <w:szCs w:val="20"/>
              </w:rPr>
              <w:t>Мини-мальный</w:t>
            </w:r>
            <w:proofErr w:type="spellEnd"/>
            <w:proofErr w:type="gramEnd"/>
            <w:r w:rsidRPr="00841512">
              <w:rPr>
                <w:bCs/>
                <w:color w:val="000000"/>
                <w:sz w:val="20"/>
                <w:szCs w:val="20"/>
              </w:rPr>
              <w:t xml:space="preserve"> часовой расход воды, м</w:t>
            </w:r>
            <w:r w:rsidRPr="00841512">
              <w:rPr>
                <w:bCs/>
                <w:color w:val="000000"/>
                <w:sz w:val="20"/>
                <w:szCs w:val="20"/>
                <w:vertAlign w:val="superscript"/>
              </w:rPr>
              <w:t>3</w:t>
            </w:r>
            <w:r w:rsidRPr="00841512">
              <w:rPr>
                <w:bCs/>
                <w:color w:val="000000"/>
                <w:sz w:val="20"/>
                <w:szCs w:val="20"/>
              </w:rPr>
              <w:t>/ч</w:t>
            </w:r>
          </w:p>
        </w:tc>
      </w:tr>
      <w:tr w:rsidR="00841512" w:rsidRPr="00C733FF" w:rsidTr="00841512">
        <w:trPr>
          <w:trHeight w:val="315"/>
          <w:jc w:val="center"/>
        </w:trPr>
        <w:tc>
          <w:tcPr>
            <w:tcW w:w="2054" w:type="dxa"/>
            <w:shd w:val="clear" w:color="auto" w:fill="auto"/>
            <w:vAlign w:val="center"/>
            <w:hideMark/>
          </w:tcPr>
          <w:p w:rsidR="00841512" w:rsidRPr="00596CFE" w:rsidRDefault="00841512" w:rsidP="00841512">
            <w:pPr>
              <w:jc w:val="left"/>
              <w:rPr>
                <w:color w:val="000000"/>
                <w:sz w:val="22"/>
                <w:szCs w:val="22"/>
              </w:rPr>
            </w:pPr>
            <w:proofErr w:type="gramStart"/>
            <w:r>
              <w:rPr>
                <w:color w:val="000000"/>
                <w:sz w:val="22"/>
                <w:szCs w:val="22"/>
              </w:rPr>
              <w:t>с</w:t>
            </w:r>
            <w:proofErr w:type="gramEnd"/>
            <w:r>
              <w:rPr>
                <w:color w:val="000000"/>
                <w:sz w:val="22"/>
                <w:szCs w:val="22"/>
              </w:rPr>
              <w:t>. Красная Башкирия</w:t>
            </w:r>
          </w:p>
        </w:tc>
        <w:tc>
          <w:tcPr>
            <w:tcW w:w="950" w:type="dxa"/>
            <w:shd w:val="clear" w:color="auto" w:fill="auto"/>
            <w:vAlign w:val="center"/>
            <w:hideMark/>
          </w:tcPr>
          <w:p w:rsidR="00841512" w:rsidRPr="00841512" w:rsidRDefault="00841512" w:rsidP="00841512">
            <w:pPr>
              <w:jc w:val="center"/>
              <w:rPr>
                <w:color w:val="000000"/>
                <w:sz w:val="24"/>
              </w:rPr>
            </w:pPr>
            <w:r w:rsidRPr="00841512">
              <w:rPr>
                <w:color w:val="000000"/>
                <w:sz w:val="24"/>
              </w:rPr>
              <w:t>2763</w:t>
            </w:r>
          </w:p>
        </w:tc>
        <w:tc>
          <w:tcPr>
            <w:tcW w:w="1153" w:type="dxa"/>
            <w:shd w:val="clear" w:color="auto" w:fill="auto"/>
            <w:vAlign w:val="center"/>
            <w:hideMark/>
          </w:tcPr>
          <w:p w:rsidR="00841512" w:rsidRPr="00841512" w:rsidRDefault="00841512" w:rsidP="00841512">
            <w:pPr>
              <w:jc w:val="center"/>
              <w:rPr>
                <w:color w:val="000000"/>
                <w:sz w:val="24"/>
              </w:rPr>
            </w:pPr>
            <w:r w:rsidRPr="00841512">
              <w:rPr>
                <w:color w:val="000000"/>
                <w:sz w:val="24"/>
              </w:rPr>
              <w:t>414,45</w:t>
            </w:r>
          </w:p>
        </w:tc>
        <w:tc>
          <w:tcPr>
            <w:tcW w:w="1351" w:type="dxa"/>
            <w:shd w:val="clear" w:color="auto" w:fill="auto"/>
            <w:vAlign w:val="center"/>
            <w:hideMark/>
          </w:tcPr>
          <w:p w:rsidR="00841512" w:rsidRPr="00841512" w:rsidRDefault="00841512" w:rsidP="00841512">
            <w:pPr>
              <w:jc w:val="center"/>
              <w:rPr>
                <w:color w:val="000000"/>
                <w:sz w:val="24"/>
              </w:rPr>
            </w:pPr>
            <w:r w:rsidRPr="00841512">
              <w:rPr>
                <w:color w:val="000000"/>
                <w:sz w:val="24"/>
              </w:rPr>
              <w:t>497,34</w:t>
            </w:r>
          </w:p>
        </w:tc>
        <w:tc>
          <w:tcPr>
            <w:tcW w:w="1121" w:type="dxa"/>
            <w:shd w:val="clear" w:color="auto" w:fill="auto"/>
            <w:vAlign w:val="center"/>
            <w:hideMark/>
          </w:tcPr>
          <w:p w:rsidR="00841512" w:rsidRPr="00841512" w:rsidRDefault="00841512" w:rsidP="00841512">
            <w:pPr>
              <w:jc w:val="center"/>
              <w:rPr>
                <w:color w:val="000000"/>
                <w:sz w:val="24"/>
              </w:rPr>
            </w:pPr>
            <w:r w:rsidRPr="00841512">
              <w:rPr>
                <w:color w:val="000000"/>
                <w:sz w:val="24"/>
              </w:rPr>
              <w:t>331,56</w:t>
            </w:r>
          </w:p>
        </w:tc>
        <w:tc>
          <w:tcPr>
            <w:tcW w:w="808" w:type="dxa"/>
            <w:shd w:val="clear" w:color="auto" w:fill="auto"/>
            <w:noWrap/>
            <w:vAlign w:val="center"/>
            <w:hideMark/>
          </w:tcPr>
          <w:p w:rsidR="00841512" w:rsidRPr="00841512" w:rsidRDefault="00841512" w:rsidP="00841512">
            <w:pPr>
              <w:jc w:val="center"/>
              <w:rPr>
                <w:color w:val="000000"/>
                <w:sz w:val="24"/>
              </w:rPr>
            </w:pPr>
            <w:r w:rsidRPr="00841512">
              <w:rPr>
                <w:color w:val="000000"/>
                <w:sz w:val="24"/>
              </w:rPr>
              <w:t>1,582</w:t>
            </w:r>
          </w:p>
        </w:tc>
        <w:tc>
          <w:tcPr>
            <w:tcW w:w="813" w:type="dxa"/>
            <w:shd w:val="clear" w:color="auto" w:fill="auto"/>
            <w:noWrap/>
            <w:vAlign w:val="center"/>
            <w:hideMark/>
          </w:tcPr>
          <w:p w:rsidR="00841512" w:rsidRPr="00841512" w:rsidRDefault="00841512" w:rsidP="00841512">
            <w:pPr>
              <w:jc w:val="center"/>
              <w:rPr>
                <w:color w:val="000000"/>
                <w:sz w:val="24"/>
              </w:rPr>
            </w:pPr>
            <w:r w:rsidRPr="00841512">
              <w:rPr>
                <w:color w:val="000000"/>
                <w:sz w:val="24"/>
              </w:rPr>
              <w:t>0,118</w:t>
            </w:r>
          </w:p>
        </w:tc>
        <w:tc>
          <w:tcPr>
            <w:tcW w:w="1057" w:type="dxa"/>
            <w:shd w:val="clear" w:color="auto" w:fill="auto"/>
            <w:vAlign w:val="center"/>
            <w:hideMark/>
          </w:tcPr>
          <w:p w:rsidR="00841512" w:rsidRPr="00841512" w:rsidRDefault="00841512" w:rsidP="00841512">
            <w:pPr>
              <w:jc w:val="center"/>
              <w:rPr>
                <w:color w:val="000000"/>
                <w:sz w:val="24"/>
              </w:rPr>
            </w:pPr>
            <w:r w:rsidRPr="00841512">
              <w:rPr>
                <w:color w:val="000000"/>
                <w:sz w:val="24"/>
              </w:rPr>
              <w:t>42,630</w:t>
            </w:r>
          </w:p>
        </w:tc>
        <w:tc>
          <w:tcPr>
            <w:tcW w:w="1057" w:type="dxa"/>
            <w:shd w:val="clear" w:color="auto" w:fill="auto"/>
            <w:vAlign w:val="center"/>
            <w:hideMark/>
          </w:tcPr>
          <w:p w:rsidR="00841512" w:rsidRPr="00841512" w:rsidRDefault="00841512" w:rsidP="00841512">
            <w:pPr>
              <w:jc w:val="center"/>
              <w:rPr>
                <w:color w:val="000000"/>
                <w:sz w:val="24"/>
              </w:rPr>
            </w:pPr>
            <w:r w:rsidRPr="00841512">
              <w:rPr>
                <w:color w:val="000000"/>
                <w:sz w:val="24"/>
              </w:rPr>
              <w:t>1,299</w:t>
            </w:r>
          </w:p>
        </w:tc>
      </w:tr>
      <w:tr w:rsidR="00841512" w:rsidRPr="00C733FF" w:rsidTr="00841512">
        <w:trPr>
          <w:trHeight w:val="315"/>
          <w:jc w:val="center"/>
        </w:trPr>
        <w:tc>
          <w:tcPr>
            <w:tcW w:w="2054" w:type="dxa"/>
            <w:shd w:val="clear" w:color="auto" w:fill="auto"/>
            <w:vAlign w:val="center"/>
            <w:hideMark/>
          </w:tcPr>
          <w:p w:rsidR="00841512" w:rsidRDefault="00841512" w:rsidP="00841512">
            <w:pPr>
              <w:jc w:val="left"/>
              <w:rPr>
                <w:color w:val="000000"/>
                <w:sz w:val="22"/>
                <w:szCs w:val="22"/>
              </w:rPr>
            </w:pPr>
            <w:r>
              <w:rPr>
                <w:color w:val="000000"/>
                <w:sz w:val="22"/>
                <w:szCs w:val="22"/>
              </w:rPr>
              <w:t>д. Озерное</w:t>
            </w:r>
          </w:p>
        </w:tc>
        <w:tc>
          <w:tcPr>
            <w:tcW w:w="950" w:type="dxa"/>
            <w:shd w:val="clear" w:color="auto" w:fill="auto"/>
            <w:vAlign w:val="center"/>
            <w:hideMark/>
          </w:tcPr>
          <w:p w:rsidR="00841512" w:rsidRPr="00841512" w:rsidRDefault="00841512" w:rsidP="00841512">
            <w:pPr>
              <w:jc w:val="center"/>
              <w:rPr>
                <w:color w:val="000000"/>
                <w:sz w:val="24"/>
              </w:rPr>
            </w:pPr>
            <w:r w:rsidRPr="00841512">
              <w:rPr>
                <w:color w:val="000000"/>
                <w:sz w:val="24"/>
              </w:rPr>
              <w:t>734</w:t>
            </w:r>
          </w:p>
        </w:tc>
        <w:tc>
          <w:tcPr>
            <w:tcW w:w="1153" w:type="dxa"/>
            <w:shd w:val="clear" w:color="auto" w:fill="auto"/>
            <w:vAlign w:val="center"/>
            <w:hideMark/>
          </w:tcPr>
          <w:p w:rsidR="00841512" w:rsidRPr="00841512" w:rsidRDefault="00841512" w:rsidP="00841512">
            <w:pPr>
              <w:jc w:val="center"/>
              <w:rPr>
                <w:color w:val="000000"/>
                <w:sz w:val="24"/>
              </w:rPr>
            </w:pPr>
            <w:r w:rsidRPr="00841512">
              <w:rPr>
                <w:color w:val="000000"/>
                <w:sz w:val="24"/>
              </w:rPr>
              <w:t>110,10</w:t>
            </w:r>
          </w:p>
        </w:tc>
        <w:tc>
          <w:tcPr>
            <w:tcW w:w="1351" w:type="dxa"/>
            <w:shd w:val="clear" w:color="auto" w:fill="auto"/>
            <w:vAlign w:val="center"/>
            <w:hideMark/>
          </w:tcPr>
          <w:p w:rsidR="00841512" w:rsidRPr="00841512" w:rsidRDefault="00841512" w:rsidP="00841512">
            <w:pPr>
              <w:jc w:val="center"/>
              <w:rPr>
                <w:color w:val="000000"/>
                <w:sz w:val="24"/>
              </w:rPr>
            </w:pPr>
            <w:r w:rsidRPr="00841512">
              <w:rPr>
                <w:color w:val="000000"/>
                <w:sz w:val="24"/>
              </w:rPr>
              <w:t>132,12</w:t>
            </w:r>
          </w:p>
        </w:tc>
        <w:tc>
          <w:tcPr>
            <w:tcW w:w="1121" w:type="dxa"/>
            <w:shd w:val="clear" w:color="auto" w:fill="auto"/>
            <w:vAlign w:val="center"/>
            <w:hideMark/>
          </w:tcPr>
          <w:p w:rsidR="00841512" w:rsidRPr="00841512" w:rsidRDefault="00841512" w:rsidP="00841512">
            <w:pPr>
              <w:jc w:val="center"/>
              <w:rPr>
                <w:color w:val="000000"/>
                <w:sz w:val="24"/>
              </w:rPr>
            </w:pPr>
            <w:r w:rsidRPr="00841512">
              <w:rPr>
                <w:color w:val="000000"/>
                <w:sz w:val="24"/>
              </w:rPr>
              <w:t>88,08</w:t>
            </w:r>
          </w:p>
        </w:tc>
        <w:tc>
          <w:tcPr>
            <w:tcW w:w="808" w:type="dxa"/>
            <w:shd w:val="clear" w:color="auto" w:fill="auto"/>
            <w:noWrap/>
            <w:vAlign w:val="center"/>
            <w:hideMark/>
          </w:tcPr>
          <w:p w:rsidR="00841512" w:rsidRPr="00841512" w:rsidRDefault="00841512" w:rsidP="00841512">
            <w:pPr>
              <w:jc w:val="center"/>
              <w:rPr>
                <w:color w:val="000000"/>
                <w:sz w:val="24"/>
              </w:rPr>
            </w:pPr>
            <w:r w:rsidRPr="00841512">
              <w:rPr>
                <w:color w:val="000000"/>
                <w:sz w:val="24"/>
              </w:rPr>
              <w:t>2,219</w:t>
            </w:r>
          </w:p>
        </w:tc>
        <w:tc>
          <w:tcPr>
            <w:tcW w:w="813" w:type="dxa"/>
            <w:shd w:val="clear" w:color="auto" w:fill="auto"/>
            <w:noWrap/>
            <w:vAlign w:val="center"/>
            <w:hideMark/>
          </w:tcPr>
          <w:p w:rsidR="00841512" w:rsidRPr="00841512" w:rsidRDefault="00841512" w:rsidP="00841512">
            <w:pPr>
              <w:jc w:val="center"/>
              <w:rPr>
                <w:color w:val="000000"/>
                <w:sz w:val="24"/>
              </w:rPr>
            </w:pPr>
            <w:r w:rsidRPr="00841512">
              <w:rPr>
                <w:color w:val="000000"/>
                <w:sz w:val="24"/>
              </w:rPr>
              <w:t>0,069</w:t>
            </w:r>
          </w:p>
        </w:tc>
        <w:tc>
          <w:tcPr>
            <w:tcW w:w="1057" w:type="dxa"/>
            <w:shd w:val="clear" w:color="auto" w:fill="auto"/>
            <w:vAlign w:val="center"/>
            <w:hideMark/>
          </w:tcPr>
          <w:p w:rsidR="00841512" w:rsidRPr="00841512" w:rsidRDefault="00841512" w:rsidP="00841512">
            <w:pPr>
              <w:jc w:val="center"/>
              <w:rPr>
                <w:color w:val="000000"/>
                <w:sz w:val="24"/>
              </w:rPr>
            </w:pPr>
            <w:r w:rsidRPr="00841512">
              <w:rPr>
                <w:color w:val="000000"/>
                <w:sz w:val="24"/>
              </w:rPr>
              <w:t>15,882</w:t>
            </w:r>
          </w:p>
        </w:tc>
        <w:tc>
          <w:tcPr>
            <w:tcW w:w="1057" w:type="dxa"/>
            <w:shd w:val="clear" w:color="auto" w:fill="auto"/>
            <w:vAlign w:val="center"/>
            <w:hideMark/>
          </w:tcPr>
          <w:p w:rsidR="00841512" w:rsidRPr="00841512" w:rsidRDefault="00841512" w:rsidP="00841512">
            <w:pPr>
              <w:jc w:val="center"/>
              <w:rPr>
                <w:color w:val="000000"/>
                <w:sz w:val="24"/>
              </w:rPr>
            </w:pPr>
            <w:r w:rsidRPr="00841512">
              <w:rPr>
                <w:color w:val="000000"/>
                <w:sz w:val="24"/>
              </w:rPr>
              <w:t>0,202</w:t>
            </w:r>
          </w:p>
        </w:tc>
      </w:tr>
      <w:tr w:rsidR="00841512" w:rsidRPr="00C733FF" w:rsidTr="00841512">
        <w:trPr>
          <w:trHeight w:val="315"/>
          <w:jc w:val="center"/>
        </w:trPr>
        <w:tc>
          <w:tcPr>
            <w:tcW w:w="2054" w:type="dxa"/>
            <w:shd w:val="clear" w:color="auto" w:fill="auto"/>
            <w:vAlign w:val="center"/>
            <w:hideMark/>
          </w:tcPr>
          <w:p w:rsidR="00841512" w:rsidRDefault="00841512" w:rsidP="00841512">
            <w:pPr>
              <w:jc w:val="left"/>
              <w:rPr>
                <w:color w:val="000000"/>
                <w:sz w:val="22"/>
                <w:szCs w:val="22"/>
              </w:rPr>
            </w:pPr>
            <w:r>
              <w:rPr>
                <w:color w:val="000000"/>
                <w:sz w:val="22"/>
                <w:szCs w:val="22"/>
              </w:rPr>
              <w:t>д. Самарского отделения совхоза</w:t>
            </w:r>
          </w:p>
        </w:tc>
        <w:tc>
          <w:tcPr>
            <w:tcW w:w="950" w:type="dxa"/>
            <w:shd w:val="clear" w:color="auto" w:fill="auto"/>
            <w:vAlign w:val="center"/>
            <w:hideMark/>
          </w:tcPr>
          <w:p w:rsidR="00841512" w:rsidRPr="00841512" w:rsidRDefault="00841512" w:rsidP="00841512">
            <w:pPr>
              <w:jc w:val="center"/>
              <w:rPr>
                <w:color w:val="000000"/>
                <w:sz w:val="24"/>
              </w:rPr>
            </w:pPr>
            <w:r w:rsidRPr="00841512">
              <w:rPr>
                <w:color w:val="000000"/>
                <w:sz w:val="24"/>
              </w:rPr>
              <w:t>548</w:t>
            </w:r>
          </w:p>
        </w:tc>
        <w:tc>
          <w:tcPr>
            <w:tcW w:w="1153" w:type="dxa"/>
            <w:shd w:val="clear" w:color="auto" w:fill="auto"/>
            <w:vAlign w:val="center"/>
            <w:hideMark/>
          </w:tcPr>
          <w:p w:rsidR="00841512" w:rsidRPr="00841512" w:rsidRDefault="00841512" w:rsidP="00841512">
            <w:pPr>
              <w:jc w:val="center"/>
              <w:rPr>
                <w:color w:val="000000"/>
                <w:sz w:val="24"/>
              </w:rPr>
            </w:pPr>
            <w:r w:rsidRPr="00841512">
              <w:rPr>
                <w:color w:val="000000"/>
                <w:sz w:val="24"/>
              </w:rPr>
              <w:t>82,20</w:t>
            </w:r>
          </w:p>
        </w:tc>
        <w:tc>
          <w:tcPr>
            <w:tcW w:w="1351" w:type="dxa"/>
            <w:shd w:val="clear" w:color="auto" w:fill="auto"/>
            <w:vAlign w:val="center"/>
            <w:hideMark/>
          </w:tcPr>
          <w:p w:rsidR="00841512" w:rsidRPr="00841512" w:rsidRDefault="00841512" w:rsidP="00841512">
            <w:pPr>
              <w:jc w:val="center"/>
              <w:rPr>
                <w:color w:val="000000"/>
                <w:sz w:val="24"/>
              </w:rPr>
            </w:pPr>
            <w:r w:rsidRPr="00841512">
              <w:rPr>
                <w:color w:val="000000"/>
                <w:sz w:val="24"/>
              </w:rPr>
              <w:t>98,64</w:t>
            </w:r>
          </w:p>
        </w:tc>
        <w:tc>
          <w:tcPr>
            <w:tcW w:w="1121" w:type="dxa"/>
            <w:shd w:val="clear" w:color="auto" w:fill="auto"/>
            <w:vAlign w:val="center"/>
            <w:hideMark/>
          </w:tcPr>
          <w:p w:rsidR="00841512" w:rsidRPr="00841512" w:rsidRDefault="00841512" w:rsidP="00841512">
            <w:pPr>
              <w:jc w:val="center"/>
              <w:rPr>
                <w:color w:val="000000"/>
                <w:sz w:val="24"/>
              </w:rPr>
            </w:pPr>
            <w:r w:rsidRPr="00841512">
              <w:rPr>
                <w:color w:val="000000"/>
                <w:sz w:val="24"/>
              </w:rPr>
              <w:t>65,76</w:t>
            </w:r>
          </w:p>
        </w:tc>
        <w:tc>
          <w:tcPr>
            <w:tcW w:w="808" w:type="dxa"/>
            <w:shd w:val="clear" w:color="auto" w:fill="auto"/>
            <w:noWrap/>
            <w:vAlign w:val="center"/>
            <w:hideMark/>
          </w:tcPr>
          <w:p w:rsidR="00841512" w:rsidRPr="00841512" w:rsidRDefault="00841512" w:rsidP="00841512">
            <w:pPr>
              <w:jc w:val="center"/>
              <w:rPr>
                <w:color w:val="000000"/>
                <w:sz w:val="24"/>
              </w:rPr>
            </w:pPr>
            <w:r w:rsidRPr="00841512">
              <w:rPr>
                <w:color w:val="000000"/>
                <w:sz w:val="24"/>
              </w:rPr>
              <w:t>2,442</w:t>
            </w:r>
          </w:p>
        </w:tc>
        <w:tc>
          <w:tcPr>
            <w:tcW w:w="813" w:type="dxa"/>
            <w:shd w:val="clear" w:color="auto" w:fill="auto"/>
            <w:noWrap/>
            <w:vAlign w:val="center"/>
            <w:hideMark/>
          </w:tcPr>
          <w:p w:rsidR="00841512" w:rsidRPr="00841512" w:rsidRDefault="00841512" w:rsidP="00841512">
            <w:pPr>
              <w:jc w:val="center"/>
              <w:rPr>
                <w:color w:val="000000"/>
                <w:sz w:val="24"/>
              </w:rPr>
            </w:pPr>
            <w:r w:rsidRPr="00841512">
              <w:rPr>
                <w:color w:val="000000"/>
                <w:sz w:val="24"/>
              </w:rPr>
              <w:t>0,054</w:t>
            </w:r>
          </w:p>
        </w:tc>
        <w:tc>
          <w:tcPr>
            <w:tcW w:w="1057" w:type="dxa"/>
            <w:shd w:val="clear" w:color="auto" w:fill="auto"/>
            <w:vAlign w:val="center"/>
            <w:hideMark/>
          </w:tcPr>
          <w:p w:rsidR="00841512" w:rsidRPr="00841512" w:rsidRDefault="00841512" w:rsidP="00841512">
            <w:pPr>
              <w:jc w:val="center"/>
              <w:rPr>
                <w:color w:val="000000"/>
                <w:sz w:val="24"/>
              </w:rPr>
            </w:pPr>
            <w:r w:rsidRPr="00841512">
              <w:rPr>
                <w:color w:val="000000"/>
                <w:sz w:val="24"/>
              </w:rPr>
              <w:t>13,050</w:t>
            </w:r>
          </w:p>
        </w:tc>
        <w:tc>
          <w:tcPr>
            <w:tcW w:w="1057" w:type="dxa"/>
            <w:shd w:val="clear" w:color="auto" w:fill="auto"/>
            <w:vAlign w:val="center"/>
            <w:hideMark/>
          </w:tcPr>
          <w:p w:rsidR="00841512" w:rsidRPr="00841512" w:rsidRDefault="00841512" w:rsidP="00841512">
            <w:pPr>
              <w:jc w:val="center"/>
              <w:rPr>
                <w:color w:val="000000"/>
                <w:sz w:val="24"/>
              </w:rPr>
            </w:pPr>
            <w:r w:rsidRPr="00841512">
              <w:rPr>
                <w:color w:val="000000"/>
                <w:sz w:val="24"/>
              </w:rPr>
              <w:t>0,118</w:t>
            </w:r>
          </w:p>
        </w:tc>
      </w:tr>
      <w:tr w:rsidR="00841512" w:rsidRPr="00C733FF" w:rsidTr="00841512">
        <w:trPr>
          <w:trHeight w:val="315"/>
          <w:jc w:val="center"/>
        </w:trPr>
        <w:tc>
          <w:tcPr>
            <w:tcW w:w="2054" w:type="dxa"/>
            <w:shd w:val="clear" w:color="auto" w:fill="auto"/>
            <w:vAlign w:val="center"/>
            <w:hideMark/>
          </w:tcPr>
          <w:p w:rsidR="00841512" w:rsidRDefault="00841512" w:rsidP="004A49FB">
            <w:pPr>
              <w:jc w:val="left"/>
              <w:rPr>
                <w:color w:val="000000"/>
                <w:sz w:val="22"/>
                <w:szCs w:val="22"/>
              </w:rPr>
            </w:pPr>
            <w:r>
              <w:rPr>
                <w:color w:val="000000"/>
                <w:sz w:val="22"/>
                <w:szCs w:val="22"/>
              </w:rPr>
              <w:t>Итого:</w:t>
            </w:r>
          </w:p>
        </w:tc>
        <w:tc>
          <w:tcPr>
            <w:tcW w:w="950" w:type="dxa"/>
            <w:shd w:val="clear" w:color="auto" w:fill="auto"/>
            <w:vAlign w:val="center"/>
            <w:hideMark/>
          </w:tcPr>
          <w:p w:rsidR="00841512" w:rsidRPr="00841512" w:rsidRDefault="00841512" w:rsidP="00841512">
            <w:pPr>
              <w:jc w:val="center"/>
              <w:rPr>
                <w:color w:val="000000"/>
                <w:sz w:val="24"/>
              </w:rPr>
            </w:pPr>
            <w:r w:rsidRPr="00841512">
              <w:rPr>
                <w:color w:val="000000"/>
                <w:sz w:val="24"/>
              </w:rPr>
              <w:t>4045</w:t>
            </w:r>
          </w:p>
        </w:tc>
        <w:tc>
          <w:tcPr>
            <w:tcW w:w="1153" w:type="dxa"/>
            <w:shd w:val="clear" w:color="auto" w:fill="auto"/>
            <w:vAlign w:val="center"/>
            <w:hideMark/>
          </w:tcPr>
          <w:p w:rsidR="00841512" w:rsidRPr="00841512" w:rsidRDefault="00841512" w:rsidP="00841512">
            <w:pPr>
              <w:jc w:val="center"/>
              <w:rPr>
                <w:color w:val="000000"/>
                <w:sz w:val="24"/>
              </w:rPr>
            </w:pPr>
            <w:r w:rsidRPr="00841512">
              <w:rPr>
                <w:color w:val="000000"/>
                <w:sz w:val="24"/>
              </w:rPr>
              <w:t>606,75</w:t>
            </w:r>
          </w:p>
        </w:tc>
        <w:tc>
          <w:tcPr>
            <w:tcW w:w="1351" w:type="dxa"/>
            <w:shd w:val="clear" w:color="auto" w:fill="auto"/>
            <w:vAlign w:val="center"/>
            <w:hideMark/>
          </w:tcPr>
          <w:p w:rsidR="00841512" w:rsidRPr="00841512" w:rsidRDefault="00841512" w:rsidP="00841512">
            <w:pPr>
              <w:jc w:val="center"/>
              <w:rPr>
                <w:color w:val="000000"/>
                <w:sz w:val="24"/>
              </w:rPr>
            </w:pPr>
            <w:r w:rsidRPr="00841512">
              <w:rPr>
                <w:color w:val="000000"/>
                <w:sz w:val="24"/>
              </w:rPr>
              <w:t>728,10</w:t>
            </w:r>
          </w:p>
        </w:tc>
        <w:tc>
          <w:tcPr>
            <w:tcW w:w="1121" w:type="dxa"/>
            <w:shd w:val="clear" w:color="auto" w:fill="auto"/>
            <w:vAlign w:val="center"/>
            <w:hideMark/>
          </w:tcPr>
          <w:p w:rsidR="00841512" w:rsidRPr="00841512" w:rsidRDefault="00841512" w:rsidP="00841512">
            <w:pPr>
              <w:jc w:val="center"/>
              <w:rPr>
                <w:color w:val="000000"/>
                <w:sz w:val="24"/>
              </w:rPr>
            </w:pPr>
            <w:r w:rsidRPr="00841512">
              <w:rPr>
                <w:color w:val="000000"/>
                <w:sz w:val="24"/>
              </w:rPr>
              <w:t>485,40</w:t>
            </w:r>
          </w:p>
        </w:tc>
        <w:tc>
          <w:tcPr>
            <w:tcW w:w="808" w:type="dxa"/>
            <w:shd w:val="clear" w:color="auto" w:fill="auto"/>
            <w:noWrap/>
            <w:vAlign w:val="center"/>
            <w:hideMark/>
          </w:tcPr>
          <w:p w:rsidR="00841512" w:rsidRPr="00841512" w:rsidRDefault="00841512" w:rsidP="00841512">
            <w:pPr>
              <w:jc w:val="center"/>
              <w:rPr>
                <w:color w:val="000000"/>
                <w:sz w:val="24"/>
              </w:rPr>
            </w:pPr>
          </w:p>
        </w:tc>
        <w:tc>
          <w:tcPr>
            <w:tcW w:w="813" w:type="dxa"/>
            <w:shd w:val="clear" w:color="auto" w:fill="auto"/>
            <w:noWrap/>
            <w:vAlign w:val="center"/>
            <w:hideMark/>
          </w:tcPr>
          <w:p w:rsidR="00841512" w:rsidRPr="00841512" w:rsidRDefault="00841512" w:rsidP="00841512">
            <w:pPr>
              <w:jc w:val="center"/>
              <w:rPr>
                <w:color w:val="000000"/>
                <w:sz w:val="24"/>
              </w:rPr>
            </w:pPr>
          </w:p>
        </w:tc>
        <w:tc>
          <w:tcPr>
            <w:tcW w:w="1057" w:type="dxa"/>
            <w:shd w:val="clear" w:color="auto" w:fill="auto"/>
            <w:vAlign w:val="center"/>
            <w:hideMark/>
          </w:tcPr>
          <w:p w:rsidR="00841512" w:rsidRPr="00841512" w:rsidRDefault="00841512" w:rsidP="00841512">
            <w:pPr>
              <w:jc w:val="center"/>
              <w:rPr>
                <w:color w:val="000000"/>
                <w:sz w:val="24"/>
              </w:rPr>
            </w:pPr>
            <w:r w:rsidRPr="00841512">
              <w:rPr>
                <w:color w:val="000000"/>
                <w:sz w:val="24"/>
              </w:rPr>
              <w:t>71,56</w:t>
            </w:r>
          </w:p>
        </w:tc>
        <w:tc>
          <w:tcPr>
            <w:tcW w:w="1057" w:type="dxa"/>
            <w:shd w:val="clear" w:color="auto" w:fill="auto"/>
            <w:vAlign w:val="center"/>
            <w:hideMark/>
          </w:tcPr>
          <w:p w:rsidR="00841512" w:rsidRPr="00841512" w:rsidRDefault="00841512" w:rsidP="00841512">
            <w:pPr>
              <w:jc w:val="center"/>
              <w:rPr>
                <w:color w:val="000000"/>
                <w:sz w:val="24"/>
              </w:rPr>
            </w:pPr>
            <w:r w:rsidRPr="00841512">
              <w:rPr>
                <w:color w:val="000000"/>
                <w:sz w:val="24"/>
              </w:rPr>
              <w:t>1,62</w:t>
            </w:r>
          </w:p>
        </w:tc>
      </w:tr>
      <w:tr w:rsidR="00841512" w:rsidRPr="00C733FF" w:rsidTr="00841512">
        <w:trPr>
          <w:trHeight w:val="315"/>
          <w:jc w:val="center"/>
        </w:trPr>
        <w:tc>
          <w:tcPr>
            <w:tcW w:w="3004" w:type="dxa"/>
            <w:gridSpan w:val="2"/>
            <w:shd w:val="clear" w:color="auto" w:fill="auto"/>
            <w:vAlign w:val="center"/>
            <w:hideMark/>
          </w:tcPr>
          <w:p w:rsidR="00841512" w:rsidRPr="00596CFE" w:rsidRDefault="00841512" w:rsidP="004A49FB">
            <w:pPr>
              <w:jc w:val="left"/>
              <w:rPr>
                <w:color w:val="000000"/>
                <w:sz w:val="22"/>
                <w:szCs w:val="22"/>
              </w:rPr>
            </w:pPr>
            <w:r w:rsidRPr="00596CFE">
              <w:rPr>
                <w:color w:val="000000"/>
                <w:sz w:val="22"/>
                <w:szCs w:val="22"/>
              </w:rPr>
              <w:t>Нужды промышленности, обеспечивающей население продуктами и неучтенные расходы</w:t>
            </w:r>
          </w:p>
        </w:tc>
        <w:tc>
          <w:tcPr>
            <w:tcW w:w="1153" w:type="dxa"/>
            <w:shd w:val="clear" w:color="auto" w:fill="auto"/>
            <w:vAlign w:val="center"/>
            <w:hideMark/>
          </w:tcPr>
          <w:p w:rsidR="00841512" w:rsidRPr="00841512" w:rsidRDefault="00841512" w:rsidP="00841512">
            <w:pPr>
              <w:jc w:val="center"/>
              <w:rPr>
                <w:color w:val="000000"/>
                <w:sz w:val="24"/>
              </w:rPr>
            </w:pPr>
            <w:r w:rsidRPr="00841512">
              <w:rPr>
                <w:color w:val="000000"/>
                <w:sz w:val="24"/>
              </w:rPr>
              <w:t>60,68</w:t>
            </w:r>
          </w:p>
        </w:tc>
        <w:tc>
          <w:tcPr>
            <w:tcW w:w="1351" w:type="dxa"/>
            <w:shd w:val="clear" w:color="auto" w:fill="auto"/>
            <w:vAlign w:val="center"/>
            <w:hideMark/>
          </w:tcPr>
          <w:p w:rsidR="00841512" w:rsidRPr="00841512" w:rsidRDefault="00841512" w:rsidP="00841512">
            <w:pPr>
              <w:jc w:val="center"/>
              <w:rPr>
                <w:color w:val="000000"/>
                <w:sz w:val="24"/>
              </w:rPr>
            </w:pPr>
            <w:r w:rsidRPr="00841512">
              <w:rPr>
                <w:color w:val="000000"/>
                <w:sz w:val="24"/>
              </w:rPr>
              <w:t>72,81</w:t>
            </w:r>
          </w:p>
        </w:tc>
        <w:tc>
          <w:tcPr>
            <w:tcW w:w="1121" w:type="dxa"/>
            <w:shd w:val="clear" w:color="auto" w:fill="auto"/>
            <w:vAlign w:val="center"/>
            <w:hideMark/>
          </w:tcPr>
          <w:p w:rsidR="00841512" w:rsidRPr="00841512" w:rsidRDefault="00841512" w:rsidP="00841512">
            <w:pPr>
              <w:jc w:val="center"/>
              <w:rPr>
                <w:color w:val="000000"/>
                <w:sz w:val="24"/>
              </w:rPr>
            </w:pPr>
            <w:r w:rsidRPr="00841512">
              <w:rPr>
                <w:color w:val="000000"/>
                <w:sz w:val="24"/>
              </w:rPr>
              <w:t>48,54</w:t>
            </w:r>
          </w:p>
        </w:tc>
        <w:tc>
          <w:tcPr>
            <w:tcW w:w="808" w:type="dxa"/>
            <w:shd w:val="clear" w:color="auto" w:fill="auto"/>
            <w:noWrap/>
            <w:vAlign w:val="center"/>
            <w:hideMark/>
          </w:tcPr>
          <w:p w:rsidR="00841512" w:rsidRPr="00841512" w:rsidRDefault="00841512" w:rsidP="00841512">
            <w:pPr>
              <w:jc w:val="center"/>
              <w:rPr>
                <w:color w:val="000000"/>
                <w:sz w:val="24"/>
              </w:rPr>
            </w:pPr>
          </w:p>
        </w:tc>
        <w:tc>
          <w:tcPr>
            <w:tcW w:w="813" w:type="dxa"/>
            <w:shd w:val="clear" w:color="auto" w:fill="auto"/>
            <w:vAlign w:val="center"/>
            <w:hideMark/>
          </w:tcPr>
          <w:p w:rsidR="00841512" w:rsidRPr="00841512" w:rsidRDefault="00841512" w:rsidP="00841512">
            <w:pPr>
              <w:jc w:val="center"/>
              <w:rPr>
                <w:color w:val="000000"/>
                <w:sz w:val="24"/>
              </w:rPr>
            </w:pPr>
          </w:p>
        </w:tc>
        <w:tc>
          <w:tcPr>
            <w:tcW w:w="1057" w:type="dxa"/>
            <w:shd w:val="clear" w:color="auto" w:fill="auto"/>
            <w:vAlign w:val="center"/>
            <w:hideMark/>
          </w:tcPr>
          <w:p w:rsidR="00841512" w:rsidRPr="00841512" w:rsidRDefault="00841512" w:rsidP="00841512">
            <w:pPr>
              <w:jc w:val="center"/>
              <w:rPr>
                <w:color w:val="000000"/>
                <w:sz w:val="24"/>
              </w:rPr>
            </w:pPr>
            <w:r w:rsidRPr="00841512">
              <w:rPr>
                <w:color w:val="000000"/>
                <w:sz w:val="24"/>
              </w:rPr>
              <w:t>7,16</w:t>
            </w:r>
          </w:p>
        </w:tc>
        <w:tc>
          <w:tcPr>
            <w:tcW w:w="1057" w:type="dxa"/>
            <w:shd w:val="clear" w:color="auto" w:fill="auto"/>
            <w:vAlign w:val="center"/>
            <w:hideMark/>
          </w:tcPr>
          <w:p w:rsidR="00841512" w:rsidRPr="00841512" w:rsidRDefault="00841512" w:rsidP="00841512">
            <w:pPr>
              <w:jc w:val="center"/>
              <w:rPr>
                <w:color w:val="000000"/>
                <w:sz w:val="24"/>
              </w:rPr>
            </w:pPr>
            <w:r w:rsidRPr="00841512">
              <w:rPr>
                <w:color w:val="000000"/>
                <w:sz w:val="24"/>
              </w:rPr>
              <w:t>0,16</w:t>
            </w:r>
          </w:p>
        </w:tc>
      </w:tr>
    </w:tbl>
    <w:p w:rsidR="00527E87" w:rsidRDefault="00527E87" w:rsidP="00106E6C">
      <w:pPr>
        <w:pStyle w:val="a3"/>
        <w:spacing w:after="0"/>
        <w:ind w:firstLine="708"/>
      </w:pPr>
    </w:p>
    <w:p w:rsidR="00841512" w:rsidRPr="00841512" w:rsidRDefault="00841512" w:rsidP="00841512">
      <w:pPr>
        <w:pStyle w:val="a3"/>
        <w:jc w:val="right"/>
        <w:rPr>
          <w:szCs w:val="24"/>
        </w:rPr>
      </w:pPr>
      <w:r w:rsidRPr="00841512">
        <w:rPr>
          <w:szCs w:val="24"/>
        </w:rPr>
        <w:t>Таблица 2.2.2</w:t>
      </w:r>
    </w:p>
    <w:p w:rsidR="00841512" w:rsidRPr="00841512" w:rsidRDefault="00841512" w:rsidP="00841512">
      <w:pPr>
        <w:pStyle w:val="a3"/>
        <w:jc w:val="center"/>
        <w:rPr>
          <w:b/>
          <w:szCs w:val="24"/>
        </w:rPr>
      </w:pPr>
      <w:r w:rsidRPr="00841512">
        <w:rPr>
          <w:b/>
          <w:szCs w:val="24"/>
        </w:rPr>
        <w:t xml:space="preserve">Расход воды на поливку зеленых насаждений в </w:t>
      </w:r>
      <w:r w:rsidRPr="00841512">
        <w:rPr>
          <w:b/>
          <w:szCs w:val="24"/>
        </w:rPr>
        <w:br/>
        <w:t xml:space="preserve">сельском поселении </w:t>
      </w:r>
      <w:r w:rsidR="00DE5632">
        <w:rPr>
          <w:b/>
          <w:szCs w:val="24"/>
        </w:rPr>
        <w:t>Краснобашкирский</w:t>
      </w:r>
      <w:r w:rsidRPr="00841512">
        <w:rPr>
          <w:b/>
          <w:szCs w:val="24"/>
        </w:rPr>
        <w:t xml:space="preserve">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1623"/>
        <w:gridCol w:w="2866"/>
        <w:gridCol w:w="2866"/>
      </w:tblGrid>
      <w:tr w:rsidR="00841512" w:rsidRPr="004F339D" w:rsidTr="004A49FB">
        <w:tc>
          <w:tcPr>
            <w:tcW w:w="2725" w:type="dxa"/>
            <w:shd w:val="clear" w:color="auto" w:fill="auto"/>
            <w:vAlign w:val="center"/>
          </w:tcPr>
          <w:p w:rsidR="00841512" w:rsidRPr="00841512" w:rsidRDefault="00841512" w:rsidP="004A49FB">
            <w:pPr>
              <w:pStyle w:val="Default"/>
              <w:jc w:val="center"/>
              <w:rPr>
                <w:bCs/>
                <w:szCs w:val="28"/>
              </w:rPr>
            </w:pPr>
            <w:r w:rsidRPr="00841512">
              <w:rPr>
                <w:bCs/>
                <w:szCs w:val="28"/>
              </w:rPr>
              <w:t>Наименование населенного пункта</w:t>
            </w:r>
          </w:p>
        </w:tc>
        <w:tc>
          <w:tcPr>
            <w:tcW w:w="1623" w:type="dxa"/>
            <w:shd w:val="clear" w:color="auto" w:fill="auto"/>
            <w:vAlign w:val="center"/>
          </w:tcPr>
          <w:p w:rsidR="00841512" w:rsidRPr="00841512" w:rsidRDefault="00841512" w:rsidP="004A49FB">
            <w:pPr>
              <w:pStyle w:val="Default"/>
              <w:jc w:val="center"/>
              <w:rPr>
                <w:bCs/>
                <w:szCs w:val="28"/>
              </w:rPr>
            </w:pPr>
            <w:r>
              <w:rPr>
                <w:bCs/>
                <w:szCs w:val="28"/>
              </w:rPr>
              <w:t>Численность насе</w:t>
            </w:r>
            <w:r w:rsidRPr="00841512">
              <w:rPr>
                <w:bCs/>
                <w:szCs w:val="28"/>
              </w:rPr>
              <w:t>ления</w:t>
            </w:r>
          </w:p>
        </w:tc>
        <w:tc>
          <w:tcPr>
            <w:tcW w:w="2866" w:type="dxa"/>
            <w:shd w:val="clear" w:color="auto" w:fill="auto"/>
            <w:vAlign w:val="center"/>
          </w:tcPr>
          <w:p w:rsidR="00841512" w:rsidRPr="00841512" w:rsidRDefault="00841512" w:rsidP="004A49FB">
            <w:pPr>
              <w:pStyle w:val="Default"/>
              <w:jc w:val="center"/>
              <w:rPr>
                <w:bCs/>
                <w:szCs w:val="28"/>
              </w:rPr>
            </w:pPr>
            <w:r w:rsidRPr="00841512">
              <w:rPr>
                <w:bCs/>
                <w:szCs w:val="28"/>
              </w:rPr>
              <w:t xml:space="preserve">Норма расхода воды, </w:t>
            </w:r>
            <w:proofErr w:type="gramStart"/>
            <w:r w:rsidRPr="00841512">
              <w:rPr>
                <w:bCs/>
                <w:szCs w:val="28"/>
              </w:rPr>
              <w:t>л</w:t>
            </w:r>
            <w:proofErr w:type="gramEnd"/>
            <w:r w:rsidRPr="00841512">
              <w:rPr>
                <w:bCs/>
                <w:szCs w:val="28"/>
              </w:rPr>
              <w:t>/сутки</w:t>
            </w:r>
          </w:p>
        </w:tc>
        <w:tc>
          <w:tcPr>
            <w:tcW w:w="2866" w:type="dxa"/>
            <w:shd w:val="clear" w:color="auto" w:fill="auto"/>
            <w:vAlign w:val="center"/>
          </w:tcPr>
          <w:p w:rsidR="00841512" w:rsidRPr="00841512" w:rsidRDefault="00841512" w:rsidP="004A49FB">
            <w:pPr>
              <w:pStyle w:val="Default"/>
              <w:jc w:val="center"/>
              <w:rPr>
                <w:bCs/>
              </w:rPr>
            </w:pPr>
            <w:r w:rsidRPr="00841512">
              <w:rPr>
                <w:color w:val="2D2D2D"/>
                <w:spacing w:val="2"/>
                <w:shd w:val="clear" w:color="auto" w:fill="FFFFFF"/>
              </w:rPr>
              <w:t>Удельное среднесуточное за поливочный сезон потребление воды на поливку, м</w:t>
            </w:r>
            <w:r w:rsidRPr="00841512">
              <w:rPr>
                <w:color w:val="2D2D2D"/>
                <w:spacing w:val="2"/>
                <w:shd w:val="clear" w:color="auto" w:fill="FFFFFF"/>
                <w:vertAlign w:val="superscript"/>
              </w:rPr>
              <w:t>3</w:t>
            </w:r>
            <w:r w:rsidRPr="00841512">
              <w:rPr>
                <w:color w:val="2D2D2D"/>
                <w:spacing w:val="2"/>
                <w:shd w:val="clear" w:color="auto" w:fill="FFFFFF"/>
              </w:rPr>
              <w:t>/сутки</w:t>
            </w:r>
          </w:p>
        </w:tc>
      </w:tr>
      <w:tr w:rsidR="00841512" w:rsidRPr="004F339D" w:rsidTr="00841512">
        <w:tc>
          <w:tcPr>
            <w:tcW w:w="2725" w:type="dxa"/>
            <w:shd w:val="clear" w:color="auto" w:fill="auto"/>
            <w:vAlign w:val="center"/>
          </w:tcPr>
          <w:p w:rsidR="00841512" w:rsidRPr="00596CFE" w:rsidRDefault="00841512" w:rsidP="004A49FB">
            <w:pPr>
              <w:jc w:val="left"/>
              <w:rPr>
                <w:color w:val="000000"/>
                <w:sz w:val="22"/>
                <w:szCs w:val="22"/>
              </w:rPr>
            </w:pPr>
            <w:proofErr w:type="gramStart"/>
            <w:r>
              <w:rPr>
                <w:color w:val="000000"/>
                <w:sz w:val="22"/>
                <w:szCs w:val="22"/>
              </w:rPr>
              <w:t>с</w:t>
            </w:r>
            <w:proofErr w:type="gramEnd"/>
            <w:r>
              <w:rPr>
                <w:color w:val="000000"/>
                <w:sz w:val="22"/>
                <w:szCs w:val="22"/>
              </w:rPr>
              <w:t>. Красная Башкирия</w:t>
            </w:r>
          </w:p>
        </w:tc>
        <w:tc>
          <w:tcPr>
            <w:tcW w:w="1623" w:type="dxa"/>
            <w:shd w:val="clear" w:color="auto" w:fill="auto"/>
            <w:vAlign w:val="center"/>
          </w:tcPr>
          <w:p w:rsidR="00841512" w:rsidRPr="00841512" w:rsidRDefault="00841512" w:rsidP="00841512">
            <w:pPr>
              <w:jc w:val="center"/>
              <w:rPr>
                <w:color w:val="000000"/>
                <w:sz w:val="24"/>
              </w:rPr>
            </w:pPr>
            <w:r w:rsidRPr="00841512">
              <w:rPr>
                <w:color w:val="000000"/>
                <w:sz w:val="24"/>
              </w:rPr>
              <w:t>2763</w:t>
            </w:r>
          </w:p>
        </w:tc>
        <w:tc>
          <w:tcPr>
            <w:tcW w:w="2866" w:type="dxa"/>
            <w:shd w:val="clear" w:color="auto" w:fill="auto"/>
            <w:vAlign w:val="center"/>
          </w:tcPr>
          <w:p w:rsidR="00841512" w:rsidRPr="004F339D" w:rsidRDefault="00841512" w:rsidP="00841512">
            <w:pPr>
              <w:pStyle w:val="Default"/>
              <w:jc w:val="center"/>
              <w:rPr>
                <w:bCs/>
              </w:rPr>
            </w:pPr>
            <w:r w:rsidRPr="004F339D">
              <w:rPr>
                <w:bCs/>
              </w:rPr>
              <w:t>90*</w:t>
            </w:r>
          </w:p>
        </w:tc>
        <w:tc>
          <w:tcPr>
            <w:tcW w:w="2866" w:type="dxa"/>
            <w:shd w:val="clear" w:color="auto" w:fill="auto"/>
            <w:vAlign w:val="center"/>
          </w:tcPr>
          <w:p w:rsidR="00841512" w:rsidRPr="002D7185" w:rsidRDefault="00841512" w:rsidP="00841512">
            <w:pPr>
              <w:jc w:val="center"/>
              <w:rPr>
                <w:color w:val="000000"/>
                <w:sz w:val="24"/>
              </w:rPr>
            </w:pPr>
            <w:r>
              <w:rPr>
                <w:color w:val="000000"/>
                <w:sz w:val="24"/>
              </w:rPr>
              <w:t>248,67</w:t>
            </w:r>
          </w:p>
        </w:tc>
      </w:tr>
      <w:tr w:rsidR="00841512" w:rsidRPr="004F339D" w:rsidTr="00841512">
        <w:tc>
          <w:tcPr>
            <w:tcW w:w="2725" w:type="dxa"/>
            <w:shd w:val="clear" w:color="auto" w:fill="auto"/>
            <w:vAlign w:val="center"/>
          </w:tcPr>
          <w:p w:rsidR="00841512" w:rsidRDefault="00841512" w:rsidP="004A49FB">
            <w:pPr>
              <w:jc w:val="left"/>
              <w:rPr>
                <w:color w:val="000000"/>
                <w:sz w:val="22"/>
                <w:szCs w:val="22"/>
              </w:rPr>
            </w:pPr>
            <w:r>
              <w:rPr>
                <w:color w:val="000000"/>
                <w:sz w:val="22"/>
                <w:szCs w:val="22"/>
              </w:rPr>
              <w:t>д. Озерное</w:t>
            </w:r>
          </w:p>
        </w:tc>
        <w:tc>
          <w:tcPr>
            <w:tcW w:w="1623" w:type="dxa"/>
            <w:shd w:val="clear" w:color="auto" w:fill="auto"/>
            <w:vAlign w:val="center"/>
          </w:tcPr>
          <w:p w:rsidR="00841512" w:rsidRPr="00841512" w:rsidRDefault="00841512" w:rsidP="00841512">
            <w:pPr>
              <w:jc w:val="center"/>
              <w:rPr>
                <w:color w:val="000000"/>
                <w:sz w:val="24"/>
              </w:rPr>
            </w:pPr>
            <w:r w:rsidRPr="00841512">
              <w:rPr>
                <w:color w:val="000000"/>
                <w:sz w:val="24"/>
              </w:rPr>
              <w:t>734</w:t>
            </w:r>
          </w:p>
        </w:tc>
        <w:tc>
          <w:tcPr>
            <w:tcW w:w="2866" w:type="dxa"/>
            <w:shd w:val="clear" w:color="auto" w:fill="auto"/>
            <w:vAlign w:val="center"/>
          </w:tcPr>
          <w:p w:rsidR="00841512" w:rsidRPr="006C3AFA" w:rsidRDefault="00841512" w:rsidP="00841512">
            <w:pPr>
              <w:jc w:val="center"/>
              <w:rPr>
                <w:sz w:val="24"/>
              </w:rPr>
            </w:pPr>
            <w:r w:rsidRPr="006C3AFA">
              <w:rPr>
                <w:bCs/>
                <w:sz w:val="24"/>
              </w:rPr>
              <w:t>90*</w:t>
            </w:r>
          </w:p>
        </w:tc>
        <w:tc>
          <w:tcPr>
            <w:tcW w:w="2866" w:type="dxa"/>
            <w:shd w:val="clear" w:color="auto" w:fill="auto"/>
            <w:vAlign w:val="center"/>
          </w:tcPr>
          <w:p w:rsidR="00841512" w:rsidRDefault="00841512" w:rsidP="00841512">
            <w:pPr>
              <w:jc w:val="center"/>
              <w:rPr>
                <w:color w:val="000000"/>
                <w:sz w:val="24"/>
              </w:rPr>
            </w:pPr>
            <w:r>
              <w:rPr>
                <w:color w:val="000000"/>
                <w:sz w:val="24"/>
              </w:rPr>
              <w:t>66,06</w:t>
            </w:r>
          </w:p>
        </w:tc>
      </w:tr>
      <w:tr w:rsidR="00841512" w:rsidRPr="004F339D" w:rsidTr="00841512">
        <w:tc>
          <w:tcPr>
            <w:tcW w:w="2725" w:type="dxa"/>
            <w:shd w:val="clear" w:color="auto" w:fill="auto"/>
            <w:vAlign w:val="center"/>
          </w:tcPr>
          <w:p w:rsidR="00841512" w:rsidRDefault="00841512" w:rsidP="004A49FB">
            <w:pPr>
              <w:jc w:val="left"/>
              <w:rPr>
                <w:color w:val="000000"/>
                <w:sz w:val="22"/>
                <w:szCs w:val="22"/>
              </w:rPr>
            </w:pPr>
            <w:r>
              <w:rPr>
                <w:color w:val="000000"/>
                <w:sz w:val="22"/>
                <w:szCs w:val="22"/>
              </w:rPr>
              <w:t>д. Самарского отделения совхоза</w:t>
            </w:r>
          </w:p>
        </w:tc>
        <w:tc>
          <w:tcPr>
            <w:tcW w:w="1623" w:type="dxa"/>
            <w:shd w:val="clear" w:color="auto" w:fill="auto"/>
            <w:vAlign w:val="center"/>
          </w:tcPr>
          <w:p w:rsidR="00841512" w:rsidRPr="00841512" w:rsidRDefault="00841512" w:rsidP="00841512">
            <w:pPr>
              <w:jc w:val="center"/>
              <w:rPr>
                <w:color w:val="000000"/>
                <w:sz w:val="24"/>
              </w:rPr>
            </w:pPr>
            <w:r w:rsidRPr="00841512">
              <w:rPr>
                <w:color w:val="000000"/>
                <w:sz w:val="24"/>
              </w:rPr>
              <w:t>548</w:t>
            </w:r>
          </w:p>
        </w:tc>
        <w:tc>
          <w:tcPr>
            <w:tcW w:w="2866" w:type="dxa"/>
            <w:shd w:val="clear" w:color="auto" w:fill="auto"/>
            <w:vAlign w:val="center"/>
          </w:tcPr>
          <w:p w:rsidR="00841512" w:rsidRPr="006C3AFA" w:rsidRDefault="00841512" w:rsidP="00841512">
            <w:pPr>
              <w:jc w:val="center"/>
              <w:rPr>
                <w:sz w:val="24"/>
              </w:rPr>
            </w:pPr>
            <w:r w:rsidRPr="006C3AFA">
              <w:rPr>
                <w:bCs/>
                <w:sz w:val="24"/>
              </w:rPr>
              <w:t>90*</w:t>
            </w:r>
          </w:p>
        </w:tc>
        <w:tc>
          <w:tcPr>
            <w:tcW w:w="2866" w:type="dxa"/>
            <w:shd w:val="clear" w:color="auto" w:fill="auto"/>
            <w:vAlign w:val="center"/>
          </w:tcPr>
          <w:p w:rsidR="00841512" w:rsidRDefault="00841512" w:rsidP="00841512">
            <w:pPr>
              <w:jc w:val="center"/>
              <w:rPr>
                <w:color w:val="000000"/>
                <w:sz w:val="24"/>
              </w:rPr>
            </w:pPr>
            <w:r>
              <w:rPr>
                <w:color w:val="000000"/>
                <w:sz w:val="24"/>
              </w:rPr>
              <w:t>49,32</w:t>
            </w:r>
          </w:p>
        </w:tc>
      </w:tr>
      <w:tr w:rsidR="00841512" w:rsidRPr="004F339D" w:rsidTr="00841512">
        <w:tc>
          <w:tcPr>
            <w:tcW w:w="2725" w:type="dxa"/>
            <w:shd w:val="clear" w:color="auto" w:fill="auto"/>
            <w:vAlign w:val="center"/>
          </w:tcPr>
          <w:p w:rsidR="00841512" w:rsidRDefault="00841512" w:rsidP="004A49FB">
            <w:pPr>
              <w:jc w:val="left"/>
              <w:rPr>
                <w:color w:val="000000"/>
                <w:sz w:val="22"/>
                <w:szCs w:val="22"/>
              </w:rPr>
            </w:pPr>
            <w:r>
              <w:rPr>
                <w:color w:val="000000"/>
                <w:sz w:val="22"/>
                <w:szCs w:val="22"/>
              </w:rPr>
              <w:t>Итого:</w:t>
            </w:r>
          </w:p>
        </w:tc>
        <w:tc>
          <w:tcPr>
            <w:tcW w:w="1623" w:type="dxa"/>
            <w:shd w:val="clear" w:color="auto" w:fill="auto"/>
            <w:vAlign w:val="center"/>
          </w:tcPr>
          <w:p w:rsidR="00841512" w:rsidRPr="00841512" w:rsidRDefault="00841512" w:rsidP="00841512">
            <w:pPr>
              <w:jc w:val="center"/>
              <w:rPr>
                <w:color w:val="000000"/>
                <w:sz w:val="24"/>
              </w:rPr>
            </w:pPr>
            <w:r>
              <w:rPr>
                <w:color w:val="000000"/>
                <w:sz w:val="24"/>
              </w:rPr>
              <w:t>4045</w:t>
            </w:r>
          </w:p>
        </w:tc>
        <w:tc>
          <w:tcPr>
            <w:tcW w:w="2866" w:type="dxa"/>
            <w:shd w:val="clear" w:color="auto" w:fill="auto"/>
            <w:vAlign w:val="center"/>
          </w:tcPr>
          <w:p w:rsidR="00841512" w:rsidRPr="006C3AFA" w:rsidRDefault="00841512" w:rsidP="00841512">
            <w:pPr>
              <w:jc w:val="center"/>
              <w:rPr>
                <w:bCs/>
                <w:sz w:val="24"/>
              </w:rPr>
            </w:pPr>
          </w:p>
        </w:tc>
        <w:tc>
          <w:tcPr>
            <w:tcW w:w="2866" w:type="dxa"/>
            <w:shd w:val="clear" w:color="auto" w:fill="auto"/>
            <w:vAlign w:val="center"/>
          </w:tcPr>
          <w:p w:rsidR="00841512" w:rsidRDefault="00841512" w:rsidP="00841512">
            <w:pPr>
              <w:jc w:val="center"/>
              <w:rPr>
                <w:color w:val="000000"/>
                <w:sz w:val="24"/>
              </w:rPr>
            </w:pPr>
            <w:r>
              <w:rPr>
                <w:color w:val="000000"/>
                <w:sz w:val="24"/>
              </w:rPr>
              <w:t>364,05</w:t>
            </w:r>
          </w:p>
        </w:tc>
      </w:tr>
    </w:tbl>
    <w:p w:rsidR="00841512" w:rsidRPr="00841512" w:rsidRDefault="00841512" w:rsidP="00841512">
      <w:pPr>
        <w:pStyle w:val="affd"/>
        <w:tabs>
          <w:tab w:val="left" w:pos="567"/>
        </w:tabs>
        <w:jc w:val="both"/>
        <w:rPr>
          <w:rStyle w:val="ae"/>
          <w:sz w:val="24"/>
          <w:szCs w:val="24"/>
        </w:rPr>
      </w:pPr>
      <w:r w:rsidRPr="00841512">
        <w:rPr>
          <w:rStyle w:val="ae"/>
          <w:sz w:val="24"/>
          <w:szCs w:val="24"/>
        </w:rPr>
        <w:t xml:space="preserve">* В связи с особенностями климатических условий – небольшое количество осадков, в расчете принята максимальная норма расхода, указанная в СП 31.13330.2012 (50-90 л/сутки на человека). </w:t>
      </w:r>
    </w:p>
    <w:p w:rsidR="00841512" w:rsidRDefault="00841512" w:rsidP="00841512">
      <w:pPr>
        <w:pStyle w:val="a3"/>
        <w:spacing w:after="0"/>
        <w:ind w:firstLine="708"/>
        <w:jc w:val="right"/>
      </w:pPr>
      <w:r>
        <w:lastRenderedPageBreak/>
        <w:t>Таблица 2.2.3</w:t>
      </w:r>
    </w:p>
    <w:p w:rsidR="00841512" w:rsidRPr="00841512" w:rsidRDefault="00841512" w:rsidP="00841512">
      <w:pPr>
        <w:spacing w:after="120"/>
        <w:jc w:val="center"/>
        <w:rPr>
          <w:b/>
          <w:bCs/>
          <w:sz w:val="24"/>
        </w:rPr>
      </w:pPr>
      <w:r w:rsidRPr="00841512">
        <w:rPr>
          <w:b/>
          <w:bCs/>
          <w:sz w:val="24"/>
        </w:rPr>
        <w:t>Расход воды на пожаротушение</w:t>
      </w:r>
    </w:p>
    <w:tbl>
      <w:tblPr>
        <w:tblStyle w:val="a8"/>
        <w:tblW w:w="0" w:type="auto"/>
        <w:tblLook w:val="04A0"/>
      </w:tblPr>
      <w:tblGrid>
        <w:gridCol w:w="3703"/>
        <w:gridCol w:w="3037"/>
        <w:gridCol w:w="3340"/>
      </w:tblGrid>
      <w:tr w:rsidR="00841512" w:rsidTr="004A49FB">
        <w:tc>
          <w:tcPr>
            <w:tcW w:w="3703" w:type="dxa"/>
            <w:vAlign w:val="center"/>
          </w:tcPr>
          <w:p w:rsidR="00841512" w:rsidRPr="00841512" w:rsidRDefault="00841512" w:rsidP="004A49FB">
            <w:pPr>
              <w:jc w:val="center"/>
              <w:rPr>
                <w:bCs/>
                <w:sz w:val="24"/>
              </w:rPr>
            </w:pPr>
            <w:r w:rsidRPr="00841512">
              <w:rPr>
                <w:bCs/>
                <w:sz w:val="24"/>
              </w:rPr>
              <w:t>Наименование населенного пункта</w:t>
            </w:r>
          </w:p>
        </w:tc>
        <w:tc>
          <w:tcPr>
            <w:tcW w:w="3037" w:type="dxa"/>
            <w:vAlign w:val="center"/>
          </w:tcPr>
          <w:p w:rsidR="00841512" w:rsidRPr="00841512" w:rsidRDefault="00841512" w:rsidP="004A49FB">
            <w:pPr>
              <w:jc w:val="center"/>
              <w:rPr>
                <w:bCs/>
                <w:sz w:val="24"/>
              </w:rPr>
            </w:pPr>
            <w:r w:rsidRPr="00841512">
              <w:rPr>
                <w:bCs/>
                <w:sz w:val="24"/>
              </w:rPr>
              <w:t>Численность населения</w:t>
            </w:r>
          </w:p>
        </w:tc>
        <w:tc>
          <w:tcPr>
            <w:tcW w:w="3340" w:type="dxa"/>
            <w:vAlign w:val="center"/>
          </w:tcPr>
          <w:p w:rsidR="00841512" w:rsidRPr="00841512" w:rsidRDefault="00841512" w:rsidP="004A49FB">
            <w:pPr>
              <w:jc w:val="center"/>
              <w:rPr>
                <w:bCs/>
                <w:sz w:val="24"/>
              </w:rPr>
            </w:pPr>
            <w:r w:rsidRPr="00841512">
              <w:rPr>
                <w:bCs/>
                <w:sz w:val="24"/>
              </w:rPr>
              <w:t>Расход воды, м</w:t>
            </w:r>
            <w:r w:rsidRPr="00841512">
              <w:rPr>
                <w:bCs/>
                <w:sz w:val="24"/>
                <w:vertAlign w:val="superscript"/>
              </w:rPr>
              <w:t>3</w:t>
            </w:r>
            <w:r w:rsidRPr="00841512">
              <w:rPr>
                <w:bCs/>
                <w:sz w:val="24"/>
              </w:rPr>
              <w:t>/1 пожар</w:t>
            </w:r>
          </w:p>
        </w:tc>
      </w:tr>
      <w:tr w:rsidR="00841512" w:rsidTr="004A49FB">
        <w:tc>
          <w:tcPr>
            <w:tcW w:w="3703" w:type="dxa"/>
            <w:vAlign w:val="center"/>
          </w:tcPr>
          <w:p w:rsidR="00841512" w:rsidRPr="00596CFE" w:rsidRDefault="00841512" w:rsidP="004A49FB">
            <w:pPr>
              <w:jc w:val="left"/>
              <w:rPr>
                <w:color w:val="000000"/>
                <w:sz w:val="22"/>
                <w:szCs w:val="22"/>
              </w:rPr>
            </w:pPr>
            <w:proofErr w:type="gramStart"/>
            <w:r>
              <w:rPr>
                <w:color w:val="000000"/>
                <w:sz w:val="22"/>
                <w:szCs w:val="22"/>
              </w:rPr>
              <w:t>с</w:t>
            </w:r>
            <w:proofErr w:type="gramEnd"/>
            <w:r>
              <w:rPr>
                <w:color w:val="000000"/>
                <w:sz w:val="22"/>
                <w:szCs w:val="22"/>
              </w:rPr>
              <w:t>. Красная Башкирия</w:t>
            </w:r>
          </w:p>
        </w:tc>
        <w:tc>
          <w:tcPr>
            <w:tcW w:w="3037" w:type="dxa"/>
            <w:vAlign w:val="center"/>
          </w:tcPr>
          <w:p w:rsidR="00841512" w:rsidRPr="00841512" w:rsidRDefault="00841512" w:rsidP="004A49FB">
            <w:pPr>
              <w:jc w:val="center"/>
              <w:rPr>
                <w:color w:val="000000"/>
                <w:sz w:val="24"/>
              </w:rPr>
            </w:pPr>
            <w:r w:rsidRPr="00841512">
              <w:rPr>
                <w:color w:val="000000"/>
                <w:sz w:val="24"/>
              </w:rPr>
              <w:t>2763</w:t>
            </w:r>
          </w:p>
        </w:tc>
        <w:tc>
          <w:tcPr>
            <w:tcW w:w="3340" w:type="dxa"/>
            <w:vAlign w:val="center"/>
          </w:tcPr>
          <w:p w:rsidR="00841512" w:rsidRPr="008B1EC4" w:rsidRDefault="00841512" w:rsidP="004A49FB">
            <w:pPr>
              <w:jc w:val="center"/>
              <w:rPr>
                <w:bCs/>
                <w:sz w:val="24"/>
              </w:rPr>
            </w:pPr>
            <w:r>
              <w:rPr>
                <w:bCs/>
                <w:sz w:val="24"/>
              </w:rPr>
              <w:t>108,0</w:t>
            </w:r>
          </w:p>
        </w:tc>
      </w:tr>
      <w:tr w:rsidR="00841512" w:rsidTr="004A49FB">
        <w:tc>
          <w:tcPr>
            <w:tcW w:w="3703" w:type="dxa"/>
            <w:vAlign w:val="center"/>
          </w:tcPr>
          <w:p w:rsidR="00841512" w:rsidRDefault="00841512" w:rsidP="004A49FB">
            <w:pPr>
              <w:jc w:val="left"/>
              <w:rPr>
                <w:color w:val="000000"/>
                <w:sz w:val="22"/>
                <w:szCs w:val="22"/>
              </w:rPr>
            </w:pPr>
            <w:r>
              <w:rPr>
                <w:color w:val="000000"/>
                <w:sz w:val="22"/>
                <w:szCs w:val="22"/>
              </w:rPr>
              <w:t>д. Озерное</w:t>
            </w:r>
          </w:p>
        </w:tc>
        <w:tc>
          <w:tcPr>
            <w:tcW w:w="3037" w:type="dxa"/>
            <w:vAlign w:val="center"/>
          </w:tcPr>
          <w:p w:rsidR="00841512" w:rsidRPr="00841512" w:rsidRDefault="00841512" w:rsidP="004A49FB">
            <w:pPr>
              <w:jc w:val="center"/>
              <w:rPr>
                <w:color w:val="000000"/>
                <w:sz w:val="24"/>
              </w:rPr>
            </w:pPr>
            <w:r w:rsidRPr="00841512">
              <w:rPr>
                <w:color w:val="000000"/>
                <w:sz w:val="24"/>
              </w:rPr>
              <w:t>734</w:t>
            </w:r>
          </w:p>
        </w:tc>
        <w:tc>
          <w:tcPr>
            <w:tcW w:w="3340" w:type="dxa"/>
            <w:vAlign w:val="center"/>
          </w:tcPr>
          <w:p w:rsidR="00841512" w:rsidRPr="008B1EC4" w:rsidRDefault="00841512" w:rsidP="004A49FB">
            <w:pPr>
              <w:jc w:val="center"/>
              <w:rPr>
                <w:bCs/>
                <w:sz w:val="24"/>
              </w:rPr>
            </w:pPr>
            <w:r>
              <w:rPr>
                <w:bCs/>
                <w:sz w:val="24"/>
              </w:rPr>
              <w:t>54,0</w:t>
            </w:r>
          </w:p>
        </w:tc>
      </w:tr>
      <w:tr w:rsidR="00841512" w:rsidTr="004A49FB">
        <w:tc>
          <w:tcPr>
            <w:tcW w:w="3703" w:type="dxa"/>
            <w:vAlign w:val="center"/>
          </w:tcPr>
          <w:p w:rsidR="00841512" w:rsidRDefault="00841512" w:rsidP="004A49FB">
            <w:pPr>
              <w:jc w:val="left"/>
              <w:rPr>
                <w:color w:val="000000"/>
                <w:sz w:val="22"/>
                <w:szCs w:val="22"/>
              </w:rPr>
            </w:pPr>
            <w:r>
              <w:rPr>
                <w:color w:val="000000"/>
                <w:sz w:val="22"/>
                <w:szCs w:val="22"/>
              </w:rPr>
              <w:t>д. Самарского отделения совхоза</w:t>
            </w:r>
          </w:p>
        </w:tc>
        <w:tc>
          <w:tcPr>
            <w:tcW w:w="3037" w:type="dxa"/>
            <w:vAlign w:val="center"/>
          </w:tcPr>
          <w:p w:rsidR="00841512" w:rsidRPr="00841512" w:rsidRDefault="00841512" w:rsidP="004A49FB">
            <w:pPr>
              <w:jc w:val="center"/>
              <w:rPr>
                <w:color w:val="000000"/>
                <w:sz w:val="24"/>
              </w:rPr>
            </w:pPr>
            <w:r w:rsidRPr="00841512">
              <w:rPr>
                <w:color w:val="000000"/>
                <w:sz w:val="24"/>
              </w:rPr>
              <w:t>548</w:t>
            </w:r>
          </w:p>
        </w:tc>
        <w:tc>
          <w:tcPr>
            <w:tcW w:w="3340" w:type="dxa"/>
            <w:vAlign w:val="center"/>
          </w:tcPr>
          <w:p w:rsidR="00841512" w:rsidRPr="008B1EC4" w:rsidRDefault="00841512" w:rsidP="004A49FB">
            <w:pPr>
              <w:jc w:val="center"/>
              <w:rPr>
                <w:bCs/>
                <w:sz w:val="24"/>
              </w:rPr>
            </w:pPr>
            <w:r>
              <w:rPr>
                <w:bCs/>
                <w:sz w:val="24"/>
              </w:rPr>
              <w:t>54,0</w:t>
            </w:r>
          </w:p>
        </w:tc>
      </w:tr>
    </w:tbl>
    <w:p w:rsidR="00841512" w:rsidRDefault="00841512" w:rsidP="00841512">
      <w:pPr>
        <w:pStyle w:val="a3"/>
        <w:spacing w:after="0"/>
        <w:ind w:firstLine="708"/>
        <w:jc w:val="right"/>
      </w:pPr>
    </w:p>
    <w:p w:rsidR="00F1497E" w:rsidRPr="0031152E" w:rsidRDefault="009F0D9E" w:rsidP="00106E6C">
      <w:pPr>
        <w:pStyle w:val="a3"/>
        <w:spacing w:after="0"/>
        <w:ind w:firstLine="708"/>
      </w:pPr>
      <w:r>
        <w:t xml:space="preserve">В </w:t>
      </w:r>
      <w:r w:rsidR="00527E87">
        <w:t>д. Покровка</w:t>
      </w:r>
      <w:r>
        <w:t xml:space="preserve"> систем</w:t>
      </w:r>
      <w:r w:rsidR="00527E87">
        <w:t>а</w:t>
      </w:r>
      <w:r w:rsidR="00F1497E" w:rsidRPr="0031152E">
        <w:t xml:space="preserve"> централизованного водоснабжения отсутству</w:t>
      </w:r>
      <w:r w:rsidR="00527E87">
        <w:t>е</w:t>
      </w:r>
      <w:r w:rsidR="00F1497E" w:rsidRPr="0031152E">
        <w:t>т.</w:t>
      </w:r>
    </w:p>
    <w:p w:rsidR="00F1497E" w:rsidRPr="0031152E" w:rsidRDefault="00F1497E" w:rsidP="00106E6C">
      <w:pPr>
        <w:pStyle w:val="a3"/>
        <w:spacing w:after="0"/>
        <w:ind w:firstLine="708"/>
      </w:pPr>
    </w:p>
    <w:p w:rsidR="00F1497E" w:rsidRDefault="00F1497E" w:rsidP="00106E6C">
      <w:pPr>
        <w:pStyle w:val="a3"/>
        <w:ind w:firstLine="708"/>
        <w:rPr>
          <w:rFonts w:eastAsia="MS Mincho"/>
          <w:i/>
          <w:u w:val="single"/>
        </w:rPr>
      </w:pPr>
      <w:r w:rsidRPr="000C3378">
        <w:rPr>
          <w:rFonts w:eastAsia="MS Mincho"/>
          <w:i/>
          <w:u w:val="single"/>
        </w:rPr>
        <w:t xml:space="preserve">Характеристика систем централизованного </w:t>
      </w:r>
      <w:r>
        <w:rPr>
          <w:rFonts w:eastAsia="MS Mincho"/>
          <w:i/>
          <w:u w:val="single"/>
        </w:rPr>
        <w:t>водоснабжения</w:t>
      </w:r>
      <w:r w:rsidRPr="000C3378">
        <w:rPr>
          <w:rFonts w:eastAsia="MS Mincho"/>
          <w:i/>
          <w:u w:val="single"/>
        </w:rPr>
        <w:t xml:space="preserve"> сельского поселения </w:t>
      </w:r>
      <w:r w:rsidR="00841512">
        <w:rPr>
          <w:rFonts w:eastAsia="MS Mincho"/>
          <w:i/>
          <w:u w:val="single"/>
        </w:rPr>
        <w:t>Краснобашкирский</w:t>
      </w:r>
      <w:r w:rsidR="000402D2">
        <w:rPr>
          <w:rFonts w:eastAsia="MS Mincho"/>
          <w:i/>
          <w:u w:val="single"/>
        </w:rPr>
        <w:t xml:space="preserve"> сельсовет</w:t>
      </w:r>
    </w:p>
    <w:p w:rsidR="00F1497E" w:rsidRDefault="000402D2" w:rsidP="00106E6C">
      <w:pPr>
        <w:pStyle w:val="a3"/>
        <w:spacing w:after="0"/>
        <w:ind w:firstLine="708"/>
      </w:pPr>
      <w:r>
        <w:t xml:space="preserve">В сельском поселении </w:t>
      </w:r>
      <w:r w:rsidR="006F34B7">
        <w:t>Краснобашкирский</w:t>
      </w:r>
      <w:r>
        <w:t xml:space="preserve"> сельсовет можно выделить </w:t>
      </w:r>
      <w:r w:rsidR="006F34B7">
        <w:t>три</w:t>
      </w:r>
      <w:r>
        <w:t xml:space="preserve"> </w:t>
      </w:r>
      <w:r w:rsidR="00F1497E">
        <w:t>независимых систем централизованного водоснабжения. Технические характеристики систем водоснабжения приведены ниже.</w:t>
      </w:r>
    </w:p>
    <w:p w:rsidR="00F1497E" w:rsidRDefault="00F1497E" w:rsidP="00106E6C">
      <w:pPr>
        <w:pStyle w:val="a3"/>
        <w:spacing w:after="0"/>
        <w:ind w:firstLine="708"/>
        <w:jc w:val="right"/>
      </w:pPr>
      <w:r>
        <w:t>Таблица 2.2.</w:t>
      </w:r>
      <w:r w:rsidR="00DA72C4">
        <w:t>4</w:t>
      </w:r>
    </w:p>
    <w:p w:rsidR="00F1497E" w:rsidRDefault="00F1497E" w:rsidP="00106E6C">
      <w:pPr>
        <w:pStyle w:val="a3"/>
        <w:ind w:firstLine="709"/>
        <w:jc w:val="center"/>
        <w:rPr>
          <w:b/>
        </w:rPr>
      </w:pPr>
      <w:r w:rsidRPr="004C1533">
        <w:rPr>
          <w:b/>
        </w:rPr>
        <w:t>Характеристики сист</w:t>
      </w:r>
      <w:r>
        <w:rPr>
          <w:b/>
        </w:rPr>
        <w:t>е</w:t>
      </w:r>
      <w:r w:rsidRPr="004C1533">
        <w:rPr>
          <w:b/>
        </w:rPr>
        <w:t xml:space="preserve">м централизованного водоснабжения </w:t>
      </w:r>
      <w:r>
        <w:rPr>
          <w:b/>
        </w:rPr>
        <w:br/>
      </w:r>
      <w:r w:rsidR="006F34B7">
        <w:rPr>
          <w:b/>
        </w:rPr>
        <w:t>сельского поселения Краснобашкирский</w:t>
      </w:r>
      <w:r w:rsidRPr="004C1533">
        <w:rPr>
          <w:b/>
        </w:rPr>
        <w:t xml:space="preserve"> сельсовет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040"/>
      </w:tblGrid>
      <w:tr w:rsidR="00F1497E" w:rsidTr="00212E11">
        <w:trPr>
          <w:jc w:val="center"/>
        </w:trPr>
        <w:tc>
          <w:tcPr>
            <w:tcW w:w="5040" w:type="dxa"/>
            <w:vAlign w:val="center"/>
          </w:tcPr>
          <w:p w:rsidR="00F1497E" w:rsidRPr="00BC2504" w:rsidRDefault="00F1497E" w:rsidP="00106E6C">
            <w:pPr>
              <w:pStyle w:val="a3"/>
              <w:spacing w:after="0"/>
              <w:jc w:val="center"/>
              <w:rPr>
                <w:rFonts w:eastAsia="MS Mincho"/>
                <w:szCs w:val="24"/>
              </w:rPr>
            </w:pPr>
            <w:r w:rsidRPr="00BC2504">
              <w:rPr>
                <w:rFonts w:eastAsia="MS Mincho"/>
                <w:szCs w:val="24"/>
              </w:rPr>
              <w:t>Наименование показателя</w:t>
            </w:r>
          </w:p>
        </w:tc>
        <w:tc>
          <w:tcPr>
            <w:tcW w:w="5040" w:type="dxa"/>
            <w:vAlign w:val="center"/>
          </w:tcPr>
          <w:p w:rsidR="00F1497E" w:rsidRPr="00BC2504" w:rsidRDefault="00F1497E" w:rsidP="00106E6C">
            <w:pPr>
              <w:pStyle w:val="afffb"/>
              <w:spacing w:before="0" w:after="0" w:line="240" w:lineRule="auto"/>
              <w:ind w:right="0" w:firstLine="0"/>
              <w:jc w:val="center"/>
              <w:rPr>
                <w:rFonts w:eastAsia="MS Mincho"/>
                <w:sz w:val="24"/>
                <w:szCs w:val="24"/>
              </w:rPr>
            </w:pPr>
            <w:r w:rsidRPr="00BC2504">
              <w:rPr>
                <w:rFonts w:eastAsia="MS Mincho"/>
                <w:sz w:val="24"/>
                <w:szCs w:val="24"/>
              </w:rPr>
              <w:t>Значение,</w:t>
            </w:r>
          </w:p>
          <w:p w:rsidR="00F1497E" w:rsidRPr="00BC2504" w:rsidRDefault="00F1497E" w:rsidP="00106E6C">
            <w:pPr>
              <w:pStyle w:val="afffb"/>
              <w:spacing w:before="0" w:after="0" w:line="240" w:lineRule="auto"/>
              <w:ind w:right="0" w:firstLine="0"/>
              <w:jc w:val="center"/>
              <w:rPr>
                <w:rFonts w:eastAsia="MS Mincho"/>
                <w:sz w:val="24"/>
                <w:szCs w:val="24"/>
              </w:rPr>
            </w:pPr>
            <w:r w:rsidRPr="00BC2504">
              <w:rPr>
                <w:rFonts w:eastAsia="MS Mincho"/>
                <w:sz w:val="24"/>
                <w:szCs w:val="24"/>
              </w:rPr>
              <w:t>характеристика</w:t>
            </w:r>
          </w:p>
        </w:tc>
      </w:tr>
      <w:tr w:rsidR="00F1497E" w:rsidTr="00212E11">
        <w:trPr>
          <w:jc w:val="center"/>
        </w:trPr>
        <w:tc>
          <w:tcPr>
            <w:tcW w:w="10080" w:type="dxa"/>
            <w:gridSpan w:val="2"/>
          </w:tcPr>
          <w:p w:rsidR="00F1497E" w:rsidRPr="006F34B7" w:rsidRDefault="00F1497E" w:rsidP="006F34B7">
            <w:pPr>
              <w:pStyle w:val="a3"/>
              <w:spacing w:after="0"/>
              <w:jc w:val="center"/>
            </w:pPr>
            <w:proofErr w:type="gramStart"/>
            <w:r w:rsidRPr="006F34B7">
              <w:t>с</w:t>
            </w:r>
            <w:proofErr w:type="gramEnd"/>
            <w:r w:rsidRPr="006F34B7">
              <w:t xml:space="preserve">. </w:t>
            </w:r>
            <w:r w:rsidR="006F34B7" w:rsidRPr="006F34B7">
              <w:t>Красная Башкирия</w:t>
            </w:r>
          </w:p>
        </w:tc>
      </w:tr>
      <w:tr w:rsidR="00F1497E" w:rsidTr="00212E11">
        <w:trPr>
          <w:jc w:val="center"/>
        </w:trPr>
        <w:tc>
          <w:tcPr>
            <w:tcW w:w="5040" w:type="dxa"/>
            <w:vAlign w:val="center"/>
          </w:tcPr>
          <w:p w:rsidR="00F1497E" w:rsidRPr="004C1533" w:rsidRDefault="00F1497E" w:rsidP="00106E6C">
            <w:pPr>
              <w:pStyle w:val="a3"/>
              <w:spacing w:after="0"/>
              <w:jc w:val="left"/>
            </w:pPr>
            <w:r>
              <w:t>Количество водозаборных скважин</w:t>
            </w:r>
          </w:p>
        </w:tc>
        <w:tc>
          <w:tcPr>
            <w:tcW w:w="5040" w:type="dxa"/>
            <w:vAlign w:val="center"/>
          </w:tcPr>
          <w:p w:rsidR="00F1497E" w:rsidRPr="004C1533" w:rsidRDefault="006F34B7" w:rsidP="00106E6C">
            <w:pPr>
              <w:pStyle w:val="a3"/>
              <w:spacing w:after="0"/>
              <w:jc w:val="left"/>
            </w:pPr>
            <w:r>
              <w:t>1</w:t>
            </w:r>
          </w:p>
        </w:tc>
      </w:tr>
      <w:tr w:rsidR="00E8190A" w:rsidTr="00212E11">
        <w:trPr>
          <w:jc w:val="center"/>
        </w:trPr>
        <w:tc>
          <w:tcPr>
            <w:tcW w:w="5040" w:type="dxa"/>
            <w:vAlign w:val="center"/>
          </w:tcPr>
          <w:p w:rsidR="00E8190A" w:rsidRDefault="00E8190A" w:rsidP="00106E6C">
            <w:pPr>
              <w:pStyle w:val="a3"/>
              <w:spacing w:after="0"/>
              <w:jc w:val="left"/>
            </w:pPr>
            <w:r>
              <w:t>Год ввода в эксплуатацию водозаборных скважин</w:t>
            </w:r>
          </w:p>
        </w:tc>
        <w:tc>
          <w:tcPr>
            <w:tcW w:w="5040" w:type="dxa"/>
            <w:vAlign w:val="center"/>
          </w:tcPr>
          <w:p w:rsidR="00E8190A" w:rsidRDefault="006F34B7" w:rsidP="00106E6C">
            <w:pPr>
              <w:pStyle w:val="a3"/>
              <w:spacing w:after="0"/>
              <w:jc w:val="left"/>
            </w:pPr>
            <w:proofErr w:type="spellStart"/>
            <w:r>
              <w:t>н</w:t>
            </w:r>
            <w:proofErr w:type="spellEnd"/>
            <w:r>
              <w:t>/</w:t>
            </w:r>
            <w:proofErr w:type="spellStart"/>
            <w:r>
              <w:t>д</w:t>
            </w:r>
            <w:proofErr w:type="spellEnd"/>
          </w:p>
        </w:tc>
      </w:tr>
      <w:tr w:rsidR="00E8190A" w:rsidTr="00212E11">
        <w:trPr>
          <w:jc w:val="center"/>
        </w:trPr>
        <w:tc>
          <w:tcPr>
            <w:tcW w:w="5040" w:type="dxa"/>
            <w:vAlign w:val="center"/>
          </w:tcPr>
          <w:p w:rsidR="00E8190A" w:rsidRDefault="00E8190A" w:rsidP="00106E6C">
            <w:pPr>
              <w:pStyle w:val="a3"/>
              <w:spacing w:after="0"/>
              <w:jc w:val="left"/>
            </w:pPr>
            <w:r>
              <w:t>Насосы</w:t>
            </w:r>
          </w:p>
        </w:tc>
        <w:tc>
          <w:tcPr>
            <w:tcW w:w="5040" w:type="dxa"/>
            <w:vAlign w:val="center"/>
          </w:tcPr>
          <w:p w:rsidR="00E8190A" w:rsidRDefault="006F34B7" w:rsidP="00106E6C">
            <w:pPr>
              <w:pStyle w:val="a3"/>
              <w:spacing w:after="0"/>
              <w:jc w:val="left"/>
            </w:pPr>
            <w:proofErr w:type="spellStart"/>
            <w:r>
              <w:t>н</w:t>
            </w:r>
            <w:proofErr w:type="spellEnd"/>
            <w:r>
              <w:t>/</w:t>
            </w:r>
            <w:proofErr w:type="spellStart"/>
            <w:r>
              <w:t>д</w:t>
            </w:r>
            <w:proofErr w:type="spellEnd"/>
          </w:p>
        </w:tc>
      </w:tr>
      <w:tr w:rsidR="00F1497E" w:rsidTr="00212E11">
        <w:trPr>
          <w:jc w:val="center"/>
        </w:trPr>
        <w:tc>
          <w:tcPr>
            <w:tcW w:w="5040" w:type="dxa"/>
            <w:vAlign w:val="center"/>
          </w:tcPr>
          <w:p w:rsidR="00F1497E" w:rsidRPr="004C1533" w:rsidRDefault="00F1497E" w:rsidP="00106E6C">
            <w:pPr>
              <w:pStyle w:val="a3"/>
              <w:spacing w:after="0"/>
              <w:jc w:val="left"/>
            </w:pPr>
            <w:r>
              <w:t>Протяженность сетей водоснабжения</w:t>
            </w:r>
          </w:p>
        </w:tc>
        <w:tc>
          <w:tcPr>
            <w:tcW w:w="5040" w:type="dxa"/>
            <w:vAlign w:val="center"/>
          </w:tcPr>
          <w:p w:rsidR="00F1497E" w:rsidRPr="004C1533" w:rsidRDefault="006F34B7" w:rsidP="00106E6C">
            <w:pPr>
              <w:pStyle w:val="a3"/>
              <w:spacing w:after="0"/>
              <w:jc w:val="left"/>
            </w:pPr>
            <w:proofErr w:type="spellStart"/>
            <w:r>
              <w:t>н</w:t>
            </w:r>
            <w:proofErr w:type="spellEnd"/>
            <w:r>
              <w:t>/</w:t>
            </w:r>
            <w:proofErr w:type="spellStart"/>
            <w:r>
              <w:t>д</w:t>
            </w:r>
            <w:proofErr w:type="spellEnd"/>
          </w:p>
        </w:tc>
      </w:tr>
      <w:tr w:rsidR="00F1497E" w:rsidTr="00212E11">
        <w:trPr>
          <w:jc w:val="center"/>
        </w:trPr>
        <w:tc>
          <w:tcPr>
            <w:tcW w:w="5040" w:type="dxa"/>
            <w:vAlign w:val="center"/>
          </w:tcPr>
          <w:p w:rsidR="00F1497E" w:rsidRDefault="00F1497E" w:rsidP="00106E6C">
            <w:pPr>
              <w:pStyle w:val="a3"/>
              <w:spacing w:after="0"/>
              <w:jc w:val="left"/>
            </w:pPr>
            <w:r>
              <w:t>Диаметр сетей водоснабжения</w:t>
            </w:r>
          </w:p>
        </w:tc>
        <w:tc>
          <w:tcPr>
            <w:tcW w:w="5040" w:type="dxa"/>
            <w:vAlign w:val="center"/>
          </w:tcPr>
          <w:p w:rsidR="00F1497E" w:rsidRPr="00E8190A" w:rsidRDefault="006F34B7" w:rsidP="00106E6C">
            <w:pPr>
              <w:pStyle w:val="a3"/>
              <w:spacing w:after="0"/>
              <w:jc w:val="left"/>
              <w:rPr>
                <w:highlight w:val="yellow"/>
              </w:rPr>
            </w:pPr>
            <w:proofErr w:type="spellStart"/>
            <w:r>
              <w:t>н</w:t>
            </w:r>
            <w:proofErr w:type="spellEnd"/>
            <w:r>
              <w:t>/</w:t>
            </w:r>
            <w:proofErr w:type="spellStart"/>
            <w:r>
              <w:t>д</w:t>
            </w:r>
            <w:proofErr w:type="spellEnd"/>
          </w:p>
        </w:tc>
      </w:tr>
      <w:tr w:rsidR="00F1497E" w:rsidTr="00212E11">
        <w:trPr>
          <w:jc w:val="center"/>
        </w:trPr>
        <w:tc>
          <w:tcPr>
            <w:tcW w:w="5040" w:type="dxa"/>
            <w:vAlign w:val="center"/>
          </w:tcPr>
          <w:p w:rsidR="00F1497E" w:rsidRDefault="00F1497E" w:rsidP="00106E6C">
            <w:pPr>
              <w:pStyle w:val="a3"/>
              <w:spacing w:after="0"/>
              <w:jc w:val="left"/>
            </w:pPr>
            <w:r>
              <w:t>Год постройки сетей водоснабжения</w:t>
            </w:r>
          </w:p>
        </w:tc>
        <w:tc>
          <w:tcPr>
            <w:tcW w:w="5040" w:type="dxa"/>
            <w:vAlign w:val="center"/>
          </w:tcPr>
          <w:p w:rsidR="00F1497E" w:rsidRPr="00F6583B" w:rsidRDefault="00F6583B" w:rsidP="00106E6C">
            <w:pPr>
              <w:pStyle w:val="a3"/>
              <w:spacing w:after="0"/>
              <w:jc w:val="left"/>
            </w:pPr>
            <w:proofErr w:type="spellStart"/>
            <w:r w:rsidRPr="00F6583B">
              <w:t>н</w:t>
            </w:r>
            <w:proofErr w:type="spellEnd"/>
            <w:r w:rsidRPr="00F6583B">
              <w:t>/</w:t>
            </w:r>
            <w:proofErr w:type="spellStart"/>
            <w:r w:rsidRPr="00F6583B">
              <w:t>д</w:t>
            </w:r>
            <w:proofErr w:type="spellEnd"/>
          </w:p>
        </w:tc>
      </w:tr>
      <w:tr w:rsidR="00F1497E" w:rsidTr="00212E11">
        <w:trPr>
          <w:jc w:val="center"/>
        </w:trPr>
        <w:tc>
          <w:tcPr>
            <w:tcW w:w="5040" w:type="dxa"/>
            <w:vAlign w:val="center"/>
          </w:tcPr>
          <w:p w:rsidR="00F1497E" w:rsidRDefault="00F1497E" w:rsidP="00106E6C">
            <w:pPr>
              <w:pStyle w:val="a3"/>
              <w:spacing w:after="0"/>
              <w:jc w:val="left"/>
            </w:pPr>
            <w:r>
              <w:t>Износ сетей водоснабжения</w:t>
            </w:r>
          </w:p>
        </w:tc>
        <w:tc>
          <w:tcPr>
            <w:tcW w:w="5040" w:type="dxa"/>
            <w:vAlign w:val="center"/>
          </w:tcPr>
          <w:p w:rsidR="00F1497E" w:rsidRPr="00F6583B" w:rsidRDefault="006F34B7" w:rsidP="00106E6C">
            <w:pPr>
              <w:pStyle w:val="a3"/>
              <w:spacing w:after="0"/>
              <w:jc w:val="left"/>
            </w:pPr>
            <w:r>
              <w:t>70-90</w:t>
            </w:r>
            <w:r w:rsidR="00F1497E" w:rsidRPr="00F6583B">
              <w:t xml:space="preserve"> %</w:t>
            </w:r>
          </w:p>
        </w:tc>
      </w:tr>
      <w:tr w:rsidR="00F1497E" w:rsidTr="00212E11">
        <w:trPr>
          <w:jc w:val="center"/>
        </w:trPr>
        <w:tc>
          <w:tcPr>
            <w:tcW w:w="5040" w:type="dxa"/>
            <w:vAlign w:val="center"/>
          </w:tcPr>
          <w:p w:rsidR="00F1497E" w:rsidRDefault="00F1497E" w:rsidP="00106E6C">
            <w:pPr>
              <w:pStyle w:val="a3"/>
              <w:spacing w:after="0"/>
              <w:jc w:val="left"/>
            </w:pPr>
            <w:r>
              <w:t>Объем водонапорной башни</w:t>
            </w:r>
          </w:p>
        </w:tc>
        <w:tc>
          <w:tcPr>
            <w:tcW w:w="5040" w:type="dxa"/>
            <w:vAlign w:val="center"/>
          </w:tcPr>
          <w:p w:rsidR="00F1497E" w:rsidRPr="00807326" w:rsidRDefault="00807326" w:rsidP="00106E6C">
            <w:pPr>
              <w:pStyle w:val="a3"/>
              <w:spacing w:after="0"/>
              <w:jc w:val="left"/>
            </w:pPr>
            <w:proofErr w:type="spellStart"/>
            <w:r w:rsidRPr="00807326">
              <w:t>н</w:t>
            </w:r>
            <w:proofErr w:type="spellEnd"/>
            <w:r w:rsidRPr="00807326">
              <w:t>/</w:t>
            </w:r>
            <w:proofErr w:type="spellStart"/>
            <w:r w:rsidRPr="00807326">
              <w:t>д</w:t>
            </w:r>
            <w:proofErr w:type="spellEnd"/>
          </w:p>
        </w:tc>
      </w:tr>
      <w:tr w:rsidR="00F1497E" w:rsidTr="00212E11">
        <w:trPr>
          <w:jc w:val="center"/>
        </w:trPr>
        <w:tc>
          <w:tcPr>
            <w:tcW w:w="5040" w:type="dxa"/>
            <w:vAlign w:val="center"/>
          </w:tcPr>
          <w:p w:rsidR="00F1497E" w:rsidRDefault="00F1497E" w:rsidP="00106E6C">
            <w:pPr>
              <w:pStyle w:val="a3"/>
              <w:spacing w:after="0"/>
              <w:jc w:val="left"/>
            </w:pPr>
            <w:r>
              <w:t>Год установки водонапорной башни</w:t>
            </w:r>
          </w:p>
        </w:tc>
        <w:tc>
          <w:tcPr>
            <w:tcW w:w="5040" w:type="dxa"/>
            <w:vAlign w:val="center"/>
          </w:tcPr>
          <w:p w:rsidR="00F1497E" w:rsidRPr="00807326" w:rsidRDefault="006F34B7" w:rsidP="00106E6C">
            <w:pPr>
              <w:pStyle w:val="a3"/>
              <w:spacing w:after="0"/>
              <w:jc w:val="left"/>
            </w:pPr>
            <w:proofErr w:type="spellStart"/>
            <w:r>
              <w:t>н</w:t>
            </w:r>
            <w:proofErr w:type="spellEnd"/>
            <w:r>
              <w:t>/</w:t>
            </w:r>
            <w:proofErr w:type="spellStart"/>
            <w:r>
              <w:t>д</w:t>
            </w:r>
            <w:proofErr w:type="spellEnd"/>
          </w:p>
        </w:tc>
      </w:tr>
      <w:tr w:rsidR="00F1497E" w:rsidTr="00212E11">
        <w:trPr>
          <w:jc w:val="center"/>
        </w:trPr>
        <w:tc>
          <w:tcPr>
            <w:tcW w:w="10080" w:type="dxa"/>
            <w:gridSpan w:val="2"/>
            <w:vAlign w:val="center"/>
          </w:tcPr>
          <w:p w:rsidR="00F1497E" w:rsidRPr="004C1533" w:rsidRDefault="00F1497E" w:rsidP="006F34B7">
            <w:pPr>
              <w:pStyle w:val="a3"/>
              <w:spacing w:after="0"/>
              <w:jc w:val="center"/>
            </w:pPr>
            <w:r>
              <w:t xml:space="preserve">д. </w:t>
            </w:r>
            <w:r w:rsidR="006F34B7">
              <w:t>Озерное</w:t>
            </w:r>
          </w:p>
        </w:tc>
      </w:tr>
      <w:tr w:rsidR="006F34B7" w:rsidTr="00212E11">
        <w:trPr>
          <w:jc w:val="center"/>
        </w:trPr>
        <w:tc>
          <w:tcPr>
            <w:tcW w:w="5040" w:type="dxa"/>
            <w:vAlign w:val="center"/>
          </w:tcPr>
          <w:p w:rsidR="006F34B7" w:rsidRPr="004C1533" w:rsidRDefault="006F34B7" w:rsidP="00106E6C">
            <w:pPr>
              <w:pStyle w:val="a3"/>
              <w:spacing w:after="0"/>
              <w:jc w:val="left"/>
            </w:pPr>
            <w:r>
              <w:t>Количество водозаборных скважин</w:t>
            </w:r>
          </w:p>
        </w:tc>
        <w:tc>
          <w:tcPr>
            <w:tcW w:w="5040" w:type="dxa"/>
            <w:vAlign w:val="center"/>
          </w:tcPr>
          <w:p w:rsidR="006F34B7" w:rsidRPr="004C1533" w:rsidRDefault="006F34B7" w:rsidP="004A49FB">
            <w:pPr>
              <w:pStyle w:val="a3"/>
              <w:spacing w:after="0"/>
              <w:jc w:val="left"/>
            </w:pPr>
            <w:r>
              <w:t>1</w:t>
            </w:r>
          </w:p>
        </w:tc>
      </w:tr>
      <w:tr w:rsidR="006F34B7" w:rsidTr="00212E11">
        <w:trPr>
          <w:jc w:val="center"/>
        </w:trPr>
        <w:tc>
          <w:tcPr>
            <w:tcW w:w="5040" w:type="dxa"/>
            <w:vAlign w:val="center"/>
          </w:tcPr>
          <w:p w:rsidR="006F34B7" w:rsidRDefault="006F34B7" w:rsidP="00106E6C">
            <w:pPr>
              <w:pStyle w:val="a3"/>
              <w:spacing w:after="0"/>
              <w:jc w:val="left"/>
            </w:pPr>
            <w:r>
              <w:t>Год ввода в эксплуатацию водозаборных скважин</w:t>
            </w:r>
          </w:p>
        </w:tc>
        <w:tc>
          <w:tcPr>
            <w:tcW w:w="5040" w:type="dxa"/>
            <w:vAlign w:val="center"/>
          </w:tcPr>
          <w:p w:rsidR="006F34B7" w:rsidRDefault="006F34B7" w:rsidP="004A49FB">
            <w:pPr>
              <w:pStyle w:val="a3"/>
              <w:spacing w:after="0"/>
              <w:jc w:val="left"/>
            </w:pPr>
            <w:proofErr w:type="spellStart"/>
            <w:r>
              <w:t>н</w:t>
            </w:r>
            <w:proofErr w:type="spellEnd"/>
            <w:r>
              <w:t>/</w:t>
            </w:r>
            <w:proofErr w:type="spellStart"/>
            <w:r>
              <w:t>д</w:t>
            </w:r>
            <w:proofErr w:type="spellEnd"/>
          </w:p>
        </w:tc>
      </w:tr>
      <w:tr w:rsidR="006F34B7" w:rsidTr="00212E11">
        <w:trPr>
          <w:jc w:val="center"/>
        </w:trPr>
        <w:tc>
          <w:tcPr>
            <w:tcW w:w="5040" w:type="dxa"/>
            <w:vAlign w:val="center"/>
          </w:tcPr>
          <w:p w:rsidR="006F34B7" w:rsidRDefault="006F34B7" w:rsidP="00106E6C">
            <w:pPr>
              <w:pStyle w:val="a3"/>
              <w:spacing w:after="0"/>
              <w:jc w:val="left"/>
            </w:pPr>
            <w:r>
              <w:t>Насосы</w:t>
            </w:r>
          </w:p>
        </w:tc>
        <w:tc>
          <w:tcPr>
            <w:tcW w:w="5040" w:type="dxa"/>
            <w:vAlign w:val="center"/>
          </w:tcPr>
          <w:p w:rsidR="006F34B7" w:rsidRDefault="006F34B7" w:rsidP="004A49FB">
            <w:pPr>
              <w:pStyle w:val="a3"/>
              <w:spacing w:after="0"/>
              <w:jc w:val="left"/>
            </w:pPr>
            <w:proofErr w:type="spellStart"/>
            <w:r>
              <w:t>н</w:t>
            </w:r>
            <w:proofErr w:type="spellEnd"/>
            <w:r>
              <w:t>/</w:t>
            </w:r>
            <w:proofErr w:type="spellStart"/>
            <w:r>
              <w:t>д</w:t>
            </w:r>
            <w:proofErr w:type="spellEnd"/>
          </w:p>
        </w:tc>
      </w:tr>
      <w:tr w:rsidR="006F34B7" w:rsidTr="00212E11">
        <w:trPr>
          <w:jc w:val="center"/>
        </w:trPr>
        <w:tc>
          <w:tcPr>
            <w:tcW w:w="5040" w:type="dxa"/>
            <w:vAlign w:val="center"/>
          </w:tcPr>
          <w:p w:rsidR="006F34B7" w:rsidRPr="004C1533" w:rsidRDefault="006F34B7" w:rsidP="00106E6C">
            <w:pPr>
              <w:pStyle w:val="a3"/>
              <w:spacing w:after="0"/>
              <w:jc w:val="left"/>
            </w:pPr>
            <w:r>
              <w:t>Протяженность сетей водоснабжения</w:t>
            </w:r>
          </w:p>
        </w:tc>
        <w:tc>
          <w:tcPr>
            <w:tcW w:w="5040" w:type="dxa"/>
            <w:vAlign w:val="center"/>
          </w:tcPr>
          <w:p w:rsidR="006F34B7" w:rsidRPr="004C1533" w:rsidRDefault="006F34B7" w:rsidP="004A49FB">
            <w:pPr>
              <w:pStyle w:val="a3"/>
              <w:spacing w:after="0"/>
              <w:jc w:val="left"/>
            </w:pPr>
            <w:proofErr w:type="spellStart"/>
            <w:r>
              <w:t>н</w:t>
            </w:r>
            <w:proofErr w:type="spellEnd"/>
            <w:r>
              <w:t>/</w:t>
            </w:r>
            <w:proofErr w:type="spellStart"/>
            <w:r>
              <w:t>д</w:t>
            </w:r>
            <w:proofErr w:type="spellEnd"/>
          </w:p>
        </w:tc>
      </w:tr>
      <w:tr w:rsidR="006F34B7" w:rsidTr="00212E11">
        <w:trPr>
          <w:jc w:val="center"/>
        </w:trPr>
        <w:tc>
          <w:tcPr>
            <w:tcW w:w="5040" w:type="dxa"/>
            <w:vAlign w:val="center"/>
          </w:tcPr>
          <w:p w:rsidR="006F34B7" w:rsidRDefault="006F34B7" w:rsidP="00106E6C">
            <w:pPr>
              <w:pStyle w:val="a3"/>
              <w:spacing w:after="0"/>
              <w:jc w:val="left"/>
            </w:pPr>
            <w:r>
              <w:t>Диаметр сетей водоснабжения</w:t>
            </w:r>
          </w:p>
        </w:tc>
        <w:tc>
          <w:tcPr>
            <w:tcW w:w="5040" w:type="dxa"/>
            <w:vAlign w:val="center"/>
          </w:tcPr>
          <w:p w:rsidR="006F34B7" w:rsidRPr="00E8190A" w:rsidRDefault="006F34B7" w:rsidP="004A49FB">
            <w:pPr>
              <w:pStyle w:val="a3"/>
              <w:spacing w:after="0"/>
              <w:jc w:val="left"/>
              <w:rPr>
                <w:highlight w:val="yellow"/>
              </w:rPr>
            </w:pPr>
            <w:proofErr w:type="spellStart"/>
            <w:r>
              <w:t>н</w:t>
            </w:r>
            <w:proofErr w:type="spellEnd"/>
            <w:r>
              <w:t>/</w:t>
            </w:r>
            <w:proofErr w:type="spellStart"/>
            <w:r>
              <w:t>д</w:t>
            </w:r>
            <w:proofErr w:type="spellEnd"/>
          </w:p>
        </w:tc>
      </w:tr>
      <w:tr w:rsidR="006F34B7" w:rsidTr="00212E11">
        <w:trPr>
          <w:jc w:val="center"/>
        </w:trPr>
        <w:tc>
          <w:tcPr>
            <w:tcW w:w="5040" w:type="dxa"/>
            <w:vAlign w:val="center"/>
          </w:tcPr>
          <w:p w:rsidR="006F34B7" w:rsidRDefault="006F34B7" w:rsidP="00106E6C">
            <w:pPr>
              <w:pStyle w:val="a3"/>
              <w:spacing w:after="0"/>
              <w:jc w:val="left"/>
            </w:pPr>
            <w:r>
              <w:t>Год постройки сетей водоснабжения</w:t>
            </w:r>
          </w:p>
        </w:tc>
        <w:tc>
          <w:tcPr>
            <w:tcW w:w="5040" w:type="dxa"/>
            <w:vAlign w:val="center"/>
          </w:tcPr>
          <w:p w:rsidR="006F34B7" w:rsidRPr="00F6583B" w:rsidRDefault="006F34B7" w:rsidP="004A49FB">
            <w:pPr>
              <w:pStyle w:val="a3"/>
              <w:spacing w:after="0"/>
              <w:jc w:val="left"/>
            </w:pPr>
            <w:proofErr w:type="spellStart"/>
            <w:r w:rsidRPr="00F6583B">
              <w:t>н</w:t>
            </w:r>
            <w:proofErr w:type="spellEnd"/>
            <w:r w:rsidRPr="00F6583B">
              <w:t>/</w:t>
            </w:r>
            <w:proofErr w:type="spellStart"/>
            <w:r w:rsidRPr="00F6583B">
              <w:t>д</w:t>
            </w:r>
            <w:proofErr w:type="spellEnd"/>
          </w:p>
        </w:tc>
      </w:tr>
      <w:tr w:rsidR="006F34B7" w:rsidTr="00212E11">
        <w:trPr>
          <w:jc w:val="center"/>
        </w:trPr>
        <w:tc>
          <w:tcPr>
            <w:tcW w:w="5040" w:type="dxa"/>
            <w:vAlign w:val="center"/>
          </w:tcPr>
          <w:p w:rsidR="006F34B7" w:rsidRDefault="006F34B7" w:rsidP="00106E6C">
            <w:pPr>
              <w:pStyle w:val="a3"/>
              <w:spacing w:after="0"/>
              <w:jc w:val="left"/>
            </w:pPr>
            <w:r>
              <w:t>Износ сетей водоснабжения</w:t>
            </w:r>
          </w:p>
        </w:tc>
        <w:tc>
          <w:tcPr>
            <w:tcW w:w="5040" w:type="dxa"/>
            <w:vAlign w:val="center"/>
          </w:tcPr>
          <w:p w:rsidR="006F34B7" w:rsidRPr="00F6583B" w:rsidRDefault="006F34B7" w:rsidP="004A49FB">
            <w:pPr>
              <w:pStyle w:val="a3"/>
              <w:spacing w:after="0"/>
              <w:jc w:val="left"/>
            </w:pPr>
            <w:r>
              <w:t>70-90</w:t>
            </w:r>
            <w:r w:rsidRPr="00F6583B">
              <w:t xml:space="preserve"> %</w:t>
            </w:r>
          </w:p>
        </w:tc>
      </w:tr>
      <w:tr w:rsidR="006F34B7" w:rsidTr="00212E11">
        <w:trPr>
          <w:jc w:val="center"/>
        </w:trPr>
        <w:tc>
          <w:tcPr>
            <w:tcW w:w="5040" w:type="dxa"/>
            <w:vAlign w:val="center"/>
          </w:tcPr>
          <w:p w:rsidR="006F34B7" w:rsidRPr="00807326" w:rsidRDefault="006F34B7" w:rsidP="00106E6C">
            <w:pPr>
              <w:pStyle w:val="a3"/>
              <w:spacing w:after="0"/>
              <w:jc w:val="left"/>
            </w:pPr>
            <w:r w:rsidRPr="00807326">
              <w:t>Объем водонапорной башни</w:t>
            </w:r>
          </w:p>
        </w:tc>
        <w:tc>
          <w:tcPr>
            <w:tcW w:w="5040" w:type="dxa"/>
            <w:vAlign w:val="center"/>
          </w:tcPr>
          <w:p w:rsidR="006F34B7" w:rsidRPr="00807326" w:rsidRDefault="006F34B7" w:rsidP="004A49FB">
            <w:pPr>
              <w:pStyle w:val="a3"/>
              <w:spacing w:after="0"/>
              <w:jc w:val="left"/>
            </w:pPr>
            <w:proofErr w:type="spellStart"/>
            <w:r w:rsidRPr="00807326">
              <w:t>н</w:t>
            </w:r>
            <w:proofErr w:type="spellEnd"/>
            <w:r w:rsidRPr="00807326">
              <w:t>/</w:t>
            </w:r>
            <w:proofErr w:type="spellStart"/>
            <w:r w:rsidRPr="00807326">
              <w:t>д</w:t>
            </w:r>
            <w:proofErr w:type="spellEnd"/>
          </w:p>
        </w:tc>
      </w:tr>
      <w:tr w:rsidR="006F34B7" w:rsidTr="00212E11">
        <w:trPr>
          <w:jc w:val="center"/>
        </w:trPr>
        <w:tc>
          <w:tcPr>
            <w:tcW w:w="5040" w:type="dxa"/>
            <w:vAlign w:val="center"/>
          </w:tcPr>
          <w:p w:rsidR="006F34B7" w:rsidRDefault="006F34B7" w:rsidP="00106E6C">
            <w:pPr>
              <w:pStyle w:val="a3"/>
              <w:spacing w:after="0"/>
              <w:jc w:val="left"/>
            </w:pPr>
            <w:r>
              <w:t>Год установки водонапорной башни</w:t>
            </w:r>
          </w:p>
        </w:tc>
        <w:tc>
          <w:tcPr>
            <w:tcW w:w="5040" w:type="dxa"/>
            <w:vAlign w:val="center"/>
          </w:tcPr>
          <w:p w:rsidR="006F34B7" w:rsidRPr="00807326" w:rsidRDefault="006F34B7" w:rsidP="004A49FB">
            <w:pPr>
              <w:pStyle w:val="a3"/>
              <w:spacing w:after="0"/>
              <w:jc w:val="left"/>
            </w:pPr>
            <w:proofErr w:type="spellStart"/>
            <w:r>
              <w:t>н</w:t>
            </w:r>
            <w:proofErr w:type="spellEnd"/>
            <w:r>
              <w:t>/</w:t>
            </w:r>
            <w:proofErr w:type="spellStart"/>
            <w:r>
              <w:t>д</w:t>
            </w:r>
            <w:proofErr w:type="spellEnd"/>
          </w:p>
        </w:tc>
      </w:tr>
      <w:tr w:rsidR="00F1497E" w:rsidTr="00212E11">
        <w:trPr>
          <w:jc w:val="center"/>
        </w:trPr>
        <w:tc>
          <w:tcPr>
            <w:tcW w:w="10080" w:type="dxa"/>
            <w:gridSpan w:val="2"/>
            <w:vAlign w:val="center"/>
          </w:tcPr>
          <w:p w:rsidR="00F1497E" w:rsidRPr="004C1533" w:rsidRDefault="00F1497E" w:rsidP="006F34B7">
            <w:pPr>
              <w:pStyle w:val="a3"/>
              <w:spacing w:after="0"/>
              <w:jc w:val="center"/>
            </w:pPr>
            <w:r>
              <w:t xml:space="preserve">д. </w:t>
            </w:r>
            <w:r w:rsidR="006F34B7">
              <w:t>Самарского отделения совхоза</w:t>
            </w:r>
          </w:p>
        </w:tc>
      </w:tr>
      <w:tr w:rsidR="006F34B7" w:rsidTr="00212E11">
        <w:trPr>
          <w:jc w:val="center"/>
        </w:trPr>
        <w:tc>
          <w:tcPr>
            <w:tcW w:w="5040" w:type="dxa"/>
            <w:vAlign w:val="center"/>
          </w:tcPr>
          <w:p w:rsidR="006F34B7" w:rsidRPr="004C1533" w:rsidRDefault="006F34B7" w:rsidP="00106E6C">
            <w:pPr>
              <w:pStyle w:val="a3"/>
              <w:spacing w:after="0"/>
              <w:jc w:val="left"/>
            </w:pPr>
            <w:r>
              <w:t>Количество водозаборных скважин</w:t>
            </w:r>
          </w:p>
        </w:tc>
        <w:tc>
          <w:tcPr>
            <w:tcW w:w="5040" w:type="dxa"/>
            <w:vAlign w:val="center"/>
          </w:tcPr>
          <w:p w:rsidR="006F34B7" w:rsidRPr="004C1533" w:rsidRDefault="006F34B7" w:rsidP="004A49FB">
            <w:pPr>
              <w:pStyle w:val="a3"/>
              <w:spacing w:after="0"/>
              <w:jc w:val="left"/>
            </w:pPr>
            <w:r>
              <w:t>1</w:t>
            </w:r>
          </w:p>
        </w:tc>
      </w:tr>
      <w:tr w:rsidR="006F34B7" w:rsidTr="00212E11">
        <w:trPr>
          <w:jc w:val="center"/>
        </w:trPr>
        <w:tc>
          <w:tcPr>
            <w:tcW w:w="5040" w:type="dxa"/>
            <w:vAlign w:val="center"/>
          </w:tcPr>
          <w:p w:rsidR="006F34B7" w:rsidRDefault="006F34B7" w:rsidP="00106E6C">
            <w:pPr>
              <w:pStyle w:val="a3"/>
              <w:spacing w:after="0"/>
              <w:jc w:val="left"/>
            </w:pPr>
            <w:r>
              <w:t>Год ввода в эксплуатацию водозаборной скважины</w:t>
            </w:r>
          </w:p>
        </w:tc>
        <w:tc>
          <w:tcPr>
            <w:tcW w:w="5040" w:type="dxa"/>
            <w:vAlign w:val="center"/>
          </w:tcPr>
          <w:p w:rsidR="006F34B7" w:rsidRDefault="006F34B7" w:rsidP="004A49FB">
            <w:pPr>
              <w:pStyle w:val="a3"/>
              <w:spacing w:after="0"/>
              <w:jc w:val="left"/>
            </w:pPr>
            <w:proofErr w:type="spellStart"/>
            <w:r>
              <w:t>н</w:t>
            </w:r>
            <w:proofErr w:type="spellEnd"/>
            <w:r>
              <w:t>/</w:t>
            </w:r>
            <w:proofErr w:type="spellStart"/>
            <w:r>
              <w:t>д</w:t>
            </w:r>
            <w:proofErr w:type="spellEnd"/>
          </w:p>
        </w:tc>
      </w:tr>
      <w:tr w:rsidR="006F34B7" w:rsidTr="00212E11">
        <w:trPr>
          <w:jc w:val="center"/>
        </w:trPr>
        <w:tc>
          <w:tcPr>
            <w:tcW w:w="5040" w:type="dxa"/>
            <w:vAlign w:val="center"/>
          </w:tcPr>
          <w:p w:rsidR="006F34B7" w:rsidRDefault="006F34B7" w:rsidP="00106E6C">
            <w:pPr>
              <w:pStyle w:val="a3"/>
              <w:spacing w:after="0"/>
              <w:jc w:val="left"/>
            </w:pPr>
            <w:r>
              <w:t>Насос</w:t>
            </w:r>
          </w:p>
        </w:tc>
        <w:tc>
          <w:tcPr>
            <w:tcW w:w="5040" w:type="dxa"/>
            <w:vAlign w:val="center"/>
          </w:tcPr>
          <w:p w:rsidR="006F34B7" w:rsidRDefault="006F34B7" w:rsidP="004A49FB">
            <w:pPr>
              <w:pStyle w:val="a3"/>
              <w:spacing w:after="0"/>
              <w:jc w:val="left"/>
            </w:pPr>
            <w:proofErr w:type="spellStart"/>
            <w:r>
              <w:t>н</w:t>
            </w:r>
            <w:proofErr w:type="spellEnd"/>
            <w:r>
              <w:t>/</w:t>
            </w:r>
            <w:proofErr w:type="spellStart"/>
            <w:r>
              <w:t>д</w:t>
            </w:r>
            <w:proofErr w:type="spellEnd"/>
          </w:p>
        </w:tc>
      </w:tr>
      <w:tr w:rsidR="006F34B7" w:rsidTr="00212E11">
        <w:trPr>
          <w:jc w:val="center"/>
        </w:trPr>
        <w:tc>
          <w:tcPr>
            <w:tcW w:w="5040" w:type="dxa"/>
            <w:vAlign w:val="center"/>
          </w:tcPr>
          <w:p w:rsidR="006F34B7" w:rsidRPr="004C1533" w:rsidRDefault="006F34B7" w:rsidP="00106E6C">
            <w:pPr>
              <w:pStyle w:val="a3"/>
              <w:spacing w:after="0"/>
              <w:jc w:val="left"/>
            </w:pPr>
            <w:r>
              <w:t>Протяженность сетей водоснабжения</w:t>
            </w:r>
          </w:p>
        </w:tc>
        <w:tc>
          <w:tcPr>
            <w:tcW w:w="5040" w:type="dxa"/>
            <w:vAlign w:val="center"/>
          </w:tcPr>
          <w:p w:rsidR="006F34B7" w:rsidRPr="004C1533" w:rsidRDefault="006F34B7" w:rsidP="004A49FB">
            <w:pPr>
              <w:pStyle w:val="a3"/>
              <w:spacing w:after="0"/>
              <w:jc w:val="left"/>
            </w:pPr>
            <w:proofErr w:type="spellStart"/>
            <w:r>
              <w:t>н</w:t>
            </w:r>
            <w:proofErr w:type="spellEnd"/>
            <w:r>
              <w:t>/</w:t>
            </w:r>
            <w:proofErr w:type="spellStart"/>
            <w:r>
              <w:t>д</w:t>
            </w:r>
            <w:proofErr w:type="spellEnd"/>
          </w:p>
        </w:tc>
      </w:tr>
      <w:tr w:rsidR="006F34B7" w:rsidTr="00212E11">
        <w:trPr>
          <w:jc w:val="center"/>
        </w:trPr>
        <w:tc>
          <w:tcPr>
            <w:tcW w:w="5040" w:type="dxa"/>
            <w:vAlign w:val="center"/>
          </w:tcPr>
          <w:p w:rsidR="006F34B7" w:rsidRDefault="006F34B7" w:rsidP="00106E6C">
            <w:pPr>
              <w:pStyle w:val="a3"/>
              <w:spacing w:after="0"/>
              <w:jc w:val="left"/>
            </w:pPr>
            <w:r>
              <w:t>Диаметр сетей водоснабжения</w:t>
            </w:r>
          </w:p>
        </w:tc>
        <w:tc>
          <w:tcPr>
            <w:tcW w:w="5040" w:type="dxa"/>
            <w:vAlign w:val="center"/>
          </w:tcPr>
          <w:p w:rsidR="006F34B7" w:rsidRPr="00E8190A" w:rsidRDefault="006F34B7" w:rsidP="004A49FB">
            <w:pPr>
              <w:pStyle w:val="a3"/>
              <w:spacing w:after="0"/>
              <w:jc w:val="left"/>
              <w:rPr>
                <w:highlight w:val="yellow"/>
              </w:rPr>
            </w:pPr>
            <w:proofErr w:type="spellStart"/>
            <w:r>
              <w:t>н</w:t>
            </w:r>
            <w:proofErr w:type="spellEnd"/>
            <w:r>
              <w:t>/</w:t>
            </w:r>
            <w:proofErr w:type="spellStart"/>
            <w:r>
              <w:t>д</w:t>
            </w:r>
            <w:proofErr w:type="spellEnd"/>
          </w:p>
        </w:tc>
      </w:tr>
      <w:tr w:rsidR="006F34B7" w:rsidTr="00212E11">
        <w:trPr>
          <w:jc w:val="center"/>
        </w:trPr>
        <w:tc>
          <w:tcPr>
            <w:tcW w:w="5040" w:type="dxa"/>
            <w:vAlign w:val="center"/>
          </w:tcPr>
          <w:p w:rsidR="006F34B7" w:rsidRDefault="006F34B7" w:rsidP="00106E6C">
            <w:pPr>
              <w:pStyle w:val="a3"/>
              <w:spacing w:after="0"/>
              <w:jc w:val="left"/>
            </w:pPr>
            <w:r>
              <w:lastRenderedPageBreak/>
              <w:t>Год постройки сетей водоснабжения</w:t>
            </w:r>
          </w:p>
        </w:tc>
        <w:tc>
          <w:tcPr>
            <w:tcW w:w="5040" w:type="dxa"/>
            <w:vAlign w:val="center"/>
          </w:tcPr>
          <w:p w:rsidR="006F34B7" w:rsidRPr="00F6583B" w:rsidRDefault="006F34B7" w:rsidP="004A49FB">
            <w:pPr>
              <w:pStyle w:val="a3"/>
              <w:spacing w:after="0"/>
              <w:jc w:val="left"/>
            </w:pPr>
            <w:proofErr w:type="spellStart"/>
            <w:r w:rsidRPr="00F6583B">
              <w:t>н</w:t>
            </w:r>
            <w:proofErr w:type="spellEnd"/>
            <w:r w:rsidRPr="00F6583B">
              <w:t>/</w:t>
            </w:r>
            <w:proofErr w:type="spellStart"/>
            <w:r w:rsidRPr="00F6583B">
              <w:t>д</w:t>
            </w:r>
            <w:proofErr w:type="spellEnd"/>
          </w:p>
        </w:tc>
      </w:tr>
      <w:tr w:rsidR="006F34B7" w:rsidTr="00212E11">
        <w:trPr>
          <w:jc w:val="center"/>
        </w:trPr>
        <w:tc>
          <w:tcPr>
            <w:tcW w:w="5040" w:type="dxa"/>
            <w:vAlign w:val="center"/>
          </w:tcPr>
          <w:p w:rsidR="006F34B7" w:rsidRDefault="006F34B7" w:rsidP="00106E6C">
            <w:pPr>
              <w:pStyle w:val="a3"/>
              <w:spacing w:after="0"/>
              <w:jc w:val="left"/>
            </w:pPr>
            <w:r>
              <w:t>Износ сетей водоснабжения</w:t>
            </w:r>
          </w:p>
        </w:tc>
        <w:tc>
          <w:tcPr>
            <w:tcW w:w="5040" w:type="dxa"/>
            <w:vAlign w:val="center"/>
          </w:tcPr>
          <w:p w:rsidR="006F34B7" w:rsidRPr="00F6583B" w:rsidRDefault="006F34B7" w:rsidP="004A49FB">
            <w:pPr>
              <w:pStyle w:val="a3"/>
              <w:spacing w:after="0"/>
              <w:jc w:val="left"/>
            </w:pPr>
            <w:r>
              <w:t>70-90</w:t>
            </w:r>
            <w:r w:rsidRPr="00F6583B">
              <w:t xml:space="preserve"> %</w:t>
            </w:r>
          </w:p>
        </w:tc>
      </w:tr>
      <w:tr w:rsidR="006F34B7" w:rsidTr="00212E11">
        <w:trPr>
          <w:jc w:val="center"/>
        </w:trPr>
        <w:tc>
          <w:tcPr>
            <w:tcW w:w="5040" w:type="dxa"/>
            <w:vAlign w:val="center"/>
          </w:tcPr>
          <w:p w:rsidR="006F34B7" w:rsidRDefault="006F34B7" w:rsidP="00106E6C">
            <w:pPr>
              <w:pStyle w:val="a3"/>
              <w:spacing w:after="0"/>
              <w:jc w:val="left"/>
            </w:pPr>
            <w:r>
              <w:t>Объем водонапорной башни</w:t>
            </w:r>
          </w:p>
        </w:tc>
        <w:tc>
          <w:tcPr>
            <w:tcW w:w="5040" w:type="dxa"/>
            <w:vAlign w:val="center"/>
          </w:tcPr>
          <w:p w:rsidR="006F34B7" w:rsidRPr="00807326" w:rsidRDefault="006F34B7" w:rsidP="004A49FB">
            <w:pPr>
              <w:pStyle w:val="a3"/>
              <w:spacing w:after="0"/>
              <w:jc w:val="left"/>
            </w:pPr>
            <w:proofErr w:type="spellStart"/>
            <w:r w:rsidRPr="00807326">
              <w:t>н</w:t>
            </w:r>
            <w:proofErr w:type="spellEnd"/>
            <w:r w:rsidRPr="00807326">
              <w:t>/</w:t>
            </w:r>
            <w:proofErr w:type="spellStart"/>
            <w:r w:rsidRPr="00807326">
              <w:t>д</w:t>
            </w:r>
            <w:proofErr w:type="spellEnd"/>
          </w:p>
        </w:tc>
      </w:tr>
      <w:tr w:rsidR="006F34B7" w:rsidTr="00212E11">
        <w:trPr>
          <w:jc w:val="center"/>
        </w:trPr>
        <w:tc>
          <w:tcPr>
            <w:tcW w:w="5040" w:type="dxa"/>
            <w:vAlign w:val="center"/>
          </w:tcPr>
          <w:p w:rsidR="006F34B7" w:rsidRDefault="006F34B7" w:rsidP="00106E6C">
            <w:pPr>
              <w:pStyle w:val="a3"/>
              <w:spacing w:after="0"/>
              <w:jc w:val="left"/>
            </w:pPr>
            <w:r>
              <w:t>Год установки водонапорной башни</w:t>
            </w:r>
          </w:p>
        </w:tc>
        <w:tc>
          <w:tcPr>
            <w:tcW w:w="5040" w:type="dxa"/>
            <w:vAlign w:val="center"/>
          </w:tcPr>
          <w:p w:rsidR="006F34B7" w:rsidRPr="00807326" w:rsidRDefault="006F34B7" w:rsidP="004A49FB">
            <w:pPr>
              <w:pStyle w:val="a3"/>
              <w:spacing w:after="0"/>
              <w:jc w:val="left"/>
            </w:pPr>
            <w:proofErr w:type="spellStart"/>
            <w:r>
              <w:t>н</w:t>
            </w:r>
            <w:proofErr w:type="spellEnd"/>
            <w:r>
              <w:t>/</w:t>
            </w:r>
            <w:proofErr w:type="spellStart"/>
            <w:r>
              <w:t>д</w:t>
            </w:r>
            <w:proofErr w:type="spellEnd"/>
          </w:p>
        </w:tc>
      </w:tr>
    </w:tbl>
    <w:p w:rsidR="0031152E" w:rsidRDefault="0031152E" w:rsidP="00106E6C">
      <w:pPr>
        <w:pStyle w:val="a3"/>
        <w:spacing w:after="0"/>
        <w:ind w:firstLine="708"/>
        <w:jc w:val="left"/>
        <w:rPr>
          <w:i/>
          <w:highlight w:val="yellow"/>
          <w:u w:val="single"/>
        </w:rPr>
      </w:pPr>
    </w:p>
    <w:p w:rsidR="00F1497E" w:rsidRPr="00C05274" w:rsidRDefault="00F1497E" w:rsidP="00106E6C">
      <w:pPr>
        <w:pStyle w:val="a3"/>
        <w:spacing w:after="0"/>
        <w:ind w:firstLine="708"/>
        <w:jc w:val="left"/>
        <w:rPr>
          <w:i/>
          <w:u w:val="single"/>
        </w:rPr>
      </w:pPr>
      <w:r w:rsidRPr="00C05274">
        <w:rPr>
          <w:i/>
          <w:u w:val="single"/>
        </w:rPr>
        <w:t>Балансы  мощности централизованных систем водоснабжения</w:t>
      </w:r>
    </w:p>
    <w:p w:rsidR="00C05274" w:rsidRDefault="00C05274" w:rsidP="00106E6C">
      <w:pPr>
        <w:pStyle w:val="a3"/>
        <w:spacing w:after="0"/>
        <w:ind w:firstLine="708"/>
        <w:jc w:val="right"/>
      </w:pPr>
      <w:r w:rsidRPr="00DA59DA">
        <w:t>Таблица 2.2.</w:t>
      </w:r>
      <w:r w:rsidR="00DA72C4">
        <w:t>5</w:t>
      </w:r>
    </w:p>
    <w:p w:rsidR="00C05274" w:rsidRPr="00DA59DA" w:rsidRDefault="00C05274" w:rsidP="00106E6C">
      <w:pPr>
        <w:pStyle w:val="a3"/>
        <w:jc w:val="center"/>
        <w:rPr>
          <w:b/>
        </w:rPr>
      </w:pPr>
      <w:r w:rsidRPr="00DA59DA">
        <w:rPr>
          <w:b/>
        </w:rPr>
        <w:t>Балансы мощности централизованных систем водоснабжения</w:t>
      </w: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1242"/>
        <w:gridCol w:w="903"/>
        <w:gridCol w:w="1551"/>
        <w:gridCol w:w="1719"/>
        <w:gridCol w:w="1361"/>
        <w:gridCol w:w="1698"/>
      </w:tblGrid>
      <w:tr w:rsidR="00C05274" w:rsidRPr="00CF6E50" w:rsidTr="00760A61">
        <w:trPr>
          <w:jc w:val="center"/>
        </w:trPr>
        <w:tc>
          <w:tcPr>
            <w:tcW w:w="2089" w:type="dxa"/>
            <w:vAlign w:val="center"/>
          </w:tcPr>
          <w:p w:rsidR="00C05274" w:rsidRPr="00CF6E50" w:rsidRDefault="00C05274" w:rsidP="00106E6C">
            <w:pPr>
              <w:pStyle w:val="a3"/>
              <w:spacing w:after="0"/>
              <w:jc w:val="center"/>
              <w:rPr>
                <w:rFonts w:eastAsia="MS Mincho"/>
                <w:sz w:val="22"/>
                <w:szCs w:val="22"/>
              </w:rPr>
            </w:pPr>
            <w:r w:rsidRPr="00CF6E50">
              <w:rPr>
                <w:rFonts w:eastAsia="MS Mincho"/>
                <w:sz w:val="22"/>
                <w:szCs w:val="22"/>
              </w:rPr>
              <w:t>Наименование населенного пункта</w:t>
            </w:r>
          </w:p>
        </w:tc>
        <w:tc>
          <w:tcPr>
            <w:tcW w:w="1242" w:type="dxa"/>
            <w:vAlign w:val="center"/>
          </w:tcPr>
          <w:p w:rsidR="00C05274" w:rsidRPr="00CF6E50" w:rsidRDefault="00C05274" w:rsidP="00106E6C">
            <w:pPr>
              <w:pStyle w:val="a3"/>
              <w:spacing w:after="0"/>
              <w:jc w:val="center"/>
              <w:rPr>
                <w:rFonts w:eastAsia="MS Mincho"/>
                <w:sz w:val="22"/>
                <w:szCs w:val="22"/>
              </w:rPr>
            </w:pPr>
            <w:r w:rsidRPr="00CF6E50">
              <w:rPr>
                <w:rFonts w:eastAsia="MS Mincho"/>
                <w:sz w:val="22"/>
                <w:szCs w:val="22"/>
              </w:rPr>
              <w:t xml:space="preserve">Дебит </w:t>
            </w:r>
            <w:proofErr w:type="spellStart"/>
            <w:proofErr w:type="gramStart"/>
            <w:r w:rsidRPr="00CF6E50">
              <w:rPr>
                <w:rFonts w:eastAsia="MS Mincho"/>
                <w:sz w:val="22"/>
                <w:szCs w:val="22"/>
              </w:rPr>
              <w:t>водозабор</w:t>
            </w:r>
            <w:r w:rsidR="00760A61">
              <w:rPr>
                <w:rFonts w:eastAsia="MS Mincho"/>
                <w:sz w:val="22"/>
                <w:szCs w:val="22"/>
              </w:rPr>
              <w:t>-</w:t>
            </w:r>
            <w:r w:rsidRPr="00CF6E50">
              <w:rPr>
                <w:rFonts w:eastAsia="MS Mincho"/>
                <w:sz w:val="22"/>
                <w:szCs w:val="22"/>
              </w:rPr>
              <w:t>ного</w:t>
            </w:r>
            <w:proofErr w:type="spellEnd"/>
            <w:proofErr w:type="gramEnd"/>
            <w:r w:rsidRPr="00CF6E50">
              <w:rPr>
                <w:rFonts w:eastAsia="MS Mincho"/>
                <w:sz w:val="22"/>
                <w:szCs w:val="22"/>
              </w:rPr>
              <w:t xml:space="preserve"> узла, м</w:t>
            </w:r>
            <w:r w:rsidRPr="00CF6E50">
              <w:rPr>
                <w:rFonts w:eastAsia="MS Mincho"/>
                <w:sz w:val="22"/>
                <w:szCs w:val="22"/>
                <w:vertAlign w:val="superscript"/>
              </w:rPr>
              <w:t>3</w:t>
            </w:r>
            <w:r w:rsidRPr="00CF6E50">
              <w:rPr>
                <w:rFonts w:eastAsia="MS Mincho"/>
                <w:sz w:val="22"/>
                <w:szCs w:val="22"/>
              </w:rPr>
              <w:t>/час</w:t>
            </w:r>
          </w:p>
        </w:tc>
        <w:tc>
          <w:tcPr>
            <w:tcW w:w="903" w:type="dxa"/>
          </w:tcPr>
          <w:p w:rsidR="00C05274" w:rsidRPr="00CF6E50" w:rsidRDefault="00C05274" w:rsidP="00106E6C">
            <w:pPr>
              <w:pStyle w:val="a3"/>
              <w:spacing w:after="0"/>
              <w:jc w:val="center"/>
              <w:rPr>
                <w:rFonts w:eastAsia="MS Mincho"/>
                <w:sz w:val="22"/>
                <w:szCs w:val="22"/>
              </w:rPr>
            </w:pPr>
            <w:r>
              <w:rPr>
                <w:rFonts w:eastAsia="MS Mincho"/>
                <w:sz w:val="22"/>
                <w:szCs w:val="22"/>
              </w:rPr>
              <w:t>Подача насоса</w:t>
            </w:r>
            <w:r w:rsidR="00760A61">
              <w:rPr>
                <w:rFonts w:eastAsia="MS Mincho"/>
                <w:sz w:val="22"/>
                <w:szCs w:val="22"/>
              </w:rPr>
              <w:t>, м</w:t>
            </w:r>
            <w:r w:rsidR="00760A61" w:rsidRPr="00760A61">
              <w:rPr>
                <w:rFonts w:eastAsia="MS Mincho"/>
                <w:sz w:val="22"/>
                <w:szCs w:val="22"/>
                <w:vertAlign w:val="superscript"/>
              </w:rPr>
              <w:t>3</w:t>
            </w:r>
            <w:r w:rsidR="00760A61">
              <w:rPr>
                <w:rFonts w:eastAsia="MS Mincho"/>
                <w:sz w:val="22"/>
                <w:szCs w:val="22"/>
              </w:rPr>
              <w:t>/час</w:t>
            </w:r>
          </w:p>
        </w:tc>
        <w:tc>
          <w:tcPr>
            <w:tcW w:w="1551" w:type="dxa"/>
            <w:vAlign w:val="center"/>
          </w:tcPr>
          <w:p w:rsidR="00C05274" w:rsidRPr="00CF6E50" w:rsidRDefault="00C05274" w:rsidP="00106E6C">
            <w:pPr>
              <w:pStyle w:val="a3"/>
              <w:spacing w:after="0"/>
              <w:jc w:val="center"/>
              <w:rPr>
                <w:rFonts w:eastAsia="MS Mincho"/>
                <w:sz w:val="22"/>
                <w:szCs w:val="22"/>
              </w:rPr>
            </w:pPr>
            <w:r w:rsidRPr="00CF6E50">
              <w:rPr>
                <w:rFonts w:eastAsia="MS Mincho"/>
                <w:sz w:val="22"/>
                <w:szCs w:val="22"/>
              </w:rPr>
              <w:t>Емкость бака водонапорной башни, м</w:t>
            </w:r>
            <w:r w:rsidRPr="00CF6E50">
              <w:rPr>
                <w:rFonts w:eastAsia="MS Mincho"/>
                <w:sz w:val="22"/>
                <w:szCs w:val="22"/>
                <w:vertAlign w:val="superscript"/>
              </w:rPr>
              <w:t>3</w:t>
            </w:r>
          </w:p>
        </w:tc>
        <w:tc>
          <w:tcPr>
            <w:tcW w:w="1719" w:type="dxa"/>
            <w:vAlign w:val="center"/>
          </w:tcPr>
          <w:p w:rsidR="00C05274" w:rsidRPr="00CF6E50" w:rsidRDefault="00C05274" w:rsidP="00106E6C">
            <w:pPr>
              <w:pStyle w:val="a3"/>
              <w:spacing w:after="0"/>
              <w:jc w:val="center"/>
              <w:rPr>
                <w:rFonts w:eastAsia="MS Mincho"/>
                <w:sz w:val="22"/>
                <w:szCs w:val="22"/>
              </w:rPr>
            </w:pPr>
            <w:r w:rsidRPr="00CF6E50">
              <w:rPr>
                <w:rFonts w:eastAsia="MS Mincho"/>
                <w:sz w:val="22"/>
                <w:szCs w:val="22"/>
              </w:rPr>
              <w:t xml:space="preserve">Нагрузки на системы </w:t>
            </w:r>
            <w:proofErr w:type="spellStart"/>
            <w:proofErr w:type="gramStart"/>
            <w:r w:rsidRPr="00CF6E50">
              <w:rPr>
                <w:rFonts w:eastAsia="MS Mincho"/>
                <w:sz w:val="22"/>
                <w:szCs w:val="22"/>
              </w:rPr>
              <w:t>централизован-ного</w:t>
            </w:r>
            <w:proofErr w:type="spellEnd"/>
            <w:proofErr w:type="gramEnd"/>
            <w:r w:rsidRPr="00CF6E50">
              <w:rPr>
                <w:rFonts w:eastAsia="MS Mincho"/>
                <w:sz w:val="22"/>
                <w:szCs w:val="22"/>
              </w:rPr>
              <w:t xml:space="preserve"> водоснабжения, м</w:t>
            </w:r>
            <w:r w:rsidRPr="00CF6E50">
              <w:rPr>
                <w:rFonts w:eastAsia="MS Mincho"/>
                <w:sz w:val="22"/>
                <w:szCs w:val="22"/>
                <w:vertAlign w:val="superscript"/>
              </w:rPr>
              <w:t>3</w:t>
            </w:r>
            <w:r w:rsidRPr="00CF6E50">
              <w:rPr>
                <w:rFonts w:eastAsia="MS Mincho"/>
                <w:sz w:val="22"/>
                <w:szCs w:val="22"/>
              </w:rPr>
              <w:t>/час</w:t>
            </w:r>
          </w:p>
        </w:tc>
        <w:tc>
          <w:tcPr>
            <w:tcW w:w="1361" w:type="dxa"/>
            <w:vAlign w:val="center"/>
          </w:tcPr>
          <w:p w:rsidR="00C05274" w:rsidRPr="00CF6E50" w:rsidRDefault="00C05274" w:rsidP="00106E6C">
            <w:pPr>
              <w:pStyle w:val="a3"/>
              <w:spacing w:after="0"/>
              <w:jc w:val="center"/>
              <w:rPr>
                <w:rFonts w:eastAsia="MS Mincho"/>
                <w:sz w:val="22"/>
                <w:szCs w:val="22"/>
              </w:rPr>
            </w:pPr>
            <w:r w:rsidRPr="00CF6E50">
              <w:rPr>
                <w:rFonts w:eastAsia="MS Mincho"/>
                <w:sz w:val="22"/>
                <w:szCs w:val="22"/>
              </w:rPr>
              <w:t xml:space="preserve">Потери воды при </w:t>
            </w:r>
            <w:proofErr w:type="spellStart"/>
            <w:proofErr w:type="gramStart"/>
            <w:r w:rsidRPr="00CF6E50">
              <w:rPr>
                <w:rFonts w:eastAsia="MS Mincho"/>
                <w:sz w:val="22"/>
                <w:szCs w:val="22"/>
              </w:rPr>
              <w:t>транспорти-ровке</w:t>
            </w:r>
            <w:proofErr w:type="spellEnd"/>
            <w:proofErr w:type="gramEnd"/>
            <w:r w:rsidRPr="00CF6E50">
              <w:rPr>
                <w:rFonts w:eastAsia="MS Mincho"/>
                <w:sz w:val="22"/>
                <w:szCs w:val="22"/>
              </w:rPr>
              <w:t>, м</w:t>
            </w:r>
            <w:r w:rsidRPr="00CF6E50">
              <w:rPr>
                <w:rFonts w:eastAsia="MS Mincho"/>
                <w:sz w:val="22"/>
                <w:szCs w:val="22"/>
                <w:vertAlign w:val="superscript"/>
              </w:rPr>
              <w:t>3</w:t>
            </w:r>
            <w:r w:rsidRPr="00CF6E50">
              <w:rPr>
                <w:rFonts w:eastAsia="MS Mincho"/>
                <w:sz w:val="22"/>
                <w:szCs w:val="22"/>
              </w:rPr>
              <w:t>/час</w:t>
            </w:r>
          </w:p>
        </w:tc>
        <w:tc>
          <w:tcPr>
            <w:tcW w:w="1698" w:type="dxa"/>
            <w:vAlign w:val="center"/>
          </w:tcPr>
          <w:p w:rsidR="00C05274" w:rsidRPr="00CF6E50" w:rsidRDefault="00C05274" w:rsidP="00106E6C">
            <w:pPr>
              <w:pStyle w:val="a3"/>
              <w:spacing w:after="0"/>
              <w:jc w:val="center"/>
              <w:rPr>
                <w:rFonts w:eastAsia="MS Mincho"/>
                <w:sz w:val="22"/>
                <w:szCs w:val="22"/>
              </w:rPr>
            </w:pPr>
            <w:r w:rsidRPr="00CF6E50">
              <w:rPr>
                <w:rFonts w:eastAsia="MS Mincho"/>
                <w:sz w:val="22"/>
                <w:szCs w:val="22"/>
              </w:rPr>
              <w:t>Резерв/дефицит мощности, м</w:t>
            </w:r>
            <w:r w:rsidRPr="00CF6E50">
              <w:rPr>
                <w:rFonts w:eastAsia="MS Mincho"/>
                <w:sz w:val="22"/>
                <w:szCs w:val="22"/>
                <w:vertAlign w:val="superscript"/>
              </w:rPr>
              <w:t>3</w:t>
            </w:r>
            <w:r w:rsidRPr="00CF6E50">
              <w:rPr>
                <w:rFonts w:eastAsia="MS Mincho"/>
                <w:sz w:val="22"/>
                <w:szCs w:val="22"/>
              </w:rPr>
              <w:t>/час</w:t>
            </w:r>
          </w:p>
        </w:tc>
      </w:tr>
      <w:tr w:rsidR="00DA72C4" w:rsidRPr="00CF6E50" w:rsidTr="00DA72C4">
        <w:trPr>
          <w:jc w:val="center"/>
        </w:trPr>
        <w:tc>
          <w:tcPr>
            <w:tcW w:w="2089" w:type="dxa"/>
            <w:vAlign w:val="center"/>
          </w:tcPr>
          <w:p w:rsidR="00DA72C4" w:rsidRPr="00596CFE" w:rsidRDefault="00DA72C4" w:rsidP="004A49FB">
            <w:pPr>
              <w:jc w:val="left"/>
              <w:rPr>
                <w:color w:val="000000"/>
                <w:sz w:val="22"/>
                <w:szCs w:val="22"/>
              </w:rPr>
            </w:pPr>
            <w:proofErr w:type="gramStart"/>
            <w:r>
              <w:rPr>
                <w:color w:val="000000"/>
                <w:sz w:val="22"/>
                <w:szCs w:val="22"/>
              </w:rPr>
              <w:t>с</w:t>
            </w:r>
            <w:proofErr w:type="gramEnd"/>
            <w:r>
              <w:rPr>
                <w:color w:val="000000"/>
                <w:sz w:val="22"/>
                <w:szCs w:val="22"/>
              </w:rPr>
              <w:t>. Красная Башкирия</w:t>
            </w:r>
          </w:p>
        </w:tc>
        <w:tc>
          <w:tcPr>
            <w:tcW w:w="1242" w:type="dxa"/>
            <w:vMerge w:val="restart"/>
            <w:vAlign w:val="center"/>
          </w:tcPr>
          <w:p w:rsidR="00DA72C4" w:rsidRPr="00CF6E50" w:rsidRDefault="00DA72C4" w:rsidP="00106E6C">
            <w:pPr>
              <w:pStyle w:val="a3"/>
              <w:spacing w:after="0"/>
              <w:jc w:val="center"/>
              <w:rPr>
                <w:rFonts w:eastAsia="MS Mincho"/>
                <w:szCs w:val="24"/>
              </w:rPr>
            </w:pPr>
            <w:r>
              <w:rPr>
                <w:rFonts w:eastAsia="MS Mincho"/>
                <w:szCs w:val="24"/>
              </w:rPr>
              <w:t>125,0</w:t>
            </w:r>
          </w:p>
        </w:tc>
        <w:tc>
          <w:tcPr>
            <w:tcW w:w="903" w:type="dxa"/>
            <w:vAlign w:val="center"/>
          </w:tcPr>
          <w:p w:rsidR="00DA72C4" w:rsidRPr="00DA72C4" w:rsidRDefault="00DA72C4" w:rsidP="00DA72C4">
            <w:pPr>
              <w:pStyle w:val="a3"/>
              <w:spacing w:after="0"/>
              <w:jc w:val="center"/>
              <w:rPr>
                <w:rFonts w:eastAsia="MS Mincho"/>
                <w:szCs w:val="24"/>
              </w:rPr>
            </w:pPr>
            <w:proofErr w:type="spellStart"/>
            <w:r w:rsidRPr="00DA72C4">
              <w:rPr>
                <w:rFonts w:eastAsia="MS Mincho"/>
                <w:szCs w:val="24"/>
              </w:rPr>
              <w:t>н</w:t>
            </w:r>
            <w:proofErr w:type="spellEnd"/>
            <w:r w:rsidRPr="00DA72C4">
              <w:rPr>
                <w:rFonts w:eastAsia="MS Mincho"/>
                <w:szCs w:val="24"/>
              </w:rPr>
              <w:t>/</w:t>
            </w:r>
            <w:proofErr w:type="spellStart"/>
            <w:r w:rsidRPr="00DA72C4">
              <w:rPr>
                <w:rFonts w:eastAsia="MS Mincho"/>
                <w:szCs w:val="24"/>
              </w:rPr>
              <w:t>д</w:t>
            </w:r>
            <w:proofErr w:type="spellEnd"/>
          </w:p>
        </w:tc>
        <w:tc>
          <w:tcPr>
            <w:tcW w:w="1551" w:type="dxa"/>
            <w:vAlign w:val="center"/>
          </w:tcPr>
          <w:p w:rsidR="00DA72C4" w:rsidRPr="00CF6E50" w:rsidRDefault="00DA72C4" w:rsidP="00106E6C">
            <w:pPr>
              <w:pStyle w:val="a3"/>
              <w:spacing w:after="0"/>
              <w:jc w:val="center"/>
              <w:rPr>
                <w:rFonts w:eastAsia="MS Mincho"/>
                <w:szCs w:val="24"/>
              </w:rPr>
            </w:pPr>
            <w:r>
              <w:rPr>
                <w:rFonts w:eastAsia="MS Mincho"/>
                <w:szCs w:val="24"/>
              </w:rPr>
              <w:t>–</w:t>
            </w:r>
          </w:p>
        </w:tc>
        <w:tc>
          <w:tcPr>
            <w:tcW w:w="1719" w:type="dxa"/>
            <w:vAlign w:val="center"/>
          </w:tcPr>
          <w:p w:rsidR="00DA72C4" w:rsidRPr="00CF6E50" w:rsidRDefault="00DA72C4" w:rsidP="00106E6C">
            <w:pPr>
              <w:pStyle w:val="a3"/>
              <w:spacing w:after="0"/>
              <w:jc w:val="center"/>
              <w:rPr>
                <w:rFonts w:eastAsia="MS Mincho"/>
                <w:szCs w:val="24"/>
              </w:rPr>
            </w:pPr>
            <w:r>
              <w:rPr>
                <w:rFonts w:eastAsia="MS Mincho"/>
                <w:szCs w:val="24"/>
              </w:rPr>
              <w:t>42,63</w:t>
            </w:r>
          </w:p>
        </w:tc>
        <w:tc>
          <w:tcPr>
            <w:tcW w:w="1361" w:type="dxa"/>
            <w:vAlign w:val="center"/>
          </w:tcPr>
          <w:p w:rsidR="00DA72C4" w:rsidRPr="00DD22A5" w:rsidRDefault="00DA72C4" w:rsidP="00106E6C">
            <w:pPr>
              <w:pStyle w:val="a3"/>
              <w:spacing w:after="0"/>
              <w:jc w:val="center"/>
              <w:rPr>
                <w:rFonts w:eastAsia="MS Mincho"/>
                <w:szCs w:val="24"/>
              </w:rPr>
            </w:pPr>
            <w:proofErr w:type="spellStart"/>
            <w:r>
              <w:rPr>
                <w:rFonts w:eastAsia="MS Mincho"/>
                <w:szCs w:val="24"/>
              </w:rPr>
              <w:t>н</w:t>
            </w:r>
            <w:proofErr w:type="spellEnd"/>
            <w:r>
              <w:rPr>
                <w:rFonts w:eastAsia="MS Mincho"/>
                <w:szCs w:val="24"/>
              </w:rPr>
              <w:t>/</w:t>
            </w:r>
            <w:proofErr w:type="spellStart"/>
            <w:r>
              <w:rPr>
                <w:rFonts w:eastAsia="MS Mincho"/>
                <w:szCs w:val="24"/>
              </w:rPr>
              <w:t>д</w:t>
            </w:r>
            <w:proofErr w:type="spellEnd"/>
          </w:p>
        </w:tc>
        <w:tc>
          <w:tcPr>
            <w:tcW w:w="1698" w:type="dxa"/>
            <w:vMerge w:val="restart"/>
            <w:vAlign w:val="center"/>
          </w:tcPr>
          <w:p w:rsidR="00DA72C4" w:rsidRPr="00CF6E50" w:rsidRDefault="00DA72C4" w:rsidP="00106E6C">
            <w:pPr>
              <w:pStyle w:val="a3"/>
              <w:spacing w:after="0"/>
              <w:jc w:val="center"/>
              <w:rPr>
                <w:rFonts w:eastAsia="MS Mincho"/>
                <w:szCs w:val="24"/>
              </w:rPr>
            </w:pPr>
            <w:r>
              <w:rPr>
                <w:rFonts w:eastAsia="MS Mincho"/>
                <w:szCs w:val="24"/>
              </w:rPr>
              <w:t>153,44</w:t>
            </w:r>
          </w:p>
        </w:tc>
      </w:tr>
      <w:tr w:rsidR="00DA72C4" w:rsidRPr="00CF6E50" w:rsidTr="00DA72C4">
        <w:trPr>
          <w:jc w:val="center"/>
        </w:trPr>
        <w:tc>
          <w:tcPr>
            <w:tcW w:w="2089" w:type="dxa"/>
            <w:vAlign w:val="center"/>
          </w:tcPr>
          <w:p w:rsidR="00DA72C4" w:rsidRDefault="00DA72C4" w:rsidP="004A49FB">
            <w:pPr>
              <w:jc w:val="left"/>
              <w:rPr>
                <w:color w:val="000000"/>
                <w:sz w:val="22"/>
                <w:szCs w:val="22"/>
              </w:rPr>
            </w:pPr>
            <w:r>
              <w:rPr>
                <w:color w:val="000000"/>
                <w:sz w:val="22"/>
                <w:szCs w:val="22"/>
              </w:rPr>
              <w:t>д. Озерное</w:t>
            </w:r>
          </w:p>
        </w:tc>
        <w:tc>
          <w:tcPr>
            <w:tcW w:w="1242" w:type="dxa"/>
            <w:vMerge/>
            <w:vAlign w:val="center"/>
          </w:tcPr>
          <w:p w:rsidR="00DA72C4" w:rsidRPr="00CF6E50" w:rsidRDefault="00DA72C4" w:rsidP="00106E6C">
            <w:pPr>
              <w:pStyle w:val="a3"/>
              <w:spacing w:after="0"/>
              <w:jc w:val="center"/>
              <w:rPr>
                <w:rFonts w:eastAsia="MS Mincho"/>
                <w:szCs w:val="24"/>
              </w:rPr>
            </w:pPr>
          </w:p>
        </w:tc>
        <w:tc>
          <w:tcPr>
            <w:tcW w:w="903" w:type="dxa"/>
            <w:vAlign w:val="center"/>
          </w:tcPr>
          <w:p w:rsidR="00DA72C4" w:rsidRPr="00DA72C4" w:rsidRDefault="00DA72C4" w:rsidP="00DA72C4">
            <w:pPr>
              <w:jc w:val="center"/>
              <w:rPr>
                <w:sz w:val="24"/>
              </w:rPr>
            </w:pPr>
            <w:proofErr w:type="spellStart"/>
            <w:r w:rsidRPr="00DA72C4">
              <w:rPr>
                <w:rFonts w:eastAsia="MS Mincho"/>
                <w:sz w:val="24"/>
              </w:rPr>
              <w:t>н</w:t>
            </w:r>
            <w:proofErr w:type="spellEnd"/>
            <w:r w:rsidRPr="00DA72C4">
              <w:rPr>
                <w:rFonts w:eastAsia="MS Mincho"/>
                <w:sz w:val="24"/>
              </w:rPr>
              <w:t>/</w:t>
            </w:r>
            <w:proofErr w:type="spellStart"/>
            <w:r w:rsidRPr="00DA72C4">
              <w:rPr>
                <w:rFonts w:eastAsia="MS Mincho"/>
                <w:sz w:val="24"/>
              </w:rPr>
              <w:t>д</w:t>
            </w:r>
            <w:proofErr w:type="spellEnd"/>
          </w:p>
        </w:tc>
        <w:tc>
          <w:tcPr>
            <w:tcW w:w="1551" w:type="dxa"/>
            <w:vAlign w:val="center"/>
          </w:tcPr>
          <w:p w:rsidR="00DA72C4" w:rsidRDefault="00DA72C4" w:rsidP="00106E6C">
            <w:pPr>
              <w:pStyle w:val="a3"/>
              <w:spacing w:after="0"/>
              <w:jc w:val="center"/>
              <w:rPr>
                <w:rFonts w:eastAsia="MS Mincho"/>
                <w:szCs w:val="24"/>
              </w:rPr>
            </w:pPr>
            <w:r w:rsidRPr="00CF6E50">
              <w:rPr>
                <w:rFonts w:eastAsia="MS Mincho"/>
                <w:szCs w:val="24"/>
              </w:rPr>
              <w:t>50</w:t>
            </w:r>
            <w:r>
              <w:rPr>
                <w:rFonts w:eastAsia="MS Mincho"/>
                <w:szCs w:val="24"/>
              </w:rPr>
              <w:t xml:space="preserve"> </w:t>
            </w:r>
          </w:p>
          <w:p w:rsidR="00DA72C4" w:rsidRPr="00CF6E50" w:rsidRDefault="00DA72C4" w:rsidP="00106E6C">
            <w:pPr>
              <w:pStyle w:val="a3"/>
              <w:spacing w:after="0"/>
              <w:jc w:val="center"/>
              <w:rPr>
                <w:rFonts w:eastAsia="MS Mincho"/>
                <w:szCs w:val="24"/>
              </w:rPr>
            </w:pPr>
            <w:r>
              <w:rPr>
                <w:rFonts w:eastAsia="MS Mincho"/>
                <w:szCs w:val="24"/>
              </w:rPr>
              <w:t>(принимаем условно)</w:t>
            </w:r>
          </w:p>
        </w:tc>
        <w:tc>
          <w:tcPr>
            <w:tcW w:w="1719" w:type="dxa"/>
            <w:vAlign w:val="center"/>
          </w:tcPr>
          <w:p w:rsidR="00DA72C4" w:rsidRPr="00CF6E50" w:rsidRDefault="00DA72C4" w:rsidP="00106E6C">
            <w:pPr>
              <w:pStyle w:val="a3"/>
              <w:spacing w:after="0"/>
              <w:jc w:val="center"/>
              <w:rPr>
                <w:rFonts w:eastAsia="MS Mincho"/>
                <w:szCs w:val="24"/>
              </w:rPr>
            </w:pPr>
            <w:r>
              <w:rPr>
                <w:rFonts w:eastAsia="MS Mincho"/>
                <w:szCs w:val="24"/>
              </w:rPr>
              <w:t>15,88</w:t>
            </w:r>
          </w:p>
        </w:tc>
        <w:tc>
          <w:tcPr>
            <w:tcW w:w="1361" w:type="dxa"/>
            <w:vAlign w:val="center"/>
          </w:tcPr>
          <w:p w:rsidR="00DA72C4" w:rsidRPr="00DA72C4" w:rsidRDefault="00DA72C4" w:rsidP="00DA72C4">
            <w:pPr>
              <w:jc w:val="center"/>
              <w:rPr>
                <w:sz w:val="24"/>
              </w:rPr>
            </w:pPr>
            <w:proofErr w:type="spellStart"/>
            <w:r w:rsidRPr="00DA72C4">
              <w:rPr>
                <w:rFonts w:eastAsia="MS Mincho"/>
                <w:sz w:val="24"/>
              </w:rPr>
              <w:t>н</w:t>
            </w:r>
            <w:proofErr w:type="spellEnd"/>
            <w:r w:rsidRPr="00DA72C4">
              <w:rPr>
                <w:rFonts w:eastAsia="MS Mincho"/>
                <w:sz w:val="24"/>
              </w:rPr>
              <w:t>/</w:t>
            </w:r>
            <w:proofErr w:type="spellStart"/>
            <w:r w:rsidRPr="00DA72C4">
              <w:rPr>
                <w:rFonts w:eastAsia="MS Mincho"/>
                <w:sz w:val="24"/>
              </w:rPr>
              <w:t>д</w:t>
            </w:r>
            <w:proofErr w:type="spellEnd"/>
          </w:p>
        </w:tc>
        <w:tc>
          <w:tcPr>
            <w:tcW w:w="1698" w:type="dxa"/>
            <w:vMerge/>
            <w:vAlign w:val="center"/>
          </w:tcPr>
          <w:p w:rsidR="00DA72C4" w:rsidRPr="00CF6E50" w:rsidRDefault="00DA72C4" w:rsidP="00106E6C">
            <w:pPr>
              <w:pStyle w:val="a3"/>
              <w:spacing w:after="0"/>
              <w:jc w:val="center"/>
              <w:rPr>
                <w:rFonts w:eastAsia="MS Mincho"/>
                <w:szCs w:val="24"/>
              </w:rPr>
            </w:pPr>
          </w:p>
        </w:tc>
      </w:tr>
      <w:tr w:rsidR="00DA72C4" w:rsidRPr="00CF6E50" w:rsidTr="00DA72C4">
        <w:trPr>
          <w:jc w:val="center"/>
        </w:trPr>
        <w:tc>
          <w:tcPr>
            <w:tcW w:w="2089" w:type="dxa"/>
            <w:vAlign w:val="center"/>
          </w:tcPr>
          <w:p w:rsidR="00DA72C4" w:rsidRDefault="00DA72C4" w:rsidP="004A49FB">
            <w:pPr>
              <w:jc w:val="left"/>
              <w:rPr>
                <w:color w:val="000000"/>
                <w:sz w:val="22"/>
                <w:szCs w:val="22"/>
              </w:rPr>
            </w:pPr>
            <w:r>
              <w:rPr>
                <w:color w:val="000000"/>
                <w:sz w:val="22"/>
                <w:szCs w:val="22"/>
              </w:rPr>
              <w:t>д. Самарского отделения совхоза</w:t>
            </w:r>
          </w:p>
        </w:tc>
        <w:tc>
          <w:tcPr>
            <w:tcW w:w="1242" w:type="dxa"/>
            <w:vMerge/>
            <w:vAlign w:val="center"/>
          </w:tcPr>
          <w:p w:rsidR="00DA72C4" w:rsidRPr="00CF6E50" w:rsidRDefault="00DA72C4" w:rsidP="00106E6C">
            <w:pPr>
              <w:pStyle w:val="a3"/>
              <w:spacing w:after="0"/>
              <w:jc w:val="center"/>
              <w:rPr>
                <w:rFonts w:eastAsia="MS Mincho"/>
                <w:szCs w:val="24"/>
              </w:rPr>
            </w:pPr>
          </w:p>
        </w:tc>
        <w:tc>
          <w:tcPr>
            <w:tcW w:w="903" w:type="dxa"/>
            <w:vAlign w:val="center"/>
          </w:tcPr>
          <w:p w:rsidR="00DA72C4" w:rsidRPr="00DA72C4" w:rsidRDefault="00DA72C4" w:rsidP="00DA72C4">
            <w:pPr>
              <w:jc w:val="center"/>
              <w:rPr>
                <w:sz w:val="24"/>
              </w:rPr>
            </w:pPr>
            <w:proofErr w:type="spellStart"/>
            <w:r w:rsidRPr="00DA72C4">
              <w:rPr>
                <w:rFonts w:eastAsia="MS Mincho"/>
                <w:sz w:val="24"/>
              </w:rPr>
              <w:t>н</w:t>
            </w:r>
            <w:proofErr w:type="spellEnd"/>
            <w:r w:rsidRPr="00DA72C4">
              <w:rPr>
                <w:rFonts w:eastAsia="MS Mincho"/>
                <w:sz w:val="24"/>
              </w:rPr>
              <w:t>/</w:t>
            </w:r>
            <w:proofErr w:type="spellStart"/>
            <w:r w:rsidRPr="00DA72C4">
              <w:rPr>
                <w:rFonts w:eastAsia="MS Mincho"/>
                <w:sz w:val="24"/>
              </w:rPr>
              <w:t>д</w:t>
            </w:r>
            <w:proofErr w:type="spellEnd"/>
          </w:p>
        </w:tc>
        <w:tc>
          <w:tcPr>
            <w:tcW w:w="1551" w:type="dxa"/>
            <w:vAlign w:val="center"/>
          </w:tcPr>
          <w:p w:rsidR="00DA72C4" w:rsidRDefault="00DA72C4" w:rsidP="00DA72C4">
            <w:pPr>
              <w:pStyle w:val="a3"/>
              <w:spacing w:after="0"/>
              <w:jc w:val="center"/>
              <w:rPr>
                <w:rFonts w:eastAsia="MS Mincho"/>
                <w:szCs w:val="24"/>
              </w:rPr>
            </w:pPr>
            <w:r w:rsidRPr="00CF6E50">
              <w:rPr>
                <w:rFonts w:eastAsia="MS Mincho"/>
                <w:szCs w:val="24"/>
              </w:rPr>
              <w:t>50</w:t>
            </w:r>
            <w:r>
              <w:rPr>
                <w:rFonts w:eastAsia="MS Mincho"/>
                <w:szCs w:val="24"/>
              </w:rPr>
              <w:t xml:space="preserve"> </w:t>
            </w:r>
          </w:p>
          <w:p w:rsidR="00DA72C4" w:rsidRPr="00CF6E50" w:rsidRDefault="00DA72C4" w:rsidP="00DA72C4">
            <w:pPr>
              <w:pStyle w:val="a3"/>
              <w:spacing w:after="0"/>
              <w:jc w:val="center"/>
              <w:rPr>
                <w:rFonts w:eastAsia="MS Mincho"/>
                <w:szCs w:val="24"/>
              </w:rPr>
            </w:pPr>
            <w:r>
              <w:rPr>
                <w:rFonts w:eastAsia="MS Mincho"/>
                <w:szCs w:val="24"/>
              </w:rPr>
              <w:t>(принимаем условно)</w:t>
            </w:r>
          </w:p>
        </w:tc>
        <w:tc>
          <w:tcPr>
            <w:tcW w:w="1719" w:type="dxa"/>
            <w:vAlign w:val="center"/>
          </w:tcPr>
          <w:p w:rsidR="00DA72C4" w:rsidRPr="00CF6E50" w:rsidRDefault="00DA72C4" w:rsidP="00106E6C">
            <w:pPr>
              <w:pStyle w:val="a3"/>
              <w:spacing w:after="0"/>
              <w:jc w:val="center"/>
              <w:rPr>
                <w:rFonts w:eastAsia="MS Mincho"/>
                <w:szCs w:val="24"/>
              </w:rPr>
            </w:pPr>
            <w:r>
              <w:rPr>
                <w:rFonts w:eastAsia="MS Mincho"/>
                <w:szCs w:val="24"/>
              </w:rPr>
              <w:t>13,05</w:t>
            </w:r>
          </w:p>
        </w:tc>
        <w:tc>
          <w:tcPr>
            <w:tcW w:w="1361" w:type="dxa"/>
            <w:vAlign w:val="center"/>
          </w:tcPr>
          <w:p w:rsidR="00DA72C4" w:rsidRPr="00DA72C4" w:rsidRDefault="00DA72C4" w:rsidP="00DA72C4">
            <w:pPr>
              <w:jc w:val="center"/>
              <w:rPr>
                <w:sz w:val="24"/>
              </w:rPr>
            </w:pPr>
            <w:proofErr w:type="spellStart"/>
            <w:r w:rsidRPr="00DA72C4">
              <w:rPr>
                <w:rFonts w:eastAsia="MS Mincho"/>
                <w:sz w:val="24"/>
              </w:rPr>
              <w:t>н</w:t>
            </w:r>
            <w:proofErr w:type="spellEnd"/>
            <w:r w:rsidRPr="00DA72C4">
              <w:rPr>
                <w:rFonts w:eastAsia="MS Mincho"/>
                <w:sz w:val="24"/>
              </w:rPr>
              <w:t>/</w:t>
            </w:r>
            <w:proofErr w:type="spellStart"/>
            <w:r w:rsidRPr="00DA72C4">
              <w:rPr>
                <w:rFonts w:eastAsia="MS Mincho"/>
                <w:sz w:val="24"/>
              </w:rPr>
              <w:t>д</w:t>
            </w:r>
            <w:proofErr w:type="spellEnd"/>
          </w:p>
        </w:tc>
        <w:tc>
          <w:tcPr>
            <w:tcW w:w="1698" w:type="dxa"/>
            <w:vMerge/>
            <w:vAlign w:val="center"/>
          </w:tcPr>
          <w:p w:rsidR="00DA72C4" w:rsidRPr="00CF6E50" w:rsidRDefault="00DA72C4" w:rsidP="00106E6C">
            <w:pPr>
              <w:pStyle w:val="a3"/>
              <w:spacing w:after="0"/>
              <w:jc w:val="center"/>
              <w:rPr>
                <w:rFonts w:eastAsia="MS Mincho"/>
                <w:szCs w:val="24"/>
              </w:rPr>
            </w:pPr>
          </w:p>
        </w:tc>
      </w:tr>
    </w:tbl>
    <w:p w:rsidR="00F1497E" w:rsidRDefault="00F1497E" w:rsidP="00106E6C">
      <w:pPr>
        <w:pStyle w:val="a3"/>
        <w:spacing w:after="0"/>
        <w:ind w:firstLine="708"/>
        <w:rPr>
          <w:rFonts w:eastAsia="MS Mincho"/>
          <w:i/>
          <w:szCs w:val="24"/>
          <w:u w:val="single"/>
        </w:rPr>
      </w:pPr>
    </w:p>
    <w:p w:rsidR="00B51FD3" w:rsidRDefault="00B51FD3" w:rsidP="00106E6C">
      <w:pPr>
        <w:pStyle w:val="a3"/>
        <w:spacing w:after="0"/>
        <w:ind w:firstLine="709"/>
        <w:rPr>
          <w:rFonts w:eastAsia="MS Mincho"/>
          <w:i/>
          <w:u w:val="single"/>
        </w:rPr>
      </w:pPr>
      <w:r w:rsidRPr="008E487B">
        <w:rPr>
          <w:rFonts w:eastAsia="MS Mincho"/>
          <w:i/>
          <w:u w:val="single"/>
        </w:rPr>
        <w:t xml:space="preserve">Анализ состояния системы учета </w:t>
      </w:r>
      <w:r>
        <w:rPr>
          <w:rFonts w:eastAsia="MS Mincho"/>
          <w:i/>
          <w:u w:val="single"/>
        </w:rPr>
        <w:t xml:space="preserve">воды </w:t>
      </w:r>
      <w:r w:rsidRPr="008E487B">
        <w:rPr>
          <w:rFonts w:eastAsia="MS Mincho"/>
          <w:i/>
          <w:u w:val="single"/>
        </w:rPr>
        <w:t>у поставщика и потребителей</w:t>
      </w:r>
    </w:p>
    <w:p w:rsidR="00296553" w:rsidRPr="00EC6A31" w:rsidRDefault="00296553" w:rsidP="00106E6C">
      <w:pPr>
        <w:pStyle w:val="a3"/>
        <w:spacing w:after="0"/>
        <w:ind w:firstLine="709"/>
        <w:rPr>
          <w:rFonts w:eastAsia="MS Mincho"/>
        </w:rPr>
      </w:pPr>
      <w:r>
        <w:rPr>
          <w:rFonts w:eastAsia="MS Mincho"/>
        </w:rPr>
        <w:t xml:space="preserve">Данные об оснащенности </w:t>
      </w:r>
      <w:r w:rsidR="00D309C2">
        <w:rPr>
          <w:rFonts w:eastAsia="MS Mincho"/>
        </w:rPr>
        <w:t xml:space="preserve">водозаборных узлов поставщика и </w:t>
      </w:r>
      <w:r>
        <w:rPr>
          <w:rFonts w:eastAsia="MS Mincho"/>
        </w:rPr>
        <w:t>потребителей приборами учета не предоставлены.</w:t>
      </w:r>
    </w:p>
    <w:p w:rsidR="00F1497E" w:rsidRDefault="00F1497E" w:rsidP="00106E6C">
      <w:pPr>
        <w:pStyle w:val="a3"/>
        <w:ind w:firstLine="708"/>
        <w:rPr>
          <w:rFonts w:eastAsia="MS Mincho"/>
          <w:i/>
          <w:u w:val="single"/>
        </w:rPr>
      </w:pPr>
    </w:p>
    <w:p w:rsidR="00F1497E" w:rsidRDefault="00F1497E" w:rsidP="00106E6C">
      <w:pPr>
        <w:pStyle w:val="a3"/>
        <w:ind w:firstLine="708"/>
        <w:rPr>
          <w:rFonts w:eastAsia="MS Mincho"/>
          <w:i/>
          <w:u w:val="single"/>
        </w:rPr>
      </w:pPr>
      <w:r w:rsidRPr="008E487B">
        <w:rPr>
          <w:rFonts w:eastAsia="MS Mincho"/>
          <w:i/>
          <w:u w:val="single"/>
        </w:rPr>
        <w:t>Зоны действия источник</w:t>
      </w:r>
      <w:r>
        <w:rPr>
          <w:rFonts w:eastAsia="MS Mincho"/>
          <w:i/>
          <w:u w:val="single"/>
        </w:rPr>
        <w:t>ов</w:t>
      </w:r>
      <w:r w:rsidRPr="008E487B">
        <w:rPr>
          <w:rFonts w:eastAsia="MS Mincho"/>
          <w:i/>
          <w:u w:val="single"/>
        </w:rPr>
        <w:t xml:space="preserve"> </w:t>
      </w:r>
      <w:r>
        <w:rPr>
          <w:rFonts w:eastAsia="MS Mincho"/>
          <w:i/>
          <w:u w:val="single"/>
        </w:rPr>
        <w:t>централизованного водоснабжения</w:t>
      </w:r>
    </w:p>
    <w:p w:rsidR="00F1497E" w:rsidRPr="00850C16" w:rsidRDefault="00F1497E" w:rsidP="00106E6C">
      <w:pPr>
        <w:pStyle w:val="a3"/>
        <w:ind w:firstLine="708"/>
        <w:rPr>
          <w:rFonts w:eastAsia="MS Mincho"/>
        </w:rPr>
      </w:pPr>
      <w:r>
        <w:rPr>
          <w:rFonts w:eastAsia="MS Mincho"/>
        </w:rPr>
        <w:t xml:space="preserve">В сельском поселении </w:t>
      </w:r>
      <w:r w:rsidR="00D309C2">
        <w:rPr>
          <w:rFonts w:eastAsia="MS Mincho"/>
        </w:rPr>
        <w:t>Краснобашкирский</w:t>
      </w:r>
      <w:r>
        <w:rPr>
          <w:rFonts w:eastAsia="MS Mincho"/>
        </w:rPr>
        <w:t xml:space="preserve"> сельсовет можно выделить </w:t>
      </w:r>
      <w:r w:rsidR="00D309C2">
        <w:rPr>
          <w:rFonts w:eastAsia="MS Mincho"/>
        </w:rPr>
        <w:t>три</w:t>
      </w:r>
      <w:r>
        <w:rPr>
          <w:rFonts w:eastAsia="MS Mincho"/>
        </w:rPr>
        <w:t xml:space="preserve"> независимые друг от друга зоны центр</w:t>
      </w:r>
      <w:r w:rsidR="00094063">
        <w:rPr>
          <w:rFonts w:eastAsia="MS Mincho"/>
        </w:rPr>
        <w:t xml:space="preserve">ализованного водоснабжения: с. </w:t>
      </w:r>
      <w:r w:rsidR="00D309C2">
        <w:rPr>
          <w:rFonts w:eastAsia="MS Mincho"/>
        </w:rPr>
        <w:t>Красная Башкирия</w:t>
      </w:r>
      <w:r>
        <w:rPr>
          <w:rFonts w:eastAsia="MS Mincho"/>
        </w:rPr>
        <w:t xml:space="preserve">,  д. </w:t>
      </w:r>
      <w:proofErr w:type="gramStart"/>
      <w:r w:rsidR="00D309C2">
        <w:rPr>
          <w:rFonts w:eastAsia="MS Mincho"/>
        </w:rPr>
        <w:t>Озерное</w:t>
      </w:r>
      <w:proofErr w:type="gramEnd"/>
      <w:r>
        <w:rPr>
          <w:rFonts w:eastAsia="MS Mincho"/>
        </w:rPr>
        <w:t xml:space="preserve">, </w:t>
      </w:r>
      <w:r w:rsidR="00D309C2">
        <w:rPr>
          <w:rFonts w:eastAsia="MS Mincho"/>
        </w:rPr>
        <w:br/>
      </w:r>
      <w:r>
        <w:rPr>
          <w:rFonts w:eastAsia="MS Mincho"/>
        </w:rPr>
        <w:t xml:space="preserve">д. </w:t>
      </w:r>
      <w:r w:rsidR="00D309C2">
        <w:rPr>
          <w:rFonts w:eastAsia="MS Mincho"/>
        </w:rPr>
        <w:t>Самарского отделения совхоза</w:t>
      </w:r>
      <w:r>
        <w:rPr>
          <w:rFonts w:eastAsia="MS Mincho"/>
        </w:rPr>
        <w:t>. Потребителями услуг централизованного водоснабжения в каждой зоне являются: население, социально-культурные и общественные здания, предприятия торговли</w:t>
      </w:r>
      <w:r w:rsidR="00D309C2">
        <w:rPr>
          <w:rFonts w:eastAsia="MS Mincho"/>
        </w:rPr>
        <w:t>,</w:t>
      </w:r>
      <w:r>
        <w:rPr>
          <w:rFonts w:eastAsia="MS Mincho"/>
        </w:rPr>
        <w:t xml:space="preserve"> бытового обслуживания</w:t>
      </w:r>
      <w:r w:rsidR="00D309C2">
        <w:rPr>
          <w:rFonts w:eastAsia="MS Mincho"/>
        </w:rPr>
        <w:t>, производственные предприятия, сельское хозяйство</w:t>
      </w:r>
      <w:r>
        <w:rPr>
          <w:rFonts w:eastAsia="MS Mincho"/>
        </w:rPr>
        <w:t xml:space="preserve">. Вода используется на бытовые </w:t>
      </w:r>
      <w:r w:rsidR="00D309C2">
        <w:rPr>
          <w:rFonts w:eastAsia="MS Mincho"/>
        </w:rPr>
        <w:t xml:space="preserve">и производственные </w:t>
      </w:r>
      <w:r>
        <w:rPr>
          <w:rFonts w:eastAsia="MS Mincho"/>
        </w:rPr>
        <w:t>нужды, для нужд скота, на полив приусадебных участков и зеленых насаждений, а также, при необходимости, для тушения пожаров.</w:t>
      </w:r>
    </w:p>
    <w:p w:rsidR="00F1497E" w:rsidRDefault="00F1497E" w:rsidP="00106E6C">
      <w:pPr>
        <w:pStyle w:val="a3"/>
        <w:spacing w:after="0"/>
        <w:ind w:firstLine="708"/>
        <w:jc w:val="left"/>
        <w:rPr>
          <w:i/>
          <w:u w:val="single"/>
        </w:rPr>
      </w:pPr>
      <w:r w:rsidRPr="00EA4405">
        <w:rPr>
          <w:i/>
          <w:u w:val="single"/>
        </w:rPr>
        <w:t>Резервы и дефициты мощности систем централизованного водоснабжения</w:t>
      </w:r>
    </w:p>
    <w:p w:rsidR="00EA4405" w:rsidRDefault="00D309C2" w:rsidP="00106E6C">
      <w:pPr>
        <w:pStyle w:val="a3"/>
        <w:spacing w:after="0"/>
        <w:ind w:firstLine="708"/>
        <w:jc w:val="right"/>
      </w:pPr>
      <w:r>
        <w:t>Таблица 2.2.6</w:t>
      </w:r>
    </w:p>
    <w:p w:rsidR="00EA4405" w:rsidRPr="00084761" w:rsidRDefault="00EA4405" w:rsidP="00106E6C">
      <w:pPr>
        <w:pStyle w:val="a3"/>
        <w:jc w:val="center"/>
        <w:rPr>
          <w:b/>
        </w:rPr>
      </w:pPr>
      <w:r w:rsidRPr="00084761">
        <w:rPr>
          <w:b/>
        </w:rPr>
        <w:t>Резервы и дефициты мощности централизованных систем водоснабжения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5"/>
        <w:gridCol w:w="3534"/>
      </w:tblGrid>
      <w:tr w:rsidR="00EA4405" w:rsidRPr="00CF6E50" w:rsidTr="005B2430">
        <w:trPr>
          <w:jc w:val="center"/>
        </w:trPr>
        <w:tc>
          <w:tcPr>
            <w:tcW w:w="4895" w:type="dxa"/>
            <w:vAlign w:val="center"/>
          </w:tcPr>
          <w:p w:rsidR="00EA4405" w:rsidRPr="00CF6E50" w:rsidRDefault="00EA4405" w:rsidP="00106E6C">
            <w:pPr>
              <w:pStyle w:val="a3"/>
              <w:spacing w:after="0"/>
              <w:jc w:val="center"/>
              <w:rPr>
                <w:rFonts w:eastAsia="MS Mincho"/>
                <w:sz w:val="22"/>
                <w:szCs w:val="22"/>
              </w:rPr>
            </w:pPr>
            <w:r w:rsidRPr="00CF6E50">
              <w:rPr>
                <w:rFonts w:eastAsia="MS Mincho"/>
                <w:sz w:val="22"/>
                <w:szCs w:val="22"/>
              </w:rPr>
              <w:t>Наименование населенного пункта</w:t>
            </w:r>
          </w:p>
        </w:tc>
        <w:tc>
          <w:tcPr>
            <w:tcW w:w="3534" w:type="dxa"/>
            <w:vAlign w:val="center"/>
          </w:tcPr>
          <w:p w:rsidR="00EA4405" w:rsidRPr="00CF6E50" w:rsidRDefault="00EA4405" w:rsidP="00106E6C">
            <w:pPr>
              <w:pStyle w:val="a3"/>
              <w:spacing w:after="0"/>
              <w:jc w:val="center"/>
              <w:rPr>
                <w:rFonts w:eastAsia="MS Mincho"/>
                <w:sz w:val="22"/>
                <w:szCs w:val="22"/>
              </w:rPr>
            </w:pPr>
            <w:r w:rsidRPr="00CF6E50">
              <w:rPr>
                <w:rFonts w:eastAsia="MS Mincho"/>
                <w:sz w:val="22"/>
                <w:szCs w:val="22"/>
              </w:rPr>
              <w:t>Резерв/дефицит мощности, м</w:t>
            </w:r>
            <w:r w:rsidRPr="00CF6E50">
              <w:rPr>
                <w:rFonts w:eastAsia="MS Mincho"/>
                <w:sz w:val="22"/>
                <w:szCs w:val="22"/>
                <w:vertAlign w:val="superscript"/>
              </w:rPr>
              <w:t>3</w:t>
            </w:r>
            <w:r w:rsidRPr="00CF6E50">
              <w:rPr>
                <w:rFonts w:eastAsia="MS Mincho"/>
                <w:sz w:val="22"/>
                <w:szCs w:val="22"/>
              </w:rPr>
              <w:t>/час</w:t>
            </w:r>
          </w:p>
        </w:tc>
      </w:tr>
      <w:tr w:rsidR="00D309C2" w:rsidRPr="00CF6E50" w:rsidTr="005B2430">
        <w:trPr>
          <w:jc w:val="center"/>
        </w:trPr>
        <w:tc>
          <w:tcPr>
            <w:tcW w:w="4895" w:type="dxa"/>
            <w:vAlign w:val="center"/>
          </w:tcPr>
          <w:p w:rsidR="00D309C2" w:rsidRPr="00596CFE" w:rsidRDefault="00D309C2" w:rsidP="004A49FB">
            <w:pPr>
              <w:jc w:val="left"/>
              <w:rPr>
                <w:color w:val="000000"/>
                <w:sz w:val="22"/>
                <w:szCs w:val="22"/>
              </w:rPr>
            </w:pPr>
            <w:proofErr w:type="gramStart"/>
            <w:r>
              <w:rPr>
                <w:color w:val="000000"/>
                <w:sz w:val="22"/>
                <w:szCs w:val="22"/>
              </w:rPr>
              <w:t>с</w:t>
            </w:r>
            <w:proofErr w:type="gramEnd"/>
            <w:r>
              <w:rPr>
                <w:color w:val="000000"/>
                <w:sz w:val="22"/>
                <w:szCs w:val="22"/>
              </w:rPr>
              <w:t>. Красная Башкирия</w:t>
            </w:r>
          </w:p>
        </w:tc>
        <w:tc>
          <w:tcPr>
            <w:tcW w:w="3534" w:type="dxa"/>
            <w:vMerge w:val="restart"/>
            <w:vAlign w:val="center"/>
          </w:tcPr>
          <w:p w:rsidR="00D309C2" w:rsidRPr="00CF6E50" w:rsidRDefault="00D309C2" w:rsidP="00106E6C">
            <w:pPr>
              <w:pStyle w:val="a3"/>
              <w:jc w:val="center"/>
              <w:rPr>
                <w:rFonts w:eastAsia="MS Mincho"/>
                <w:szCs w:val="24"/>
              </w:rPr>
            </w:pPr>
            <w:r>
              <w:rPr>
                <w:rFonts w:eastAsia="MS Mincho"/>
                <w:szCs w:val="24"/>
              </w:rPr>
              <w:t>153,44</w:t>
            </w:r>
          </w:p>
        </w:tc>
      </w:tr>
      <w:tr w:rsidR="00D309C2" w:rsidRPr="00CF6E50" w:rsidTr="005B2430">
        <w:trPr>
          <w:jc w:val="center"/>
        </w:trPr>
        <w:tc>
          <w:tcPr>
            <w:tcW w:w="4895" w:type="dxa"/>
            <w:vAlign w:val="center"/>
          </w:tcPr>
          <w:p w:rsidR="00D309C2" w:rsidRDefault="00D309C2" w:rsidP="004A49FB">
            <w:pPr>
              <w:jc w:val="left"/>
              <w:rPr>
                <w:color w:val="000000"/>
                <w:sz w:val="22"/>
                <w:szCs w:val="22"/>
              </w:rPr>
            </w:pPr>
            <w:r>
              <w:rPr>
                <w:color w:val="000000"/>
                <w:sz w:val="22"/>
                <w:szCs w:val="22"/>
              </w:rPr>
              <w:t>д. Озерное</w:t>
            </w:r>
          </w:p>
        </w:tc>
        <w:tc>
          <w:tcPr>
            <w:tcW w:w="3534" w:type="dxa"/>
            <w:vMerge/>
            <w:vAlign w:val="center"/>
          </w:tcPr>
          <w:p w:rsidR="00D309C2" w:rsidRPr="00CF6E50" w:rsidRDefault="00D309C2" w:rsidP="00106E6C">
            <w:pPr>
              <w:pStyle w:val="a3"/>
              <w:jc w:val="center"/>
              <w:rPr>
                <w:rFonts w:eastAsia="MS Mincho"/>
                <w:szCs w:val="24"/>
              </w:rPr>
            </w:pPr>
          </w:p>
        </w:tc>
      </w:tr>
      <w:tr w:rsidR="00D309C2" w:rsidRPr="00CF6E50" w:rsidTr="005B2430">
        <w:trPr>
          <w:jc w:val="center"/>
        </w:trPr>
        <w:tc>
          <w:tcPr>
            <w:tcW w:w="4895" w:type="dxa"/>
            <w:vAlign w:val="center"/>
          </w:tcPr>
          <w:p w:rsidR="00D309C2" w:rsidRDefault="00D309C2" w:rsidP="004A49FB">
            <w:pPr>
              <w:jc w:val="left"/>
              <w:rPr>
                <w:color w:val="000000"/>
                <w:sz w:val="22"/>
                <w:szCs w:val="22"/>
              </w:rPr>
            </w:pPr>
            <w:r>
              <w:rPr>
                <w:color w:val="000000"/>
                <w:sz w:val="22"/>
                <w:szCs w:val="22"/>
              </w:rPr>
              <w:t>д. Самарского отделения совхоза</w:t>
            </w:r>
          </w:p>
        </w:tc>
        <w:tc>
          <w:tcPr>
            <w:tcW w:w="3534" w:type="dxa"/>
            <w:vMerge/>
            <w:vAlign w:val="center"/>
          </w:tcPr>
          <w:p w:rsidR="00D309C2" w:rsidRPr="00CF6E50" w:rsidRDefault="00D309C2" w:rsidP="00106E6C">
            <w:pPr>
              <w:pStyle w:val="a3"/>
              <w:spacing w:after="0"/>
              <w:jc w:val="center"/>
              <w:rPr>
                <w:rFonts w:eastAsia="MS Mincho"/>
                <w:szCs w:val="24"/>
              </w:rPr>
            </w:pPr>
          </w:p>
        </w:tc>
      </w:tr>
    </w:tbl>
    <w:p w:rsidR="00F1497E" w:rsidRPr="00850C16" w:rsidRDefault="00F1497E" w:rsidP="00106E6C">
      <w:pPr>
        <w:pStyle w:val="a3"/>
        <w:spacing w:after="0"/>
        <w:ind w:firstLine="708"/>
        <w:jc w:val="left"/>
      </w:pPr>
    </w:p>
    <w:p w:rsidR="00EA4405" w:rsidRDefault="00EA4405" w:rsidP="00106E6C">
      <w:pPr>
        <w:jc w:val="left"/>
        <w:rPr>
          <w:i/>
          <w:sz w:val="24"/>
          <w:szCs w:val="20"/>
          <w:u w:val="single"/>
        </w:rPr>
      </w:pPr>
      <w:r>
        <w:rPr>
          <w:i/>
          <w:u w:val="single"/>
        </w:rPr>
        <w:br w:type="page"/>
      </w:r>
    </w:p>
    <w:p w:rsidR="00F1497E" w:rsidRDefault="00F1497E" w:rsidP="00106E6C">
      <w:pPr>
        <w:pStyle w:val="a3"/>
        <w:spacing w:after="0"/>
        <w:ind w:firstLine="708"/>
        <w:jc w:val="left"/>
        <w:rPr>
          <w:i/>
          <w:u w:val="single"/>
        </w:rPr>
      </w:pPr>
      <w:r w:rsidRPr="00850C16">
        <w:rPr>
          <w:i/>
          <w:u w:val="single"/>
        </w:rPr>
        <w:lastRenderedPageBreak/>
        <w:t>Надежность систем централизованного водоснабжения</w:t>
      </w:r>
    </w:p>
    <w:p w:rsidR="00F1497E" w:rsidRDefault="00F1497E" w:rsidP="00106E6C">
      <w:pPr>
        <w:pStyle w:val="a3"/>
        <w:spacing w:after="0"/>
        <w:ind w:firstLine="708"/>
      </w:pPr>
      <w:r>
        <w:t>Надежность и бесперебойность систем централизованного водоснабжения контролируется следующими показателями:</w:t>
      </w:r>
    </w:p>
    <w:p w:rsidR="00F1497E" w:rsidRPr="00E4654A" w:rsidRDefault="00F1497E" w:rsidP="00106E6C">
      <w:pPr>
        <w:pStyle w:val="a9"/>
        <w:shd w:val="clear" w:color="auto" w:fill="FFFFFF"/>
        <w:ind w:left="0" w:firstLine="720"/>
      </w:pPr>
      <w:r w:rsidRPr="00E4654A">
        <w:t>а) удельное количество аварий на магистральных сетях в месяц (ед./100км);</w:t>
      </w:r>
    </w:p>
    <w:p w:rsidR="00F1497E" w:rsidRPr="00E4654A" w:rsidRDefault="00F1497E" w:rsidP="00106E6C">
      <w:pPr>
        <w:pStyle w:val="a9"/>
        <w:shd w:val="clear" w:color="auto" w:fill="FFFFFF"/>
        <w:ind w:left="0" w:firstLine="720"/>
      </w:pPr>
      <w:r w:rsidRPr="00E4654A">
        <w:t>б) удельное количество аварий на распределительных сетях в месяц (ед./100км);</w:t>
      </w:r>
    </w:p>
    <w:p w:rsidR="00F1497E" w:rsidRPr="00E4654A" w:rsidRDefault="00F1497E" w:rsidP="00106E6C">
      <w:pPr>
        <w:pStyle w:val="a9"/>
        <w:shd w:val="clear" w:color="auto" w:fill="FFFFFF"/>
        <w:ind w:left="0" w:firstLine="720"/>
      </w:pPr>
      <w:r w:rsidRPr="00E4654A">
        <w:t>в) удельное количество повреждений на сетях в месяц (ед./100км);</w:t>
      </w:r>
    </w:p>
    <w:p w:rsidR="00F1497E" w:rsidRPr="00E4654A" w:rsidRDefault="00F1497E" w:rsidP="00106E6C">
      <w:pPr>
        <w:pStyle w:val="a9"/>
        <w:shd w:val="clear" w:color="auto" w:fill="FFFFFF"/>
        <w:ind w:left="0" w:firstLine="720"/>
      </w:pPr>
      <w:r w:rsidRPr="00E4654A">
        <w:t>г) доля устраненных повреждений и аварий без прекращения подачи воды абонентам;</w:t>
      </w:r>
    </w:p>
    <w:p w:rsidR="00F1497E" w:rsidRPr="00E4654A" w:rsidRDefault="00F1497E" w:rsidP="00106E6C">
      <w:pPr>
        <w:pStyle w:val="a9"/>
        <w:shd w:val="clear" w:color="auto" w:fill="FFFFFF"/>
        <w:ind w:left="0" w:firstLine="720"/>
      </w:pPr>
      <w:r w:rsidRPr="00E4654A">
        <w:t>е) доля магистральных сетей, нуждающихся в замене;</w:t>
      </w:r>
    </w:p>
    <w:p w:rsidR="00F1497E" w:rsidRPr="00E4654A" w:rsidRDefault="00F1497E" w:rsidP="00106E6C">
      <w:pPr>
        <w:pStyle w:val="a9"/>
        <w:shd w:val="clear" w:color="auto" w:fill="FFFFFF"/>
        <w:ind w:left="0" w:firstLine="720"/>
      </w:pPr>
      <w:r w:rsidRPr="00E4654A">
        <w:t>ж) доля распределительных сетей, нуждающихся в замене.</w:t>
      </w:r>
    </w:p>
    <w:p w:rsidR="00F1497E" w:rsidRDefault="00C33006" w:rsidP="00106E6C">
      <w:pPr>
        <w:pStyle w:val="a3"/>
        <w:spacing w:after="0"/>
        <w:ind w:firstLine="708"/>
      </w:pPr>
      <w:r>
        <w:t>По данным, приведенным в схеме водоснабжения сельского поселения</w:t>
      </w:r>
      <w:r w:rsidR="00076148">
        <w:t>,</w:t>
      </w:r>
      <w:r>
        <w:t xml:space="preserve"> </w:t>
      </w:r>
      <w:r w:rsidR="00076148">
        <w:t>износ сетей водоснабжения составляет 70-90%, что негативно сказывается на количестве аварий и бесперебойности функционирования систем централизованного водоснабжения. Также на надежность систем водоснабжения влияет износ конструкций водонапорных башен.</w:t>
      </w:r>
    </w:p>
    <w:p w:rsidR="00F1497E" w:rsidRDefault="00F1497E" w:rsidP="00106E6C">
      <w:pPr>
        <w:pStyle w:val="a3"/>
        <w:spacing w:after="0"/>
        <w:ind w:firstLine="708"/>
      </w:pPr>
      <w:r>
        <w:t>В целом надежность систем централизованного водоснабжения соответствует требованиям.</w:t>
      </w:r>
    </w:p>
    <w:p w:rsidR="00C33006" w:rsidRPr="00850C16" w:rsidRDefault="00C33006" w:rsidP="00106E6C">
      <w:pPr>
        <w:pStyle w:val="a3"/>
        <w:spacing w:after="0"/>
        <w:ind w:firstLine="708"/>
      </w:pPr>
    </w:p>
    <w:p w:rsidR="00F1497E" w:rsidRPr="007E6A9F" w:rsidRDefault="00F1497E" w:rsidP="00106E6C">
      <w:pPr>
        <w:pStyle w:val="a3"/>
        <w:spacing w:after="0"/>
        <w:rPr>
          <w:i/>
          <w:u w:val="single"/>
        </w:rPr>
      </w:pPr>
      <w:r w:rsidRPr="007E6A9F">
        <w:tab/>
      </w:r>
      <w:r w:rsidRPr="007E6A9F">
        <w:rPr>
          <w:i/>
          <w:u w:val="single"/>
        </w:rPr>
        <w:t>Сведения о качестве воды</w:t>
      </w:r>
    </w:p>
    <w:p w:rsidR="00F1497E" w:rsidRDefault="00673C7D" w:rsidP="00106E6C">
      <w:pPr>
        <w:ind w:firstLine="709"/>
        <w:rPr>
          <w:sz w:val="24"/>
        </w:rPr>
      </w:pPr>
      <w:r>
        <w:rPr>
          <w:color w:val="000000"/>
          <w:sz w:val="24"/>
        </w:rPr>
        <w:t>Сведения о качестве подаваемой в сеть воды не предоставлены.</w:t>
      </w:r>
    </w:p>
    <w:p w:rsidR="00F1497E" w:rsidRDefault="00F1497E" w:rsidP="00106E6C">
      <w:pPr>
        <w:pStyle w:val="a3"/>
        <w:ind w:firstLine="708"/>
        <w:rPr>
          <w:rFonts w:eastAsia="MS Mincho"/>
          <w:i/>
          <w:u w:val="single"/>
        </w:rPr>
      </w:pPr>
    </w:p>
    <w:p w:rsidR="00F1497E" w:rsidRDefault="00F1497E" w:rsidP="00106E6C">
      <w:pPr>
        <w:pStyle w:val="a3"/>
        <w:ind w:firstLine="708"/>
        <w:rPr>
          <w:rFonts w:eastAsia="MS Mincho"/>
          <w:i/>
          <w:u w:val="single"/>
        </w:rPr>
      </w:pPr>
      <w:r w:rsidRPr="008E487B">
        <w:rPr>
          <w:rFonts w:eastAsia="MS Mincho"/>
          <w:i/>
          <w:u w:val="single"/>
        </w:rPr>
        <w:t>Воздействие источник</w:t>
      </w:r>
      <w:r>
        <w:rPr>
          <w:rFonts w:eastAsia="MS Mincho"/>
          <w:i/>
          <w:u w:val="single"/>
        </w:rPr>
        <w:t>ов</w:t>
      </w:r>
      <w:r w:rsidRPr="008E487B">
        <w:rPr>
          <w:rFonts w:eastAsia="MS Mincho"/>
          <w:i/>
          <w:u w:val="single"/>
        </w:rPr>
        <w:t xml:space="preserve"> </w:t>
      </w:r>
      <w:r>
        <w:rPr>
          <w:rFonts w:eastAsia="MS Mincho"/>
          <w:i/>
          <w:u w:val="single"/>
        </w:rPr>
        <w:t>водоснабжения</w:t>
      </w:r>
      <w:r w:rsidRPr="008E487B">
        <w:rPr>
          <w:rFonts w:eastAsia="MS Mincho"/>
          <w:i/>
          <w:u w:val="single"/>
        </w:rPr>
        <w:t xml:space="preserve"> на окружающую среду</w:t>
      </w:r>
    </w:p>
    <w:p w:rsidR="00F1497E" w:rsidRDefault="00F1497E" w:rsidP="00106E6C">
      <w:pPr>
        <w:pStyle w:val="a3"/>
        <w:spacing w:after="0"/>
      </w:pPr>
      <w:r>
        <w:tab/>
        <w:t>В связи с тем, что на водозаборных узлах не используется никаких систем очистки подаваемой в сеть воды, негативного воздействия на окружающую среду они не оказывают.</w:t>
      </w:r>
    </w:p>
    <w:p w:rsidR="00F1497E" w:rsidRDefault="00F1497E" w:rsidP="00106E6C">
      <w:pPr>
        <w:pStyle w:val="a3"/>
        <w:ind w:firstLine="708"/>
        <w:rPr>
          <w:rFonts w:eastAsia="MS Mincho"/>
          <w:i/>
          <w:highlight w:val="yellow"/>
          <w:u w:val="single"/>
        </w:rPr>
      </w:pPr>
    </w:p>
    <w:p w:rsidR="00F1497E" w:rsidRDefault="00F1497E" w:rsidP="00106E6C">
      <w:pPr>
        <w:pStyle w:val="a3"/>
        <w:ind w:firstLine="708"/>
        <w:rPr>
          <w:rFonts w:eastAsia="MS Mincho"/>
          <w:i/>
          <w:u w:val="single"/>
        </w:rPr>
      </w:pPr>
      <w:r w:rsidRPr="00C85B29">
        <w:rPr>
          <w:rFonts w:eastAsia="MS Mincho"/>
          <w:i/>
          <w:u w:val="single"/>
        </w:rPr>
        <w:t>Тарифы на услуги централизованного водоснабжения, плата за подключение к</w:t>
      </w:r>
      <w:r w:rsidR="00F16F38" w:rsidRPr="00C85B29">
        <w:rPr>
          <w:rFonts w:eastAsia="MS Mincho"/>
          <w:i/>
          <w:u w:val="single"/>
        </w:rPr>
        <w:t xml:space="preserve"> </w:t>
      </w:r>
      <w:r w:rsidRPr="00C85B29">
        <w:rPr>
          <w:rFonts w:eastAsia="MS Mincho"/>
          <w:i/>
          <w:u w:val="single"/>
        </w:rPr>
        <w:t>сетям</w:t>
      </w:r>
    </w:p>
    <w:p w:rsidR="007A27D6" w:rsidRPr="00C85B29" w:rsidRDefault="00076148" w:rsidP="00106E6C">
      <w:pPr>
        <w:pStyle w:val="a3"/>
        <w:ind w:firstLine="708"/>
        <w:rPr>
          <w:rFonts w:eastAsia="MS Mincho"/>
        </w:rPr>
      </w:pPr>
      <w:r>
        <w:rPr>
          <w:rFonts w:eastAsia="MS Mincho"/>
        </w:rPr>
        <w:t>Сведения о тарифах на услуги централизованного водоснабжения в сельском поселении Краснобашкирский сельсовет не предоставлены.</w:t>
      </w:r>
    </w:p>
    <w:p w:rsidR="00F1497E" w:rsidRPr="00076148" w:rsidRDefault="00F1497E" w:rsidP="00076148">
      <w:pPr>
        <w:ind w:firstLine="709"/>
        <w:rPr>
          <w:rFonts w:eastAsia="MS Mincho"/>
          <w:i/>
          <w:sz w:val="24"/>
          <w:u w:val="single"/>
        </w:rPr>
      </w:pPr>
      <w:r w:rsidRPr="00076148">
        <w:rPr>
          <w:rFonts w:eastAsia="MS Mincho"/>
          <w:i/>
          <w:sz w:val="24"/>
          <w:u w:val="single"/>
        </w:rPr>
        <w:t>Технические и технологические проблемы систем централизованного водоснабжения</w:t>
      </w:r>
    </w:p>
    <w:p w:rsidR="00F1497E" w:rsidRDefault="00F1497E" w:rsidP="00106E6C">
      <w:pPr>
        <w:pStyle w:val="a3"/>
        <w:spacing w:after="0"/>
        <w:ind w:firstLine="708"/>
        <w:rPr>
          <w:szCs w:val="24"/>
        </w:rPr>
      </w:pPr>
      <w:r>
        <w:rPr>
          <w:szCs w:val="24"/>
        </w:rPr>
        <w:t>К основным проблемам систем централизованного водоснабжения сельского поселения можно отнести:</w:t>
      </w:r>
    </w:p>
    <w:p w:rsidR="00F1497E" w:rsidRPr="005F5C77" w:rsidRDefault="00F1497E" w:rsidP="00106E6C">
      <w:pPr>
        <w:pStyle w:val="Default"/>
        <w:ind w:firstLine="709"/>
        <w:jc w:val="both"/>
      </w:pPr>
      <w:r>
        <w:t xml:space="preserve">1. Неудовлетворительное состояние конструкций водонапорных башен, </w:t>
      </w:r>
      <w:r w:rsidRPr="005F5C77">
        <w:t xml:space="preserve">что вызывает: </w:t>
      </w:r>
    </w:p>
    <w:p w:rsidR="00F1497E" w:rsidRPr="005F5C77" w:rsidRDefault="00F1497E" w:rsidP="00106E6C">
      <w:pPr>
        <w:pStyle w:val="Default"/>
        <w:ind w:firstLine="709"/>
        <w:jc w:val="both"/>
      </w:pPr>
      <w:r>
        <w:t>–</w:t>
      </w:r>
      <w:r w:rsidRPr="005F5C77">
        <w:t xml:space="preserve"> трудности использования в зимний период, особенно возрастающие при уменьшении водопотребления, отказы датчиков уровня, протечки; </w:t>
      </w:r>
    </w:p>
    <w:p w:rsidR="00F1497E" w:rsidRPr="005F5C77" w:rsidRDefault="00F1497E" w:rsidP="00106E6C">
      <w:pPr>
        <w:pStyle w:val="Default"/>
        <w:ind w:firstLine="709"/>
        <w:jc w:val="both"/>
      </w:pPr>
      <w:r>
        <w:t>–</w:t>
      </w:r>
      <w:r w:rsidRPr="005F5C77">
        <w:t xml:space="preserve"> неисправность датчиков уровня и автоматики приводит к переливу воды и замерзание ее в зимний период, что является причиной разрушения конструкции и возможного падения водонапорной башни; </w:t>
      </w:r>
    </w:p>
    <w:p w:rsidR="00F1497E" w:rsidRPr="005F5C77" w:rsidRDefault="00F1497E" w:rsidP="00106E6C">
      <w:pPr>
        <w:pStyle w:val="Default"/>
        <w:ind w:firstLine="709"/>
        <w:jc w:val="both"/>
      </w:pPr>
      <w:r>
        <w:t>–</w:t>
      </w:r>
      <w:r w:rsidRPr="005F5C77">
        <w:t xml:space="preserve"> интенсивное появление ржавчины в воде из-за большой поверхности окисления накопительной емкости башни; </w:t>
      </w:r>
    </w:p>
    <w:p w:rsidR="00F1497E" w:rsidRDefault="00F1497E" w:rsidP="00106E6C">
      <w:pPr>
        <w:pStyle w:val="Default"/>
        <w:ind w:firstLine="709"/>
        <w:jc w:val="both"/>
      </w:pPr>
      <w:r>
        <w:t>–</w:t>
      </w:r>
      <w:r w:rsidRPr="005F5C77">
        <w:t xml:space="preserve"> работу насоса в импульсном режиме с частыми включениями и отключениями приводит к ускоренному износу электродвигателя и самого насоса. </w:t>
      </w:r>
    </w:p>
    <w:p w:rsidR="00F1497E" w:rsidRDefault="00076148" w:rsidP="00106E6C">
      <w:pPr>
        <w:pStyle w:val="Default"/>
        <w:ind w:firstLine="709"/>
        <w:jc w:val="both"/>
      </w:pPr>
      <w:r>
        <w:t>2</w:t>
      </w:r>
      <w:r w:rsidR="00F1497E" w:rsidRPr="006618FA">
        <w:t>. Неудовлетворительное состояние отдельных участков водопроводных сетей.</w:t>
      </w:r>
    </w:p>
    <w:p w:rsidR="00076148" w:rsidRPr="00DD38A9" w:rsidRDefault="00076148" w:rsidP="00106E6C">
      <w:pPr>
        <w:pStyle w:val="Default"/>
        <w:ind w:firstLine="709"/>
        <w:jc w:val="both"/>
      </w:pPr>
      <w:r>
        <w:t>3. Отсутствие системы централизованного водоснабжения в д. Покровка.</w:t>
      </w:r>
    </w:p>
    <w:p w:rsidR="00F1497E" w:rsidRPr="001D4E28" w:rsidRDefault="00F1497E" w:rsidP="00106E6C">
      <w:pPr>
        <w:pStyle w:val="a3"/>
        <w:spacing w:after="0"/>
        <w:ind w:firstLine="708"/>
        <w:rPr>
          <w:szCs w:val="24"/>
        </w:rPr>
      </w:pPr>
    </w:p>
    <w:p w:rsidR="00F1497E" w:rsidRDefault="00F1497E" w:rsidP="00106E6C">
      <w:pPr>
        <w:jc w:val="left"/>
      </w:pPr>
      <w:r w:rsidRPr="007E6A9F">
        <w:tab/>
      </w:r>
    </w:p>
    <w:p w:rsidR="00F1497E" w:rsidRPr="007E6A9F" w:rsidRDefault="00F1497E">
      <w:pPr>
        <w:jc w:val="left"/>
        <w:rPr>
          <w:b/>
          <w:sz w:val="24"/>
        </w:rPr>
      </w:pPr>
      <w:r>
        <w:br w:type="page"/>
      </w:r>
    </w:p>
    <w:p w:rsidR="00F1497E" w:rsidRDefault="00F1497E" w:rsidP="00721715">
      <w:pPr>
        <w:pStyle w:val="a3"/>
        <w:ind w:firstLine="708"/>
        <w:outlineLvl w:val="1"/>
        <w:rPr>
          <w:b/>
        </w:rPr>
      </w:pPr>
      <w:bookmarkStart w:id="11" w:name="_Toc469961088"/>
      <w:r w:rsidRPr="007E6A9F">
        <w:rPr>
          <w:b/>
        </w:rPr>
        <w:lastRenderedPageBreak/>
        <w:t>2.3. Характеристика существующего состояния систем водоотведения</w:t>
      </w:r>
      <w:bookmarkEnd w:id="11"/>
    </w:p>
    <w:p w:rsidR="0031152E" w:rsidRDefault="0031152E" w:rsidP="00106E6C">
      <w:pPr>
        <w:pStyle w:val="a3"/>
        <w:ind w:firstLine="708"/>
        <w:rPr>
          <w:rFonts w:eastAsia="MS Mincho"/>
          <w:i/>
          <w:szCs w:val="24"/>
          <w:u w:val="single"/>
        </w:rPr>
      </w:pPr>
      <w:r>
        <w:rPr>
          <w:rFonts w:eastAsia="MS Mincho"/>
          <w:i/>
          <w:szCs w:val="24"/>
          <w:u w:val="single"/>
        </w:rPr>
        <w:t>Институциональная</w:t>
      </w:r>
      <w:r w:rsidRPr="007E6A9F">
        <w:rPr>
          <w:rFonts w:eastAsia="MS Mincho"/>
          <w:i/>
          <w:szCs w:val="24"/>
          <w:u w:val="single"/>
        </w:rPr>
        <w:t xml:space="preserve"> структура систем </w:t>
      </w:r>
      <w:r>
        <w:rPr>
          <w:rFonts w:eastAsia="MS Mincho"/>
          <w:i/>
          <w:szCs w:val="24"/>
          <w:u w:val="single"/>
        </w:rPr>
        <w:t>водоотведения</w:t>
      </w:r>
      <w:r w:rsidRPr="007E6A9F">
        <w:rPr>
          <w:rFonts w:eastAsia="MS Mincho"/>
          <w:i/>
          <w:szCs w:val="24"/>
          <w:u w:val="single"/>
        </w:rPr>
        <w:t xml:space="preserve"> </w:t>
      </w:r>
      <w:r>
        <w:rPr>
          <w:rFonts w:eastAsia="MS Mincho"/>
          <w:i/>
          <w:szCs w:val="24"/>
          <w:u w:val="single"/>
        </w:rPr>
        <w:t xml:space="preserve">сельского поселения </w:t>
      </w:r>
      <w:r w:rsidR="004C4050">
        <w:rPr>
          <w:rFonts w:eastAsia="MS Mincho"/>
          <w:i/>
          <w:szCs w:val="24"/>
          <w:u w:val="single"/>
        </w:rPr>
        <w:t>Краснобашкирский</w:t>
      </w:r>
      <w:r>
        <w:rPr>
          <w:rFonts w:eastAsia="MS Mincho"/>
          <w:i/>
          <w:szCs w:val="24"/>
          <w:u w:val="single"/>
        </w:rPr>
        <w:t xml:space="preserve"> сельсовет</w:t>
      </w:r>
    </w:p>
    <w:p w:rsidR="00711FBC" w:rsidRDefault="00711FBC" w:rsidP="00711FBC">
      <w:pPr>
        <w:pStyle w:val="a3"/>
        <w:ind w:firstLine="708"/>
      </w:pPr>
      <w:r w:rsidRPr="00711FBC">
        <w:t xml:space="preserve">Система централизованного водоотведения в сельском поселении Краснобашкирский сельсовет имеется в с. Красная Башкирия, д. </w:t>
      </w:r>
      <w:proofErr w:type="gramStart"/>
      <w:r w:rsidRPr="00711FBC">
        <w:t>Озерное</w:t>
      </w:r>
      <w:proofErr w:type="gramEnd"/>
      <w:r w:rsidRPr="00711FBC">
        <w:t xml:space="preserve">, д. Самарского отделения совхоза. </w:t>
      </w:r>
      <w:proofErr w:type="gramStart"/>
      <w:r w:rsidRPr="00711FBC">
        <w:t>В</w:t>
      </w:r>
      <w:proofErr w:type="gramEnd"/>
      <w:r w:rsidRPr="00711FBC">
        <w:t xml:space="preserve"> </w:t>
      </w:r>
      <w:proofErr w:type="gramStart"/>
      <w:r w:rsidRPr="00711FBC">
        <w:t>с</w:t>
      </w:r>
      <w:proofErr w:type="gramEnd"/>
      <w:r w:rsidRPr="00711FBC">
        <w:t>. Красная Башкирия системой централизованного водоотведения охвачено только 10% потребителей. Остальное население, общественные здания и предприятия используют выгребные ямы и индивидуальные септики.</w:t>
      </w:r>
    </w:p>
    <w:p w:rsidR="00E81DE3" w:rsidRDefault="00E81DE3" w:rsidP="00E81DE3">
      <w:pPr>
        <w:pStyle w:val="a3"/>
        <w:ind w:firstLine="708"/>
        <w:jc w:val="right"/>
      </w:pPr>
      <w:r>
        <w:t>Таблица 2.3.1</w:t>
      </w:r>
    </w:p>
    <w:p w:rsidR="00E81DE3" w:rsidRDefault="00E81DE3" w:rsidP="00E81DE3">
      <w:pPr>
        <w:pStyle w:val="a3"/>
        <w:ind w:firstLine="708"/>
        <w:jc w:val="center"/>
        <w:rPr>
          <w:rFonts w:eastAsia="MS Mincho"/>
          <w:b/>
          <w:szCs w:val="24"/>
        </w:rPr>
      </w:pPr>
      <w:r>
        <w:rPr>
          <w:rFonts w:eastAsia="MS Mincho"/>
          <w:b/>
          <w:szCs w:val="24"/>
        </w:rPr>
        <w:t>Расчетные нагрузки на систему</w:t>
      </w:r>
      <w:r w:rsidRPr="008C0F7C">
        <w:rPr>
          <w:rFonts w:eastAsia="MS Mincho"/>
          <w:b/>
          <w:szCs w:val="24"/>
        </w:rPr>
        <w:t xml:space="preserve"> централизованного </w:t>
      </w:r>
      <w:r>
        <w:rPr>
          <w:rFonts w:eastAsia="MS Mincho"/>
          <w:b/>
          <w:szCs w:val="24"/>
        </w:rPr>
        <w:t xml:space="preserve">водоотведения </w:t>
      </w:r>
      <w:r w:rsidR="0007392F">
        <w:rPr>
          <w:rFonts w:eastAsia="MS Mincho"/>
          <w:b/>
          <w:szCs w:val="24"/>
        </w:rPr>
        <w:br/>
      </w:r>
      <w:proofErr w:type="gramStart"/>
      <w:r>
        <w:rPr>
          <w:rFonts w:eastAsia="MS Mincho"/>
          <w:b/>
          <w:szCs w:val="24"/>
        </w:rPr>
        <w:t>с</w:t>
      </w:r>
      <w:proofErr w:type="gramEnd"/>
      <w:r>
        <w:rPr>
          <w:rFonts w:eastAsia="MS Mincho"/>
          <w:b/>
          <w:szCs w:val="24"/>
        </w:rPr>
        <w:t>. Красная Башкирия</w:t>
      </w:r>
    </w:p>
    <w:tbl>
      <w:tblPr>
        <w:tblW w:w="1036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1"/>
        <w:gridCol w:w="929"/>
        <w:gridCol w:w="1601"/>
        <w:gridCol w:w="1311"/>
        <w:gridCol w:w="1070"/>
        <w:gridCol w:w="846"/>
        <w:gridCol w:w="846"/>
        <w:gridCol w:w="1035"/>
        <w:gridCol w:w="1035"/>
      </w:tblGrid>
      <w:tr w:rsidR="0007392F" w:rsidRPr="00C733FF" w:rsidTr="00F41B83">
        <w:trPr>
          <w:trHeight w:val="1665"/>
          <w:jc w:val="center"/>
        </w:trPr>
        <w:tc>
          <w:tcPr>
            <w:tcW w:w="1691" w:type="dxa"/>
            <w:shd w:val="clear" w:color="auto" w:fill="auto"/>
            <w:vAlign w:val="center"/>
            <w:hideMark/>
          </w:tcPr>
          <w:p w:rsidR="00E81DE3" w:rsidRPr="00841512" w:rsidRDefault="00E81DE3" w:rsidP="004A49FB">
            <w:pPr>
              <w:jc w:val="center"/>
              <w:rPr>
                <w:bCs/>
                <w:color w:val="000000"/>
                <w:sz w:val="20"/>
                <w:szCs w:val="20"/>
              </w:rPr>
            </w:pPr>
            <w:r w:rsidRPr="00841512">
              <w:rPr>
                <w:bCs/>
                <w:color w:val="000000"/>
                <w:sz w:val="20"/>
                <w:szCs w:val="20"/>
              </w:rPr>
              <w:t>Населенный пункт</w:t>
            </w:r>
          </w:p>
        </w:tc>
        <w:tc>
          <w:tcPr>
            <w:tcW w:w="929" w:type="dxa"/>
            <w:shd w:val="clear" w:color="auto" w:fill="auto"/>
            <w:vAlign w:val="center"/>
            <w:hideMark/>
          </w:tcPr>
          <w:p w:rsidR="00E81DE3" w:rsidRPr="00841512" w:rsidRDefault="00E81DE3" w:rsidP="004A49FB">
            <w:pPr>
              <w:jc w:val="center"/>
              <w:rPr>
                <w:bCs/>
                <w:color w:val="000000"/>
                <w:sz w:val="20"/>
                <w:szCs w:val="20"/>
              </w:rPr>
            </w:pPr>
            <w:proofErr w:type="spellStart"/>
            <w:proofErr w:type="gramStart"/>
            <w:r w:rsidRPr="00841512">
              <w:rPr>
                <w:bCs/>
                <w:color w:val="000000"/>
                <w:sz w:val="20"/>
                <w:szCs w:val="20"/>
              </w:rPr>
              <w:t>Числен-ность</w:t>
            </w:r>
            <w:proofErr w:type="spellEnd"/>
            <w:proofErr w:type="gramEnd"/>
            <w:r w:rsidRPr="00841512">
              <w:rPr>
                <w:bCs/>
                <w:color w:val="000000"/>
                <w:sz w:val="20"/>
                <w:szCs w:val="20"/>
              </w:rPr>
              <w:t xml:space="preserve"> </w:t>
            </w:r>
            <w:proofErr w:type="spellStart"/>
            <w:r w:rsidRPr="00841512">
              <w:rPr>
                <w:bCs/>
                <w:color w:val="000000"/>
                <w:sz w:val="20"/>
                <w:szCs w:val="20"/>
              </w:rPr>
              <w:t>насе-ления</w:t>
            </w:r>
            <w:proofErr w:type="spellEnd"/>
            <w:r w:rsidRPr="00841512">
              <w:rPr>
                <w:bCs/>
                <w:color w:val="000000"/>
                <w:sz w:val="20"/>
                <w:szCs w:val="20"/>
              </w:rPr>
              <w:t>, чел.</w:t>
            </w:r>
          </w:p>
        </w:tc>
        <w:tc>
          <w:tcPr>
            <w:tcW w:w="1601" w:type="dxa"/>
            <w:shd w:val="clear" w:color="auto" w:fill="auto"/>
            <w:vAlign w:val="center"/>
            <w:hideMark/>
          </w:tcPr>
          <w:p w:rsidR="00E81DE3" w:rsidRPr="00841512" w:rsidRDefault="0007392F" w:rsidP="004A49FB">
            <w:pPr>
              <w:jc w:val="center"/>
              <w:rPr>
                <w:bCs/>
                <w:color w:val="000000"/>
                <w:sz w:val="20"/>
                <w:szCs w:val="20"/>
              </w:rPr>
            </w:pPr>
            <w:r>
              <w:rPr>
                <w:bCs/>
                <w:color w:val="000000"/>
                <w:sz w:val="20"/>
                <w:szCs w:val="20"/>
              </w:rPr>
              <w:t>Среднесуточная нагрузка</w:t>
            </w:r>
            <w:r w:rsidR="00E81DE3" w:rsidRPr="00841512">
              <w:rPr>
                <w:bCs/>
                <w:color w:val="000000"/>
                <w:sz w:val="20"/>
                <w:szCs w:val="20"/>
              </w:rPr>
              <w:t>, м</w:t>
            </w:r>
            <w:r w:rsidR="00E81DE3" w:rsidRPr="00841512">
              <w:rPr>
                <w:bCs/>
                <w:color w:val="000000"/>
                <w:sz w:val="20"/>
                <w:szCs w:val="20"/>
                <w:vertAlign w:val="superscript"/>
              </w:rPr>
              <w:t>3</w:t>
            </w:r>
            <w:r w:rsidR="00E81DE3" w:rsidRPr="00841512">
              <w:rPr>
                <w:bCs/>
                <w:color w:val="000000"/>
                <w:sz w:val="20"/>
                <w:szCs w:val="20"/>
              </w:rPr>
              <w:t>/сутки</w:t>
            </w:r>
          </w:p>
        </w:tc>
        <w:tc>
          <w:tcPr>
            <w:tcW w:w="1311" w:type="dxa"/>
            <w:shd w:val="clear" w:color="auto" w:fill="auto"/>
            <w:vAlign w:val="center"/>
            <w:hideMark/>
          </w:tcPr>
          <w:p w:rsidR="00E81DE3" w:rsidRPr="00841512" w:rsidRDefault="0007392F" w:rsidP="004A49FB">
            <w:pPr>
              <w:jc w:val="center"/>
              <w:rPr>
                <w:bCs/>
                <w:color w:val="000000"/>
                <w:sz w:val="20"/>
                <w:szCs w:val="20"/>
              </w:rPr>
            </w:pPr>
            <w:r>
              <w:rPr>
                <w:bCs/>
                <w:color w:val="000000"/>
                <w:sz w:val="20"/>
                <w:szCs w:val="20"/>
              </w:rPr>
              <w:t>Нагрузка</w:t>
            </w:r>
            <w:r w:rsidR="00E81DE3" w:rsidRPr="00841512">
              <w:rPr>
                <w:bCs/>
                <w:color w:val="000000"/>
                <w:sz w:val="20"/>
                <w:szCs w:val="20"/>
              </w:rPr>
              <w:t xml:space="preserve"> в сутки </w:t>
            </w:r>
            <w:proofErr w:type="spellStart"/>
            <w:proofErr w:type="gramStart"/>
            <w:r w:rsidR="00E81DE3" w:rsidRPr="00841512">
              <w:rPr>
                <w:bCs/>
                <w:color w:val="000000"/>
                <w:sz w:val="20"/>
                <w:szCs w:val="20"/>
              </w:rPr>
              <w:t>макси-мального</w:t>
            </w:r>
            <w:proofErr w:type="spellEnd"/>
            <w:proofErr w:type="gramEnd"/>
            <w:r w:rsidR="00E81DE3" w:rsidRPr="00841512">
              <w:rPr>
                <w:bCs/>
                <w:color w:val="000000"/>
                <w:sz w:val="20"/>
                <w:szCs w:val="20"/>
              </w:rPr>
              <w:t xml:space="preserve"> </w:t>
            </w:r>
            <w:proofErr w:type="spellStart"/>
            <w:r w:rsidR="00E81DE3" w:rsidRPr="00841512">
              <w:rPr>
                <w:bCs/>
                <w:color w:val="000000"/>
                <w:sz w:val="20"/>
                <w:szCs w:val="20"/>
              </w:rPr>
              <w:t>водопотреб-ления</w:t>
            </w:r>
            <w:proofErr w:type="spellEnd"/>
            <w:r w:rsidR="00E81DE3" w:rsidRPr="00841512">
              <w:rPr>
                <w:bCs/>
                <w:color w:val="000000"/>
                <w:sz w:val="20"/>
                <w:szCs w:val="20"/>
              </w:rPr>
              <w:t>, м</w:t>
            </w:r>
            <w:r w:rsidR="00E81DE3" w:rsidRPr="00841512">
              <w:rPr>
                <w:bCs/>
                <w:color w:val="000000"/>
                <w:sz w:val="20"/>
                <w:szCs w:val="20"/>
                <w:vertAlign w:val="superscript"/>
              </w:rPr>
              <w:t>3</w:t>
            </w:r>
            <w:r w:rsidR="00E81DE3" w:rsidRPr="00841512">
              <w:rPr>
                <w:bCs/>
                <w:color w:val="000000"/>
                <w:sz w:val="20"/>
                <w:szCs w:val="20"/>
              </w:rPr>
              <w:t>/сутки</w:t>
            </w:r>
          </w:p>
        </w:tc>
        <w:tc>
          <w:tcPr>
            <w:tcW w:w="1070" w:type="dxa"/>
            <w:shd w:val="clear" w:color="auto" w:fill="auto"/>
            <w:vAlign w:val="center"/>
            <w:hideMark/>
          </w:tcPr>
          <w:p w:rsidR="00E81DE3" w:rsidRPr="00841512" w:rsidRDefault="0007392F" w:rsidP="004A49FB">
            <w:pPr>
              <w:jc w:val="center"/>
              <w:rPr>
                <w:bCs/>
                <w:color w:val="000000"/>
                <w:sz w:val="20"/>
                <w:szCs w:val="20"/>
              </w:rPr>
            </w:pPr>
            <w:r>
              <w:rPr>
                <w:bCs/>
                <w:color w:val="000000"/>
                <w:sz w:val="20"/>
                <w:szCs w:val="20"/>
              </w:rPr>
              <w:t>Нагрузка</w:t>
            </w:r>
            <w:r w:rsidR="00E81DE3" w:rsidRPr="00841512">
              <w:rPr>
                <w:bCs/>
                <w:color w:val="000000"/>
                <w:sz w:val="20"/>
                <w:szCs w:val="20"/>
              </w:rPr>
              <w:t xml:space="preserve"> в сутки </w:t>
            </w:r>
            <w:proofErr w:type="spellStart"/>
            <w:proofErr w:type="gramStart"/>
            <w:r w:rsidR="00E81DE3" w:rsidRPr="00841512">
              <w:rPr>
                <w:bCs/>
                <w:color w:val="000000"/>
                <w:sz w:val="20"/>
                <w:szCs w:val="20"/>
              </w:rPr>
              <w:t>мини-мального</w:t>
            </w:r>
            <w:proofErr w:type="spellEnd"/>
            <w:proofErr w:type="gramEnd"/>
            <w:r w:rsidR="00E81DE3" w:rsidRPr="00841512">
              <w:rPr>
                <w:bCs/>
                <w:color w:val="000000"/>
                <w:sz w:val="20"/>
                <w:szCs w:val="20"/>
              </w:rPr>
              <w:t xml:space="preserve"> </w:t>
            </w:r>
            <w:proofErr w:type="spellStart"/>
            <w:r w:rsidR="00E81DE3" w:rsidRPr="00841512">
              <w:rPr>
                <w:bCs/>
                <w:color w:val="000000"/>
                <w:sz w:val="20"/>
                <w:szCs w:val="20"/>
              </w:rPr>
              <w:t>водопот-реб-ления</w:t>
            </w:r>
            <w:proofErr w:type="spellEnd"/>
            <w:r w:rsidR="00E81DE3" w:rsidRPr="00841512">
              <w:rPr>
                <w:bCs/>
                <w:color w:val="000000"/>
                <w:sz w:val="20"/>
                <w:szCs w:val="20"/>
              </w:rPr>
              <w:t>, м</w:t>
            </w:r>
            <w:r w:rsidR="00E81DE3" w:rsidRPr="00841512">
              <w:rPr>
                <w:bCs/>
                <w:color w:val="000000"/>
                <w:sz w:val="20"/>
                <w:szCs w:val="20"/>
                <w:vertAlign w:val="superscript"/>
              </w:rPr>
              <w:t>3</w:t>
            </w:r>
            <w:r w:rsidR="00E81DE3" w:rsidRPr="00841512">
              <w:rPr>
                <w:bCs/>
                <w:color w:val="000000"/>
                <w:sz w:val="20"/>
                <w:szCs w:val="20"/>
              </w:rPr>
              <w:t>/сутки</w:t>
            </w:r>
          </w:p>
        </w:tc>
        <w:tc>
          <w:tcPr>
            <w:tcW w:w="846" w:type="dxa"/>
            <w:shd w:val="clear" w:color="auto" w:fill="auto"/>
            <w:noWrap/>
            <w:vAlign w:val="center"/>
            <w:hideMark/>
          </w:tcPr>
          <w:p w:rsidR="00E81DE3" w:rsidRPr="00841512" w:rsidRDefault="00E81DE3" w:rsidP="004A49FB">
            <w:pPr>
              <w:jc w:val="center"/>
              <w:rPr>
                <w:bCs/>
                <w:color w:val="000000"/>
                <w:sz w:val="20"/>
                <w:szCs w:val="20"/>
              </w:rPr>
            </w:pPr>
            <w:r w:rsidRPr="00841512">
              <w:rPr>
                <w:bCs/>
                <w:color w:val="000000"/>
                <w:sz w:val="20"/>
                <w:szCs w:val="20"/>
              </w:rPr>
              <w:t>βmax</w:t>
            </w:r>
          </w:p>
        </w:tc>
        <w:tc>
          <w:tcPr>
            <w:tcW w:w="846" w:type="dxa"/>
            <w:shd w:val="clear" w:color="auto" w:fill="auto"/>
            <w:noWrap/>
            <w:vAlign w:val="center"/>
            <w:hideMark/>
          </w:tcPr>
          <w:p w:rsidR="00E81DE3" w:rsidRPr="00841512" w:rsidRDefault="00E81DE3" w:rsidP="004A49FB">
            <w:pPr>
              <w:jc w:val="center"/>
              <w:rPr>
                <w:bCs/>
                <w:color w:val="000000"/>
                <w:sz w:val="20"/>
                <w:szCs w:val="20"/>
              </w:rPr>
            </w:pPr>
            <w:r w:rsidRPr="00841512">
              <w:rPr>
                <w:bCs/>
                <w:color w:val="000000"/>
                <w:sz w:val="20"/>
                <w:szCs w:val="20"/>
              </w:rPr>
              <w:t>βmin</w:t>
            </w:r>
          </w:p>
        </w:tc>
        <w:tc>
          <w:tcPr>
            <w:tcW w:w="1035" w:type="dxa"/>
            <w:shd w:val="clear" w:color="auto" w:fill="auto"/>
            <w:vAlign w:val="center"/>
            <w:hideMark/>
          </w:tcPr>
          <w:p w:rsidR="00E81DE3" w:rsidRPr="00841512" w:rsidRDefault="00E81DE3" w:rsidP="0007392F">
            <w:pPr>
              <w:jc w:val="center"/>
              <w:rPr>
                <w:bCs/>
                <w:color w:val="000000"/>
                <w:sz w:val="20"/>
                <w:szCs w:val="20"/>
              </w:rPr>
            </w:pPr>
            <w:proofErr w:type="spellStart"/>
            <w:proofErr w:type="gramStart"/>
            <w:r w:rsidRPr="00841512">
              <w:rPr>
                <w:bCs/>
                <w:color w:val="000000"/>
                <w:sz w:val="20"/>
                <w:szCs w:val="20"/>
              </w:rPr>
              <w:t>Макси-мальн</w:t>
            </w:r>
            <w:r w:rsidR="0007392F">
              <w:rPr>
                <w:bCs/>
                <w:color w:val="000000"/>
                <w:sz w:val="20"/>
                <w:szCs w:val="20"/>
              </w:rPr>
              <w:t>ая</w:t>
            </w:r>
            <w:proofErr w:type="spellEnd"/>
            <w:proofErr w:type="gramEnd"/>
            <w:r w:rsidRPr="00841512">
              <w:rPr>
                <w:bCs/>
                <w:color w:val="000000"/>
                <w:sz w:val="20"/>
                <w:szCs w:val="20"/>
              </w:rPr>
              <w:t xml:space="preserve"> </w:t>
            </w:r>
            <w:r w:rsidR="0007392F">
              <w:rPr>
                <w:bCs/>
                <w:color w:val="000000"/>
                <w:sz w:val="20"/>
                <w:szCs w:val="20"/>
              </w:rPr>
              <w:t>часовая нагрузка</w:t>
            </w:r>
            <w:r w:rsidRPr="00841512">
              <w:rPr>
                <w:bCs/>
                <w:color w:val="000000"/>
                <w:sz w:val="20"/>
                <w:szCs w:val="20"/>
              </w:rPr>
              <w:t>, м</w:t>
            </w:r>
            <w:r w:rsidRPr="00841512">
              <w:rPr>
                <w:bCs/>
                <w:color w:val="000000"/>
                <w:sz w:val="20"/>
                <w:szCs w:val="20"/>
                <w:vertAlign w:val="superscript"/>
              </w:rPr>
              <w:t>3</w:t>
            </w:r>
            <w:r w:rsidRPr="00841512">
              <w:rPr>
                <w:bCs/>
                <w:color w:val="000000"/>
                <w:sz w:val="20"/>
                <w:szCs w:val="20"/>
              </w:rPr>
              <w:t>/ч</w:t>
            </w:r>
          </w:p>
        </w:tc>
        <w:tc>
          <w:tcPr>
            <w:tcW w:w="1035" w:type="dxa"/>
            <w:shd w:val="clear" w:color="auto" w:fill="auto"/>
            <w:vAlign w:val="center"/>
            <w:hideMark/>
          </w:tcPr>
          <w:p w:rsidR="00E81DE3" w:rsidRPr="00841512" w:rsidRDefault="00E81DE3" w:rsidP="0007392F">
            <w:pPr>
              <w:jc w:val="center"/>
              <w:rPr>
                <w:bCs/>
                <w:color w:val="000000"/>
                <w:sz w:val="20"/>
                <w:szCs w:val="20"/>
              </w:rPr>
            </w:pPr>
            <w:proofErr w:type="spellStart"/>
            <w:proofErr w:type="gramStart"/>
            <w:r w:rsidRPr="00841512">
              <w:rPr>
                <w:bCs/>
                <w:color w:val="000000"/>
                <w:sz w:val="20"/>
                <w:szCs w:val="20"/>
              </w:rPr>
              <w:t>Мини-мальн</w:t>
            </w:r>
            <w:r w:rsidR="0007392F">
              <w:rPr>
                <w:bCs/>
                <w:color w:val="000000"/>
                <w:sz w:val="20"/>
                <w:szCs w:val="20"/>
              </w:rPr>
              <w:t>ая</w:t>
            </w:r>
            <w:proofErr w:type="spellEnd"/>
            <w:proofErr w:type="gramEnd"/>
            <w:r w:rsidRPr="00841512">
              <w:rPr>
                <w:bCs/>
                <w:color w:val="000000"/>
                <w:sz w:val="20"/>
                <w:szCs w:val="20"/>
              </w:rPr>
              <w:t xml:space="preserve"> </w:t>
            </w:r>
            <w:r w:rsidR="0007392F">
              <w:rPr>
                <w:bCs/>
                <w:color w:val="000000"/>
                <w:sz w:val="20"/>
                <w:szCs w:val="20"/>
              </w:rPr>
              <w:t>часовая нагрузка</w:t>
            </w:r>
            <w:r w:rsidRPr="00841512">
              <w:rPr>
                <w:bCs/>
                <w:color w:val="000000"/>
                <w:sz w:val="20"/>
                <w:szCs w:val="20"/>
              </w:rPr>
              <w:t>, м</w:t>
            </w:r>
            <w:r w:rsidRPr="00841512">
              <w:rPr>
                <w:bCs/>
                <w:color w:val="000000"/>
                <w:sz w:val="20"/>
                <w:szCs w:val="20"/>
                <w:vertAlign w:val="superscript"/>
              </w:rPr>
              <w:t>3</w:t>
            </w:r>
            <w:r w:rsidRPr="00841512">
              <w:rPr>
                <w:bCs/>
                <w:color w:val="000000"/>
                <w:sz w:val="20"/>
                <w:szCs w:val="20"/>
              </w:rPr>
              <w:t>/ч</w:t>
            </w:r>
          </w:p>
        </w:tc>
      </w:tr>
      <w:tr w:rsidR="00F41B83" w:rsidRPr="00C733FF" w:rsidTr="00F41B83">
        <w:trPr>
          <w:trHeight w:val="315"/>
          <w:jc w:val="center"/>
        </w:trPr>
        <w:tc>
          <w:tcPr>
            <w:tcW w:w="1691" w:type="dxa"/>
            <w:shd w:val="clear" w:color="auto" w:fill="auto"/>
            <w:vAlign w:val="center"/>
            <w:hideMark/>
          </w:tcPr>
          <w:p w:rsidR="00F41B83" w:rsidRPr="00596CFE" w:rsidRDefault="00F41B83" w:rsidP="004A49FB">
            <w:pPr>
              <w:jc w:val="left"/>
              <w:rPr>
                <w:color w:val="000000"/>
                <w:sz w:val="22"/>
                <w:szCs w:val="22"/>
              </w:rPr>
            </w:pPr>
            <w:proofErr w:type="gramStart"/>
            <w:r>
              <w:rPr>
                <w:color w:val="000000"/>
                <w:sz w:val="22"/>
                <w:szCs w:val="22"/>
              </w:rPr>
              <w:t>с</w:t>
            </w:r>
            <w:proofErr w:type="gramEnd"/>
            <w:r>
              <w:rPr>
                <w:color w:val="000000"/>
                <w:sz w:val="22"/>
                <w:szCs w:val="22"/>
              </w:rPr>
              <w:t>. Красная Башкирия</w:t>
            </w:r>
          </w:p>
        </w:tc>
        <w:tc>
          <w:tcPr>
            <w:tcW w:w="929" w:type="dxa"/>
            <w:shd w:val="clear" w:color="auto" w:fill="auto"/>
            <w:vAlign w:val="center"/>
            <w:hideMark/>
          </w:tcPr>
          <w:p w:rsidR="00F41B83" w:rsidRPr="00F41B83" w:rsidRDefault="00F41B83" w:rsidP="00F41B83">
            <w:pPr>
              <w:jc w:val="center"/>
              <w:rPr>
                <w:color w:val="000000"/>
                <w:sz w:val="24"/>
              </w:rPr>
            </w:pPr>
            <w:r w:rsidRPr="00F41B83">
              <w:rPr>
                <w:color w:val="000000"/>
                <w:sz w:val="24"/>
              </w:rPr>
              <w:t>276</w:t>
            </w:r>
          </w:p>
        </w:tc>
        <w:tc>
          <w:tcPr>
            <w:tcW w:w="1601" w:type="dxa"/>
            <w:shd w:val="clear" w:color="auto" w:fill="auto"/>
            <w:vAlign w:val="center"/>
            <w:hideMark/>
          </w:tcPr>
          <w:p w:rsidR="00F41B83" w:rsidRPr="00F41B83" w:rsidRDefault="00F41B83" w:rsidP="00F41B83">
            <w:pPr>
              <w:jc w:val="center"/>
              <w:rPr>
                <w:color w:val="000000"/>
                <w:sz w:val="24"/>
              </w:rPr>
            </w:pPr>
            <w:r w:rsidRPr="00F41B83">
              <w:rPr>
                <w:color w:val="000000"/>
                <w:sz w:val="24"/>
              </w:rPr>
              <w:t>41,40</w:t>
            </w:r>
          </w:p>
        </w:tc>
        <w:tc>
          <w:tcPr>
            <w:tcW w:w="1311" w:type="dxa"/>
            <w:shd w:val="clear" w:color="auto" w:fill="auto"/>
            <w:vAlign w:val="center"/>
            <w:hideMark/>
          </w:tcPr>
          <w:p w:rsidR="00F41B83" w:rsidRPr="00F41B83" w:rsidRDefault="00F41B83" w:rsidP="00F41B83">
            <w:pPr>
              <w:jc w:val="center"/>
              <w:rPr>
                <w:color w:val="000000"/>
                <w:sz w:val="24"/>
              </w:rPr>
            </w:pPr>
            <w:r w:rsidRPr="00F41B83">
              <w:rPr>
                <w:color w:val="000000"/>
                <w:sz w:val="24"/>
              </w:rPr>
              <w:t>49,68</w:t>
            </w:r>
          </w:p>
        </w:tc>
        <w:tc>
          <w:tcPr>
            <w:tcW w:w="1070" w:type="dxa"/>
            <w:shd w:val="clear" w:color="auto" w:fill="auto"/>
            <w:vAlign w:val="center"/>
            <w:hideMark/>
          </w:tcPr>
          <w:p w:rsidR="00F41B83" w:rsidRPr="00F41B83" w:rsidRDefault="00F41B83" w:rsidP="00F41B83">
            <w:pPr>
              <w:jc w:val="center"/>
              <w:rPr>
                <w:color w:val="000000"/>
                <w:sz w:val="24"/>
              </w:rPr>
            </w:pPr>
            <w:r w:rsidRPr="00F41B83">
              <w:rPr>
                <w:color w:val="000000"/>
                <w:sz w:val="24"/>
              </w:rPr>
              <w:t>33,12</w:t>
            </w:r>
          </w:p>
        </w:tc>
        <w:tc>
          <w:tcPr>
            <w:tcW w:w="846" w:type="dxa"/>
            <w:shd w:val="clear" w:color="auto" w:fill="auto"/>
            <w:noWrap/>
            <w:vAlign w:val="center"/>
            <w:hideMark/>
          </w:tcPr>
          <w:p w:rsidR="00F41B83" w:rsidRPr="00F41B83" w:rsidRDefault="00F41B83" w:rsidP="00F41B83">
            <w:pPr>
              <w:jc w:val="center"/>
              <w:rPr>
                <w:color w:val="000000"/>
                <w:sz w:val="24"/>
              </w:rPr>
            </w:pPr>
            <w:r w:rsidRPr="00F41B83">
              <w:rPr>
                <w:color w:val="000000"/>
                <w:sz w:val="24"/>
              </w:rPr>
              <w:t>3,120</w:t>
            </w:r>
          </w:p>
        </w:tc>
        <w:tc>
          <w:tcPr>
            <w:tcW w:w="846" w:type="dxa"/>
            <w:shd w:val="clear" w:color="auto" w:fill="auto"/>
            <w:noWrap/>
            <w:vAlign w:val="center"/>
            <w:hideMark/>
          </w:tcPr>
          <w:p w:rsidR="00F41B83" w:rsidRPr="00F41B83" w:rsidRDefault="00F41B83" w:rsidP="00F41B83">
            <w:pPr>
              <w:jc w:val="center"/>
              <w:rPr>
                <w:color w:val="000000"/>
                <w:sz w:val="24"/>
              </w:rPr>
            </w:pPr>
            <w:r w:rsidRPr="00F41B83">
              <w:rPr>
                <w:color w:val="000000"/>
                <w:sz w:val="24"/>
              </w:rPr>
              <w:t>0,028</w:t>
            </w:r>
          </w:p>
        </w:tc>
        <w:tc>
          <w:tcPr>
            <w:tcW w:w="1035" w:type="dxa"/>
            <w:shd w:val="clear" w:color="auto" w:fill="auto"/>
            <w:vAlign w:val="center"/>
            <w:hideMark/>
          </w:tcPr>
          <w:p w:rsidR="00F41B83" w:rsidRPr="00F41B83" w:rsidRDefault="00F41B83" w:rsidP="00F41B83">
            <w:pPr>
              <w:jc w:val="center"/>
              <w:rPr>
                <w:color w:val="000000"/>
                <w:sz w:val="24"/>
              </w:rPr>
            </w:pPr>
            <w:r w:rsidRPr="00F41B83">
              <w:rPr>
                <w:color w:val="000000"/>
                <w:sz w:val="24"/>
              </w:rPr>
              <w:t>8,396</w:t>
            </w:r>
          </w:p>
        </w:tc>
        <w:tc>
          <w:tcPr>
            <w:tcW w:w="1035" w:type="dxa"/>
            <w:shd w:val="clear" w:color="auto" w:fill="auto"/>
            <w:vAlign w:val="center"/>
            <w:hideMark/>
          </w:tcPr>
          <w:p w:rsidR="00F41B83" w:rsidRPr="00F41B83" w:rsidRDefault="00F41B83" w:rsidP="00F41B83">
            <w:pPr>
              <w:jc w:val="center"/>
              <w:rPr>
                <w:color w:val="000000"/>
                <w:sz w:val="24"/>
              </w:rPr>
            </w:pPr>
            <w:r w:rsidRPr="00F41B83">
              <w:rPr>
                <w:color w:val="000000"/>
                <w:sz w:val="24"/>
              </w:rPr>
              <w:t>0,030</w:t>
            </w:r>
          </w:p>
        </w:tc>
      </w:tr>
      <w:tr w:rsidR="00F41B83" w:rsidRPr="00C733FF" w:rsidTr="00F41B83">
        <w:trPr>
          <w:trHeight w:val="315"/>
          <w:jc w:val="center"/>
        </w:trPr>
        <w:tc>
          <w:tcPr>
            <w:tcW w:w="2620" w:type="dxa"/>
            <w:gridSpan w:val="2"/>
            <w:shd w:val="clear" w:color="auto" w:fill="auto"/>
            <w:vAlign w:val="center"/>
            <w:hideMark/>
          </w:tcPr>
          <w:p w:rsidR="00F41B83" w:rsidRPr="00596CFE" w:rsidRDefault="00F41B83" w:rsidP="004A49FB">
            <w:pPr>
              <w:jc w:val="left"/>
              <w:rPr>
                <w:color w:val="000000"/>
                <w:sz w:val="22"/>
                <w:szCs w:val="22"/>
              </w:rPr>
            </w:pPr>
            <w:r w:rsidRPr="00596CFE">
              <w:rPr>
                <w:color w:val="000000"/>
                <w:sz w:val="22"/>
                <w:szCs w:val="22"/>
              </w:rPr>
              <w:t>Нужды промышленности, обеспечивающей население продуктами и неучтенные расходы</w:t>
            </w:r>
          </w:p>
        </w:tc>
        <w:tc>
          <w:tcPr>
            <w:tcW w:w="1601" w:type="dxa"/>
            <w:shd w:val="clear" w:color="auto" w:fill="auto"/>
            <w:vAlign w:val="center"/>
            <w:hideMark/>
          </w:tcPr>
          <w:p w:rsidR="00F41B83" w:rsidRPr="00F41B83" w:rsidRDefault="00F41B83" w:rsidP="00F41B83">
            <w:pPr>
              <w:jc w:val="center"/>
              <w:rPr>
                <w:color w:val="000000"/>
                <w:sz w:val="24"/>
              </w:rPr>
            </w:pPr>
            <w:r w:rsidRPr="00F41B83">
              <w:rPr>
                <w:color w:val="000000"/>
                <w:sz w:val="24"/>
              </w:rPr>
              <w:t>4,14</w:t>
            </w:r>
          </w:p>
        </w:tc>
        <w:tc>
          <w:tcPr>
            <w:tcW w:w="1311" w:type="dxa"/>
            <w:shd w:val="clear" w:color="auto" w:fill="auto"/>
            <w:vAlign w:val="center"/>
            <w:hideMark/>
          </w:tcPr>
          <w:p w:rsidR="00F41B83" w:rsidRPr="00F41B83" w:rsidRDefault="00F41B83" w:rsidP="00F41B83">
            <w:pPr>
              <w:jc w:val="center"/>
              <w:rPr>
                <w:color w:val="000000"/>
                <w:sz w:val="24"/>
              </w:rPr>
            </w:pPr>
            <w:r w:rsidRPr="00F41B83">
              <w:rPr>
                <w:color w:val="000000"/>
                <w:sz w:val="24"/>
              </w:rPr>
              <w:t>4,97</w:t>
            </w:r>
          </w:p>
        </w:tc>
        <w:tc>
          <w:tcPr>
            <w:tcW w:w="1070" w:type="dxa"/>
            <w:shd w:val="clear" w:color="auto" w:fill="auto"/>
            <w:vAlign w:val="center"/>
            <w:hideMark/>
          </w:tcPr>
          <w:p w:rsidR="00F41B83" w:rsidRPr="00F41B83" w:rsidRDefault="00F41B83" w:rsidP="00F41B83">
            <w:pPr>
              <w:jc w:val="center"/>
              <w:rPr>
                <w:color w:val="000000"/>
                <w:sz w:val="24"/>
              </w:rPr>
            </w:pPr>
            <w:r w:rsidRPr="00F41B83">
              <w:rPr>
                <w:color w:val="000000"/>
                <w:sz w:val="24"/>
              </w:rPr>
              <w:t>3,31</w:t>
            </w:r>
          </w:p>
        </w:tc>
        <w:tc>
          <w:tcPr>
            <w:tcW w:w="846" w:type="dxa"/>
            <w:shd w:val="clear" w:color="auto" w:fill="auto"/>
            <w:noWrap/>
            <w:vAlign w:val="center"/>
            <w:hideMark/>
          </w:tcPr>
          <w:p w:rsidR="00F41B83" w:rsidRPr="00F41B83" w:rsidRDefault="00F41B83" w:rsidP="00F41B83">
            <w:pPr>
              <w:jc w:val="center"/>
              <w:rPr>
                <w:color w:val="000000"/>
                <w:sz w:val="24"/>
              </w:rPr>
            </w:pPr>
          </w:p>
        </w:tc>
        <w:tc>
          <w:tcPr>
            <w:tcW w:w="846" w:type="dxa"/>
            <w:shd w:val="clear" w:color="auto" w:fill="auto"/>
            <w:vAlign w:val="center"/>
            <w:hideMark/>
          </w:tcPr>
          <w:p w:rsidR="00F41B83" w:rsidRPr="00F41B83" w:rsidRDefault="00F41B83" w:rsidP="00F41B83">
            <w:pPr>
              <w:jc w:val="center"/>
              <w:rPr>
                <w:color w:val="000000"/>
                <w:sz w:val="24"/>
              </w:rPr>
            </w:pPr>
          </w:p>
        </w:tc>
        <w:tc>
          <w:tcPr>
            <w:tcW w:w="1035" w:type="dxa"/>
            <w:shd w:val="clear" w:color="auto" w:fill="auto"/>
            <w:vAlign w:val="center"/>
            <w:hideMark/>
          </w:tcPr>
          <w:p w:rsidR="00F41B83" w:rsidRPr="00F41B83" w:rsidRDefault="00F41B83" w:rsidP="00F41B83">
            <w:pPr>
              <w:jc w:val="center"/>
              <w:rPr>
                <w:color w:val="000000"/>
                <w:sz w:val="24"/>
              </w:rPr>
            </w:pPr>
            <w:r w:rsidRPr="00F41B83">
              <w:rPr>
                <w:color w:val="000000"/>
                <w:sz w:val="24"/>
              </w:rPr>
              <w:t>0,84</w:t>
            </w:r>
          </w:p>
        </w:tc>
        <w:tc>
          <w:tcPr>
            <w:tcW w:w="1035" w:type="dxa"/>
            <w:shd w:val="clear" w:color="auto" w:fill="auto"/>
            <w:vAlign w:val="center"/>
            <w:hideMark/>
          </w:tcPr>
          <w:p w:rsidR="00F41B83" w:rsidRPr="00F41B83" w:rsidRDefault="00F41B83" w:rsidP="00F41B83">
            <w:pPr>
              <w:jc w:val="center"/>
              <w:rPr>
                <w:color w:val="000000"/>
                <w:sz w:val="24"/>
              </w:rPr>
            </w:pPr>
            <w:r w:rsidRPr="00F41B83">
              <w:rPr>
                <w:color w:val="000000"/>
                <w:sz w:val="24"/>
              </w:rPr>
              <w:t>0,00</w:t>
            </w:r>
          </w:p>
        </w:tc>
      </w:tr>
    </w:tbl>
    <w:p w:rsidR="00E81DE3" w:rsidRDefault="00E81DE3" w:rsidP="00E81DE3">
      <w:pPr>
        <w:pStyle w:val="a3"/>
        <w:ind w:firstLine="708"/>
        <w:jc w:val="right"/>
      </w:pPr>
    </w:p>
    <w:p w:rsidR="004C4050" w:rsidRDefault="004C4050" w:rsidP="00106E6C">
      <w:pPr>
        <w:pStyle w:val="a3"/>
        <w:ind w:firstLine="708"/>
      </w:pPr>
      <w:r>
        <w:t>В д. Покровка систем</w:t>
      </w:r>
      <w:r w:rsidR="00711FBC">
        <w:t>а</w:t>
      </w:r>
      <w:r>
        <w:t xml:space="preserve"> централизо</w:t>
      </w:r>
      <w:r w:rsidR="00711FBC">
        <w:t>ванного водоотведения отсутствуе</w:t>
      </w:r>
      <w:r>
        <w:t>т.</w:t>
      </w:r>
      <w:r w:rsidR="00642FC8">
        <w:t xml:space="preserve"> Н</w:t>
      </w:r>
      <w:r w:rsidR="00206CE0">
        <w:t>аселение, социально-культурные,</w:t>
      </w:r>
      <w:r w:rsidR="00642FC8">
        <w:t xml:space="preserve"> общественные здания </w:t>
      </w:r>
      <w:r w:rsidR="00206CE0">
        <w:t xml:space="preserve">и производственные предприятия </w:t>
      </w:r>
      <w:r w:rsidR="00642FC8">
        <w:t>используют выгребные ямы и индивидуальные септики.</w:t>
      </w:r>
    </w:p>
    <w:p w:rsidR="00C144A2" w:rsidRPr="003D1C35" w:rsidRDefault="00C144A2" w:rsidP="00C144A2">
      <w:pPr>
        <w:shd w:val="clear" w:color="auto" w:fill="FFFFFF"/>
        <w:ind w:firstLine="709"/>
        <w:rPr>
          <w:color w:val="000000"/>
          <w:sz w:val="24"/>
        </w:rPr>
      </w:pPr>
      <w:r w:rsidRPr="003D1C35">
        <w:rPr>
          <w:sz w:val="24"/>
        </w:rPr>
        <w:t xml:space="preserve">При расчёте общего количества ЖБО, подлежащих вывозу спецтехникой, учитываются отходы, образующиеся в </w:t>
      </w:r>
      <w:proofErr w:type="spellStart"/>
      <w:r w:rsidRPr="003D1C35">
        <w:rPr>
          <w:sz w:val="24"/>
        </w:rPr>
        <w:t>неканализованных</w:t>
      </w:r>
      <w:proofErr w:type="spellEnd"/>
      <w:r w:rsidRPr="003D1C35">
        <w:rPr>
          <w:sz w:val="24"/>
        </w:rPr>
        <w:t xml:space="preserve"> домовладениях. Для расчетов принимаются нормы накопления ЖБО составляющие 2 м</w:t>
      </w:r>
      <w:r w:rsidRPr="003D1C35">
        <w:rPr>
          <w:sz w:val="24"/>
          <w:vertAlign w:val="superscript"/>
        </w:rPr>
        <w:t>3</w:t>
      </w:r>
      <w:r w:rsidRPr="003D1C35">
        <w:rPr>
          <w:sz w:val="24"/>
        </w:rPr>
        <w:t xml:space="preserve">/год на одного жителя. Расчет годового объема образования ЖБО рассчитывается по формуле:  </w:t>
      </w:r>
    </w:p>
    <w:p w:rsidR="00C144A2" w:rsidRPr="003D1C35" w:rsidRDefault="00C144A2" w:rsidP="00C144A2">
      <w:pPr>
        <w:shd w:val="clear" w:color="auto" w:fill="FFFFFF"/>
        <w:spacing w:before="100" w:beforeAutospacing="1" w:after="100" w:afterAutospacing="1"/>
        <w:ind w:firstLine="851"/>
        <w:jc w:val="center"/>
        <w:rPr>
          <w:color w:val="000000"/>
          <w:sz w:val="24"/>
        </w:rPr>
      </w:pPr>
      <w:r w:rsidRPr="003D1C35">
        <w:rPr>
          <w:bCs/>
          <w:color w:val="000000"/>
          <w:sz w:val="24"/>
          <w:lang w:val="en-US"/>
        </w:rPr>
        <w:t>S</w:t>
      </w:r>
      <w:r w:rsidRPr="003D1C35">
        <w:rPr>
          <w:bCs/>
          <w:color w:val="000000"/>
          <w:sz w:val="24"/>
          <w:vertAlign w:val="subscript"/>
        </w:rPr>
        <w:t>год</w:t>
      </w:r>
      <w:r w:rsidRPr="003D1C35">
        <w:rPr>
          <w:bCs/>
          <w:color w:val="000000"/>
          <w:sz w:val="24"/>
        </w:rPr>
        <w:t xml:space="preserve"> = </w:t>
      </w:r>
      <w:proofErr w:type="gramStart"/>
      <w:r w:rsidRPr="003D1C35">
        <w:rPr>
          <w:bCs/>
          <w:color w:val="000000"/>
          <w:sz w:val="24"/>
          <w:lang w:val="en-US"/>
        </w:rPr>
        <w:t>N</w:t>
      </w:r>
      <w:r w:rsidRPr="003D1C35">
        <w:rPr>
          <w:bCs/>
          <w:color w:val="000000"/>
          <w:sz w:val="24"/>
        </w:rPr>
        <w:t xml:space="preserve"> </w:t>
      </w:r>
      <w:r w:rsidRPr="003D1C35">
        <w:rPr>
          <w:b/>
          <w:bCs/>
          <w:color w:val="000000"/>
          <w:sz w:val="24"/>
          <w:vertAlign w:val="superscript"/>
        </w:rPr>
        <w:t>.</w:t>
      </w:r>
      <w:proofErr w:type="gramEnd"/>
      <w:r w:rsidRPr="003D1C35">
        <w:rPr>
          <w:bCs/>
          <w:color w:val="000000"/>
          <w:sz w:val="24"/>
        </w:rPr>
        <w:t xml:space="preserve"> 2 ,</w:t>
      </w:r>
    </w:p>
    <w:p w:rsidR="00C144A2" w:rsidRPr="003D1C35" w:rsidRDefault="00C144A2" w:rsidP="00C144A2">
      <w:pPr>
        <w:shd w:val="clear" w:color="auto" w:fill="FFFFFF"/>
        <w:rPr>
          <w:color w:val="000000"/>
          <w:sz w:val="24"/>
        </w:rPr>
      </w:pPr>
      <w:r w:rsidRPr="003D1C35">
        <w:rPr>
          <w:color w:val="000000"/>
          <w:sz w:val="24"/>
        </w:rPr>
        <w:t xml:space="preserve">где:   </w:t>
      </w:r>
      <w:proofErr w:type="gramStart"/>
      <w:r w:rsidRPr="003D1C35">
        <w:rPr>
          <w:color w:val="000000"/>
          <w:sz w:val="24"/>
          <w:lang w:val="en-US"/>
        </w:rPr>
        <w:t>S</w:t>
      </w:r>
      <w:proofErr w:type="gramEnd"/>
      <w:r w:rsidRPr="003D1C35">
        <w:rPr>
          <w:color w:val="000000"/>
          <w:sz w:val="24"/>
          <w:vertAlign w:val="subscript"/>
        </w:rPr>
        <w:t>год</w:t>
      </w:r>
      <w:r w:rsidRPr="003D1C35">
        <w:rPr>
          <w:color w:val="000000"/>
          <w:sz w:val="24"/>
        </w:rPr>
        <w:t xml:space="preserve"> - расчетный объем отходов за год;</w:t>
      </w:r>
    </w:p>
    <w:p w:rsidR="00C144A2" w:rsidRPr="003D1C35" w:rsidRDefault="00C144A2" w:rsidP="00C144A2">
      <w:pPr>
        <w:shd w:val="clear" w:color="auto" w:fill="FFFFFF"/>
        <w:rPr>
          <w:color w:val="000000"/>
          <w:sz w:val="24"/>
        </w:rPr>
      </w:pPr>
      <w:r w:rsidRPr="003D1C35">
        <w:rPr>
          <w:color w:val="000000"/>
          <w:sz w:val="24"/>
          <w:lang w:val="en-US"/>
        </w:rPr>
        <w:t>N</w:t>
      </w:r>
      <w:r w:rsidRPr="003D1C35">
        <w:rPr>
          <w:color w:val="000000"/>
          <w:sz w:val="24"/>
        </w:rPr>
        <w:t xml:space="preserve"> - </w:t>
      </w:r>
      <w:proofErr w:type="gramStart"/>
      <w:r w:rsidRPr="003D1C35">
        <w:rPr>
          <w:color w:val="000000"/>
          <w:sz w:val="24"/>
        </w:rPr>
        <w:t>количество</w:t>
      </w:r>
      <w:proofErr w:type="gramEnd"/>
      <w:r w:rsidRPr="003D1C35">
        <w:rPr>
          <w:color w:val="000000"/>
          <w:sz w:val="24"/>
        </w:rPr>
        <w:t xml:space="preserve"> жителей.</w:t>
      </w:r>
    </w:p>
    <w:p w:rsidR="00C144A2" w:rsidRDefault="00C144A2" w:rsidP="00106E6C">
      <w:pPr>
        <w:pStyle w:val="a3"/>
        <w:ind w:firstLine="708"/>
      </w:pPr>
    </w:p>
    <w:p w:rsidR="00C144A2" w:rsidRDefault="00C144A2">
      <w:pPr>
        <w:jc w:val="left"/>
        <w:rPr>
          <w:sz w:val="24"/>
          <w:szCs w:val="20"/>
        </w:rPr>
      </w:pPr>
      <w:r>
        <w:br w:type="page"/>
      </w:r>
    </w:p>
    <w:p w:rsidR="00C144A2" w:rsidRDefault="00C144A2" w:rsidP="00C144A2">
      <w:pPr>
        <w:pStyle w:val="a3"/>
        <w:ind w:firstLine="708"/>
        <w:jc w:val="right"/>
      </w:pPr>
      <w:r>
        <w:lastRenderedPageBreak/>
        <w:t>Таблица 2.3.2</w:t>
      </w:r>
    </w:p>
    <w:p w:rsidR="00C144A2" w:rsidRPr="003D1C35" w:rsidRDefault="00C144A2" w:rsidP="00C144A2">
      <w:pPr>
        <w:shd w:val="clear" w:color="auto" w:fill="FFFFFF"/>
        <w:spacing w:after="120"/>
        <w:jc w:val="center"/>
        <w:rPr>
          <w:b/>
          <w:color w:val="000000"/>
          <w:sz w:val="24"/>
        </w:rPr>
      </w:pPr>
      <w:r w:rsidRPr="003D1C35">
        <w:rPr>
          <w:b/>
          <w:color w:val="000000"/>
          <w:sz w:val="24"/>
        </w:rPr>
        <w:t xml:space="preserve">Расчет количества ЖБО в населенных пунктах </w:t>
      </w:r>
      <w:r w:rsidRPr="003D1C35">
        <w:rPr>
          <w:b/>
          <w:color w:val="000000"/>
          <w:sz w:val="24"/>
        </w:rPr>
        <w:br/>
        <w:t xml:space="preserve">СП </w:t>
      </w:r>
      <w:r>
        <w:rPr>
          <w:b/>
          <w:color w:val="000000"/>
          <w:sz w:val="24"/>
        </w:rPr>
        <w:t>Краснобашкирский</w:t>
      </w:r>
      <w:r w:rsidRPr="003D1C35">
        <w:rPr>
          <w:b/>
          <w:color w:val="000000"/>
          <w:sz w:val="24"/>
        </w:rPr>
        <w:t xml:space="preserve"> сельсовет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7"/>
        <w:gridCol w:w="2461"/>
        <w:gridCol w:w="2455"/>
        <w:gridCol w:w="2461"/>
      </w:tblGrid>
      <w:tr w:rsidR="00C144A2" w:rsidRPr="004F339D" w:rsidTr="005D1C7F">
        <w:trPr>
          <w:jc w:val="center"/>
        </w:trPr>
        <w:tc>
          <w:tcPr>
            <w:tcW w:w="2477" w:type="dxa"/>
            <w:shd w:val="clear" w:color="auto" w:fill="auto"/>
            <w:vAlign w:val="center"/>
          </w:tcPr>
          <w:p w:rsidR="00C144A2" w:rsidRPr="003D1C35" w:rsidRDefault="00C144A2" w:rsidP="004A49FB">
            <w:pPr>
              <w:pStyle w:val="a3"/>
              <w:spacing w:after="0"/>
              <w:jc w:val="center"/>
              <w:rPr>
                <w:szCs w:val="24"/>
              </w:rPr>
            </w:pPr>
            <w:r w:rsidRPr="003D1C35">
              <w:rPr>
                <w:szCs w:val="24"/>
              </w:rPr>
              <w:t>Наименование населенного пункта</w:t>
            </w:r>
          </w:p>
        </w:tc>
        <w:tc>
          <w:tcPr>
            <w:tcW w:w="2461" w:type="dxa"/>
            <w:shd w:val="clear" w:color="auto" w:fill="auto"/>
            <w:vAlign w:val="center"/>
          </w:tcPr>
          <w:p w:rsidR="00C144A2" w:rsidRPr="00C7325C" w:rsidRDefault="00C144A2" w:rsidP="004A49FB">
            <w:pPr>
              <w:pStyle w:val="a3"/>
              <w:spacing w:after="0"/>
              <w:jc w:val="center"/>
              <w:rPr>
                <w:szCs w:val="24"/>
              </w:rPr>
            </w:pPr>
            <w:r w:rsidRPr="00C7325C">
              <w:rPr>
                <w:szCs w:val="24"/>
              </w:rPr>
              <w:t>Количество жителей, чел.</w:t>
            </w:r>
          </w:p>
        </w:tc>
        <w:tc>
          <w:tcPr>
            <w:tcW w:w="2455" w:type="dxa"/>
            <w:shd w:val="clear" w:color="auto" w:fill="auto"/>
            <w:vAlign w:val="center"/>
          </w:tcPr>
          <w:p w:rsidR="00C144A2" w:rsidRPr="00C7325C" w:rsidRDefault="00C144A2" w:rsidP="004A49FB">
            <w:pPr>
              <w:pStyle w:val="a3"/>
              <w:spacing w:after="0"/>
              <w:jc w:val="center"/>
              <w:rPr>
                <w:szCs w:val="24"/>
              </w:rPr>
            </w:pPr>
            <w:r w:rsidRPr="00C7325C">
              <w:rPr>
                <w:szCs w:val="24"/>
              </w:rPr>
              <w:t>Расчетный объем расходов за год, м</w:t>
            </w:r>
            <w:r w:rsidRPr="00C7325C">
              <w:rPr>
                <w:szCs w:val="24"/>
                <w:vertAlign w:val="superscript"/>
              </w:rPr>
              <w:t>3</w:t>
            </w:r>
          </w:p>
        </w:tc>
        <w:tc>
          <w:tcPr>
            <w:tcW w:w="2461" w:type="dxa"/>
            <w:shd w:val="clear" w:color="auto" w:fill="auto"/>
            <w:vAlign w:val="center"/>
          </w:tcPr>
          <w:p w:rsidR="00C144A2" w:rsidRPr="00C7325C" w:rsidRDefault="00C144A2" w:rsidP="004A49FB">
            <w:pPr>
              <w:pStyle w:val="a3"/>
              <w:spacing w:after="0"/>
              <w:jc w:val="center"/>
              <w:rPr>
                <w:szCs w:val="24"/>
              </w:rPr>
            </w:pPr>
            <w:r w:rsidRPr="00C7325C">
              <w:rPr>
                <w:szCs w:val="24"/>
              </w:rPr>
              <w:t>Количество ЖБО, м</w:t>
            </w:r>
            <w:r w:rsidRPr="00C7325C">
              <w:rPr>
                <w:szCs w:val="24"/>
                <w:vertAlign w:val="superscript"/>
              </w:rPr>
              <w:t>3</w:t>
            </w:r>
          </w:p>
        </w:tc>
      </w:tr>
      <w:tr w:rsidR="00C144A2" w:rsidRPr="004F339D" w:rsidTr="005D1C7F">
        <w:trPr>
          <w:jc w:val="center"/>
        </w:trPr>
        <w:tc>
          <w:tcPr>
            <w:tcW w:w="2477" w:type="dxa"/>
            <w:shd w:val="clear" w:color="auto" w:fill="auto"/>
            <w:vAlign w:val="center"/>
          </w:tcPr>
          <w:p w:rsidR="00C144A2" w:rsidRPr="00A7193B" w:rsidRDefault="00C144A2" w:rsidP="00C144A2">
            <w:pPr>
              <w:jc w:val="left"/>
              <w:rPr>
                <w:rFonts w:cs="Arial"/>
                <w:sz w:val="24"/>
              </w:rPr>
            </w:pPr>
            <w:proofErr w:type="gramStart"/>
            <w:r>
              <w:rPr>
                <w:rFonts w:cs="Arial"/>
                <w:sz w:val="24"/>
              </w:rPr>
              <w:t>с</w:t>
            </w:r>
            <w:proofErr w:type="gramEnd"/>
            <w:r>
              <w:rPr>
                <w:rFonts w:cs="Arial"/>
                <w:sz w:val="24"/>
              </w:rPr>
              <w:t>. Красная Башкирия</w:t>
            </w:r>
          </w:p>
        </w:tc>
        <w:tc>
          <w:tcPr>
            <w:tcW w:w="2461" w:type="dxa"/>
            <w:shd w:val="clear" w:color="auto" w:fill="auto"/>
            <w:vAlign w:val="center"/>
          </w:tcPr>
          <w:p w:rsidR="00C144A2" w:rsidRPr="002912B4" w:rsidRDefault="0077468D" w:rsidP="004A49FB">
            <w:pPr>
              <w:pStyle w:val="TableContents"/>
              <w:jc w:val="center"/>
              <w:rPr>
                <w:lang w:val="ru-RU"/>
              </w:rPr>
            </w:pPr>
            <w:r>
              <w:rPr>
                <w:lang w:val="ru-RU"/>
              </w:rPr>
              <w:t>2487</w:t>
            </w:r>
          </w:p>
        </w:tc>
        <w:tc>
          <w:tcPr>
            <w:tcW w:w="2455" w:type="dxa"/>
            <w:shd w:val="clear" w:color="auto" w:fill="auto"/>
            <w:vAlign w:val="center"/>
          </w:tcPr>
          <w:p w:rsidR="00C144A2" w:rsidRPr="00256F04" w:rsidRDefault="00C144A2" w:rsidP="004A49FB">
            <w:pPr>
              <w:pStyle w:val="a3"/>
              <w:spacing w:after="0"/>
              <w:jc w:val="center"/>
              <w:rPr>
                <w:szCs w:val="24"/>
              </w:rPr>
            </w:pPr>
            <w:r w:rsidRPr="00256F04">
              <w:rPr>
                <w:szCs w:val="24"/>
              </w:rPr>
              <w:t>2</w:t>
            </w:r>
          </w:p>
        </w:tc>
        <w:tc>
          <w:tcPr>
            <w:tcW w:w="2461" w:type="dxa"/>
            <w:shd w:val="clear" w:color="auto" w:fill="auto"/>
            <w:vAlign w:val="center"/>
          </w:tcPr>
          <w:p w:rsidR="00C144A2" w:rsidRPr="001967AA" w:rsidRDefault="0077468D" w:rsidP="004A49FB">
            <w:pPr>
              <w:jc w:val="center"/>
              <w:rPr>
                <w:color w:val="000000"/>
                <w:sz w:val="24"/>
              </w:rPr>
            </w:pPr>
            <w:r>
              <w:rPr>
                <w:color w:val="000000"/>
                <w:sz w:val="24"/>
              </w:rPr>
              <w:t>4974,0</w:t>
            </w:r>
          </w:p>
        </w:tc>
      </w:tr>
      <w:tr w:rsidR="00C144A2" w:rsidRPr="004F339D" w:rsidTr="005D1C7F">
        <w:trPr>
          <w:jc w:val="center"/>
        </w:trPr>
        <w:tc>
          <w:tcPr>
            <w:tcW w:w="2477" w:type="dxa"/>
            <w:shd w:val="clear" w:color="auto" w:fill="auto"/>
            <w:vAlign w:val="center"/>
          </w:tcPr>
          <w:p w:rsidR="00C144A2" w:rsidRPr="00A7193B" w:rsidRDefault="00C144A2" w:rsidP="00C144A2">
            <w:pPr>
              <w:ind w:hanging="24"/>
              <w:jc w:val="left"/>
              <w:rPr>
                <w:rFonts w:cs="Arial"/>
                <w:sz w:val="24"/>
              </w:rPr>
            </w:pPr>
            <w:r>
              <w:rPr>
                <w:rFonts w:cs="Arial"/>
                <w:sz w:val="24"/>
              </w:rPr>
              <w:t>д. Озерное</w:t>
            </w:r>
          </w:p>
        </w:tc>
        <w:tc>
          <w:tcPr>
            <w:tcW w:w="2461" w:type="dxa"/>
            <w:shd w:val="clear" w:color="auto" w:fill="auto"/>
            <w:vAlign w:val="center"/>
          </w:tcPr>
          <w:p w:rsidR="00C144A2" w:rsidRPr="002912B4" w:rsidRDefault="0077468D" w:rsidP="004A49FB">
            <w:pPr>
              <w:pStyle w:val="TableContents"/>
              <w:jc w:val="center"/>
              <w:rPr>
                <w:lang w:val="ru-RU"/>
              </w:rPr>
            </w:pPr>
            <w:r>
              <w:rPr>
                <w:lang w:val="ru-RU"/>
              </w:rPr>
              <w:t>734</w:t>
            </w:r>
          </w:p>
        </w:tc>
        <w:tc>
          <w:tcPr>
            <w:tcW w:w="2455" w:type="dxa"/>
            <w:shd w:val="clear" w:color="auto" w:fill="auto"/>
            <w:vAlign w:val="center"/>
          </w:tcPr>
          <w:p w:rsidR="00C144A2" w:rsidRPr="00D4055D" w:rsidRDefault="00C144A2" w:rsidP="004A49FB">
            <w:pPr>
              <w:pStyle w:val="a3"/>
              <w:spacing w:after="0"/>
              <w:jc w:val="center"/>
              <w:rPr>
                <w:szCs w:val="24"/>
              </w:rPr>
            </w:pPr>
            <w:r w:rsidRPr="00D4055D">
              <w:rPr>
                <w:szCs w:val="24"/>
              </w:rPr>
              <w:t>2</w:t>
            </w:r>
          </w:p>
        </w:tc>
        <w:tc>
          <w:tcPr>
            <w:tcW w:w="2461" w:type="dxa"/>
            <w:shd w:val="clear" w:color="auto" w:fill="auto"/>
            <w:vAlign w:val="center"/>
          </w:tcPr>
          <w:p w:rsidR="00C144A2" w:rsidRPr="001967AA" w:rsidRDefault="0077468D" w:rsidP="004A49FB">
            <w:pPr>
              <w:jc w:val="center"/>
              <w:rPr>
                <w:color w:val="000000"/>
                <w:sz w:val="24"/>
              </w:rPr>
            </w:pPr>
            <w:r>
              <w:rPr>
                <w:color w:val="000000"/>
                <w:sz w:val="24"/>
              </w:rPr>
              <w:t>1468,0</w:t>
            </w:r>
          </w:p>
        </w:tc>
      </w:tr>
      <w:tr w:rsidR="00C144A2" w:rsidRPr="004F339D" w:rsidTr="005D1C7F">
        <w:trPr>
          <w:jc w:val="center"/>
        </w:trPr>
        <w:tc>
          <w:tcPr>
            <w:tcW w:w="2477" w:type="dxa"/>
            <w:shd w:val="clear" w:color="auto" w:fill="auto"/>
            <w:vAlign w:val="center"/>
          </w:tcPr>
          <w:p w:rsidR="00C144A2" w:rsidRPr="00A7193B" w:rsidRDefault="00C144A2" w:rsidP="00C144A2">
            <w:pPr>
              <w:jc w:val="left"/>
              <w:rPr>
                <w:rFonts w:cs="Arial"/>
                <w:sz w:val="24"/>
              </w:rPr>
            </w:pPr>
            <w:r>
              <w:rPr>
                <w:rFonts w:cs="Arial"/>
                <w:sz w:val="24"/>
              </w:rPr>
              <w:t>д. Самарского отделения совхоза</w:t>
            </w:r>
          </w:p>
        </w:tc>
        <w:tc>
          <w:tcPr>
            <w:tcW w:w="2461" w:type="dxa"/>
            <w:shd w:val="clear" w:color="auto" w:fill="auto"/>
            <w:vAlign w:val="center"/>
          </w:tcPr>
          <w:p w:rsidR="00C144A2" w:rsidRPr="002912B4" w:rsidRDefault="0077468D" w:rsidP="004A49FB">
            <w:pPr>
              <w:pStyle w:val="TableContents"/>
              <w:jc w:val="center"/>
              <w:rPr>
                <w:lang w:val="ru-RU"/>
              </w:rPr>
            </w:pPr>
            <w:r>
              <w:rPr>
                <w:lang w:val="ru-RU"/>
              </w:rPr>
              <w:t>548</w:t>
            </w:r>
          </w:p>
        </w:tc>
        <w:tc>
          <w:tcPr>
            <w:tcW w:w="2455" w:type="dxa"/>
            <w:shd w:val="clear" w:color="auto" w:fill="auto"/>
            <w:vAlign w:val="center"/>
          </w:tcPr>
          <w:p w:rsidR="00C144A2" w:rsidRPr="00D4055D" w:rsidRDefault="00C144A2" w:rsidP="004A49FB">
            <w:pPr>
              <w:pStyle w:val="a3"/>
              <w:spacing w:after="0"/>
              <w:jc w:val="center"/>
              <w:rPr>
                <w:szCs w:val="24"/>
              </w:rPr>
            </w:pPr>
            <w:r w:rsidRPr="00D4055D">
              <w:rPr>
                <w:szCs w:val="24"/>
              </w:rPr>
              <w:t>2</w:t>
            </w:r>
          </w:p>
        </w:tc>
        <w:tc>
          <w:tcPr>
            <w:tcW w:w="2461" w:type="dxa"/>
            <w:shd w:val="clear" w:color="auto" w:fill="auto"/>
            <w:vAlign w:val="center"/>
          </w:tcPr>
          <w:p w:rsidR="00C144A2" w:rsidRPr="001967AA" w:rsidRDefault="0077468D" w:rsidP="004A49FB">
            <w:pPr>
              <w:jc w:val="center"/>
              <w:rPr>
                <w:color w:val="000000"/>
                <w:sz w:val="24"/>
              </w:rPr>
            </w:pPr>
            <w:r>
              <w:rPr>
                <w:color w:val="000000"/>
                <w:sz w:val="24"/>
              </w:rPr>
              <w:t>1096,0</w:t>
            </w:r>
          </w:p>
        </w:tc>
      </w:tr>
      <w:tr w:rsidR="00C144A2" w:rsidRPr="004F339D" w:rsidTr="005D1C7F">
        <w:trPr>
          <w:jc w:val="center"/>
        </w:trPr>
        <w:tc>
          <w:tcPr>
            <w:tcW w:w="2477" w:type="dxa"/>
            <w:shd w:val="clear" w:color="auto" w:fill="auto"/>
            <w:vAlign w:val="center"/>
          </w:tcPr>
          <w:p w:rsidR="00C144A2" w:rsidRPr="00A7193B" w:rsidRDefault="00C144A2" w:rsidP="00C144A2">
            <w:pPr>
              <w:jc w:val="left"/>
              <w:rPr>
                <w:rFonts w:cs="Arial"/>
                <w:sz w:val="24"/>
              </w:rPr>
            </w:pPr>
            <w:r>
              <w:rPr>
                <w:rFonts w:cs="Arial"/>
                <w:sz w:val="24"/>
              </w:rPr>
              <w:t>д. Покровка</w:t>
            </w:r>
          </w:p>
        </w:tc>
        <w:tc>
          <w:tcPr>
            <w:tcW w:w="2461" w:type="dxa"/>
            <w:shd w:val="clear" w:color="auto" w:fill="auto"/>
            <w:vAlign w:val="center"/>
          </w:tcPr>
          <w:p w:rsidR="00C144A2" w:rsidRPr="002912B4" w:rsidRDefault="0077468D" w:rsidP="004A49FB">
            <w:pPr>
              <w:pStyle w:val="TableContents"/>
              <w:jc w:val="center"/>
              <w:rPr>
                <w:lang w:val="ru-RU"/>
              </w:rPr>
            </w:pPr>
            <w:r>
              <w:rPr>
                <w:lang w:val="ru-RU"/>
              </w:rPr>
              <w:t>250</w:t>
            </w:r>
          </w:p>
        </w:tc>
        <w:tc>
          <w:tcPr>
            <w:tcW w:w="2455" w:type="dxa"/>
            <w:shd w:val="clear" w:color="auto" w:fill="auto"/>
            <w:vAlign w:val="center"/>
          </w:tcPr>
          <w:p w:rsidR="00C144A2" w:rsidRPr="00D4055D" w:rsidRDefault="00C144A2" w:rsidP="004A49FB">
            <w:pPr>
              <w:pStyle w:val="a3"/>
              <w:spacing w:after="0"/>
              <w:jc w:val="center"/>
              <w:rPr>
                <w:szCs w:val="24"/>
              </w:rPr>
            </w:pPr>
            <w:r w:rsidRPr="00D4055D">
              <w:rPr>
                <w:szCs w:val="24"/>
              </w:rPr>
              <w:t>2</w:t>
            </w:r>
          </w:p>
        </w:tc>
        <w:tc>
          <w:tcPr>
            <w:tcW w:w="2461" w:type="dxa"/>
            <w:shd w:val="clear" w:color="auto" w:fill="auto"/>
            <w:vAlign w:val="center"/>
          </w:tcPr>
          <w:p w:rsidR="00C144A2" w:rsidRPr="001967AA" w:rsidRDefault="0077468D" w:rsidP="004A49FB">
            <w:pPr>
              <w:jc w:val="center"/>
              <w:rPr>
                <w:color w:val="000000"/>
                <w:sz w:val="24"/>
              </w:rPr>
            </w:pPr>
            <w:r>
              <w:rPr>
                <w:color w:val="000000"/>
                <w:sz w:val="24"/>
              </w:rPr>
              <w:t>500,0</w:t>
            </w:r>
          </w:p>
        </w:tc>
      </w:tr>
      <w:tr w:rsidR="00C144A2" w:rsidRPr="004F339D" w:rsidTr="005D1C7F">
        <w:trPr>
          <w:jc w:val="center"/>
        </w:trPr>
        <w:tc>
          <w:tcPr>
            <w:tcW w:w="2477" w:type="dxa"/>
            <w:shd w:val="clear" w:color="auto" w:fill="auto"/>
          </w:tcPr>
          <w:p w:rsidR="00C144A2" w:rsidRPr="00C7325C" w:rsidRDefault="00C144A2" w:rsidP="004A49FB">
            <w:pPr>
              <w:pStyle w:val="a3"/>
              <w:spacing w:after="0"/>
              <w:rPr>
                <w:szCs w:val="24"/>
              </w:rPr>
            </w:pPr>
            <w:r w:rsidRPr="00C7325C">
              <w:rPr>
                <w:szCs w:val="24"/>
              </w:rPr>
              <w:t>Итого:</w:t>
            </w:r>
          </w:p>
        </w:tc>
        <w:tc>
          <w:tcPr>
            <w:tcW w:w="2461" w:type="dxa"/>
            <w:shd w:val="clear" w:color="auto" w:fill="auto"/>
            <w:vAlign w:val="center"/>
          </w:tcPr>
          <w:p w:rsidR="00C144A2" w:rsidRPr="002912B4" w:rsidRDefault="0077468D" w:rsidP="004A49FB">
            <w:pPr>
              <w:pStyle w:val="TableContents"/>
              <w:jc w:val="center"/>
              <w:rPr>
                <w:bCs/>
                <w:lang w:val="ru-RU"/>
              </w:rPr>
            </w:pPr>
            <w:r>
              <w:rPr>
                <w:bCs/>
                <w:lang w:val="ru-RU"/>
              </w:rPr>
              <w:t>4019</w:t>
            </w:r>
          </w:p>
        </w:tc>
        <w:tc>
          <w:tcPr>
            <w:tcW w:w="2455" w:type="dxa"/>
            <w:shd w:val="clear" w:color="auto" w:fill="auto"/>
            <w:vAlign w:val="center"/>
          </w:tcPr>
          <w:p w:rsidR="00C144A2" w:rsidRPr="00C7325C" w:rsidRDefault="00C144A2" w:rsidP="004A49FB">
            <w:pPr>
              <w:pStyle w:val="a3"/>
              <w:spacing w:after="0"/>
              <w:jc w:val="center"/>
              <w:rPr>
                <w:szCs w:val="24"/>
              </w:rPr>
            </w:pPr>
          </w:p>
        </w:tc>
        <w:tc>
          <w:tcPr>
            <w:tcW w:w="2461" w:type="dxa"/>
            <w:shd w:val="clear" w:color="auto" w:fill="auto"/>
          </w:tcPr>
          <w:p w:rsidR="00C144A2" w:rsidRPr="00C7325C" w:rsidRDefault="0077468D" w:rsidP="004A49FB">
            <w:pPr>
              <w:jc w:val="center"/>
              <w:rPr>
                <w:color w:val="000000"/>
                <w:sz w:val="24"/>
              </w:rPr>
            </w:pPr>
            <w:r>
              <w:rPr>
                <w:color w:val="000000"/>
                <w:sz w:val="24"/>
              </w:rPr>
              <w:t>8038,0</w:t>
            </w:r>
          </w:p>
        </w:tc>
      </w:tr>
    </w:tbl>
    <w:p w:rsidR="00C144A2" w:rsidRDefault="00C144A2" w:rsidP="00C144A2">
      <w:pPr>
        <w:pStyle w:val="a3"/>
      </w:pPr>
    </w:p>
    <w:p w:rsidR="0087308C" w:rsidRDefault="0087308C" w:rsidP="00106E6C">
      <w:pPr>
        <w:pStyle w:val="a3"/>
        <w:ind w:firstLine="708"/>
        <w:rPr>
          <w:rFonts w:eastAsia="MS Mincho"/>
          <w:i/>
          <w:u w:val="single"/>
        </w:rPr>
      </w:pPr>
      <w:r w:rsidRPr="000C3378">
        <w:rPr>
          <w:rFonts w:eastAsia="MS Mincho"/>
          <w:i/>
          <w:u w:val="single"/>
        </w:rPr>
        <w:t>Характеристика систем</w:t>
      </w:r>
      <w:r w:rsidR="00206CE0">
        <w:rPr>
          <w:rFonts w:eastAsia="MS Mincho"/>
          <w:i/>
          <w:u w:val="single"/>
        </w:rPr>
        <w:t>ы</w:t>
      </w:r>
      <w:r w:rsidRPr="000C3378">
        <w:rPr>
          <w:rFonts w:eastAsia="MS Mincho"/>
          <w:i/>
          <w:u w:val="single"/>
        </w:rPr>
        <w:t xml:space="preserve"> централизованного </w:t>
      </w:r>
      <w:r>
        <w:rPr>
          <w:rFonts w:eastAsia="MS Mincho"/>
          <w:i/>
          <w:u w:val="single"/>
        </w:rPr>
        <w:t>водоотведения</w:t>
      </w:r>
      <w:r w:rsidRPr="000C3378">
        <w:rPr>
          <w:rFonts w:eastAsia="MS Mincho"/>
          <w:i/>
          <w:u w:val="single"/>
        </w:rPr>
        <w:t xml:space="preserve"> </w:t>
      </w:r>
      <w:proofErr w:type="gramStart"/>
      <w:r w:rsidR="00206CE0">
        <w:rPr>
          <w:rFonts w:eastAsia="MS Mincho"/>
          <w:i/>
          <w:u w:val="single"/>
        </w:rPr>
        <w:t>с</w:t>
      </w:r>
      <w:proofErr w:type="gramEnd"/>
      <w:r w:rsidR="00206CE0">
        <w:rPr>
          <w:rFonts w:eastAsia="MS Mincho"/>
          <w:i/>
          <w:u w:val="single"/>
        </w:rPr>
        <w:t>. Красная Башкирия</w:t>
      </w:r>
    </w:p>
    <w:p w:rsidR="0087308C" w:rsidRDefault="0087308C" w:rsidP="00206CE0">
      <w:pPr>
        <w:pStyle w:val="a3"/>
        <w:jc w:val="right"/>
      </w:pPr>
      <w:r>
        <w:tab/>
      </w:r>
      <w:r w:rsidR="00E81DE3">
        <w:t>Таблица 2.3.</w:t>
      </w:r>
      <w:r w:rsidR="00C144A2">
        <w:t>3</w:t>
      </w:r>
    </w:p>
    <w:p w:rsidR="00206CE0" w:rsidRDefault="00206CE0" w:rsidP="00206CE0">
      <w:pPr>
        <w:pStyle w:val="a3"/>
        <w:ind w:firstLine="709"/>
        <w:jc w:val="center"/>
        <w:rPr>
          <w:b/>
        </w:rPr>
      </w:pPr>
      <w:r w:rsidRPr="004C1533">
        <w:rPr>
          <w:b/>
        </w:rPr>
        <w:t>Характеристики сист</w:t>
      </w:r>
      <w:r>
        <w:rPr>
          <w:b/>
        </w:rPr>
        <w:t>е</w:t>
      </w:r>
      <w:r w:rsidRPr="004C1533">
        <w:rPr>
          <w:b/>
        </w:rPr>
        <w:t>м</w:t>
      </w:r>
      <w:r>
        <w:rPr>
          <w:b/>
        </w:rPr>
        <w:t>ы</w:t>
      </w:r>
      <w:r w:rsidRPr="004C1533">
        <w:rPr>
          <w:b/>
        </w:rPr>
        <w:t xml:space="preserve"> централизованного </w:t>
      </w:r>
      <w:r>
        <w:rPr>
          <w:b/>
        </w:rPr>
        <w:t>водоотведения</w:t>
      </w:r>
      <w:r w:rsidRPr="004C1533">
        <w:rPr>
          <w:b/>
        </w:rPr>
        <w:t xml:space="preserve"> </w:t>
      </w:r>
      <w:r>
        <w:rPr>
          <w:b/>
        </w:rPr>
        <w:br/>
      </w:r>
      <w:r w:rsidR="00D96AD1">
        <w:rPr>
          <w:b/>
        </w:rPr>
        <w:t>СП Краснобашкирский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040"/>
      </w:tblGrid>
      <w:tr w:rsidR="00206CE0" w:rsidTr="004A49FB">
        <w:tc>
          <w:tcPr>
            <w:tcW w:w="5040" w:type="dxa"/>
            <w:vAlign w:val="center"/>
          </w:tcPr>
          <w:p w:rsidR="00206CE0" w:rsidRPr="00BC2504" w:rsidRDefault="00206CE0" w:rsidP="004A49FB">
            <w:pPr>
              <w:pStyle w:val="a3"/>
              <w:spacing w:after="0"/>
              <w:jc w:val="center"/>
              <w:rPr>
                <w:rFonts w:eastAsia="MS Mincho"/>
                <w:szCs w:val="24"/>
              </w:rPr>
            </w:pPr>
            <w:r w:rsidRPr="00BC2504">
              <w:rPr>
                <w:rFonts w:eastAsia="MS Mincho"/>
                <w:szCs w:val="24"/>
              </w:rPr>
              <w:t>Наименование показателя</w:t>
            </w:r>
          </w:p>
        </w:tc>
        <w:tc>
          <w:tcPr>
            <w:tcW w:w="5040" w:type="dxa"/>
            <w:vAlign w:val="center"/>
          </w:tcPr>
          <w:p w:rsidR="00206CE0" w:rsidRPr="00BC2504" w:rsidRDefault="00206CE0" w:rsidP="004A49FB">
            <w:pPr>
              <w:pStyle w:val="afffb"/>
              <w:spacing w:before="0" w:after="0" w:line="240" w:lineRule="auto"/>
              <w:ind w:right="0" w:firstLine="0"/>
              <w:jc w:val="center"/>
              <w:rPr>
                <w:rFonts w:eastAsia="MS Mincho"/>
                <w:sz w:val="24"/>
                <w:szCs w:val="24"/>
              </w:rPr>
            </w:pPr>
            <w:r w:rsidRPr="00BC2504">
              <w:rPr>
                <w:rFonts w:eastAsia="MS Mincho"/>
                <w:sz w:val="24"/>
                <w:szCs w:val="24"/>
              </w:rPr>
              <w:t>Значение,</w:t>
            </w:r>
          </w:p>
          <w:p w:rsidR="00206CE0" w:rsidRPr="00BC2504" w:rsidRDefault="00206CE0" w:rsidP="004A49FB">
            <w:pPr>
              <w:pStyle w:val="afffb"/>
              <w:spacing w:before="0" w:after="0" w:line="240" w:lineRule="auto"/>
              <w:ind w:right="0" w:firstLine="0"/>
              <w:jc w:val="center"/>
              <w:rPr>
                <w:rFonts w:eastAsia="MS Mincho"/>
                <w:sz w:val="24"/>
                <w:szCs w:val="24"/>
              </w:rPr>
            </w:pPr>
            <w:r w:rsidRPr="00BC2504">
              <w:rPr>
                <w:rFonts w:eastAsia="MS Mincho"/>
                <w:sz w:val="24"/>
                <w:szCs w:val="24"/>
              </w:rPr>
              <w:t>характеристика</w:t>
            </w:r>
          </w:p>
        </w:tc>
      </w:tr>
      <w:tr w:rsidR="00206CE0" w:rsidTr="004A49FB">
        <w:tc>
          <w:tcPr>
            <w:tcW w:w="5040" w:type="dxa"/>
            <w:vAlign w:val="center"/>
          </w:tcPr>
          <w:p w:rsidR="00206CE0" w:rsidRPr="004C1533" w:rsidRDefault="00206CE0" w:rsidP="004A49FB">
            <w:pPr>
              <w:pStyle w:val="a3"/>
              <w:spacing w:after="0"/>
              <w:jc w:val="left"/>
            </w:pPr>
            <w:r>
              <w:t>Протяженность канализационных коллекторов</w:t>
            </w:r>
          </w:p>
        </w:tc>
        <w:tc>
          <w:tcPr>
            <w:tcW w:w="5040" w:type="dxa"/>
            <w:vAlign w:val="center"/>
          </w:tcPr>
          <w:p w:rsidR="00206CE0" w:rsidRPr="004C1533" w:rsidRDefault="005E6855" w:rsidP="004A49FB">
            <w:pPr>
              <w:pStyle w:val="a3"/>
              <w:spacing w:after="0"/>
              <w:jc w:val="left"/>
            </w:pPr>
            <w:r>
              <w:t>3253</w:t>
            </w:r>
            <w:r w:rsidR="00206CE0">
              <w:t xml:space="preserve"> м</w:t>
            </w:r>
          </w:p>
        </w:tc>
      </w:tr>
      <w:tr w:rsidR="00206CE0" w:rsidTr="004A49FB">
        <w:tc>
          <w:tcPr>
            <w:tcW w:w="5040" w:type="dxa"/>
            <w:vAlign w:val="center"/>
          </w:tcPr>
          <w:p w:rsidR="00206CE0" w:rsidRDefault="00206CE0" w:rsidP="004A49FB">
            <w:pPr>
              <w:pStyle w:val="a3"/>
              <w:spacing w:after="0"/>
              <w:jc w:val="left"/>
            </w:pPr>
            <w:r>
              <w:t>Тип канализационных коллекторов</w:t>
            </w:r>
          </w:p>
        </w:tc>
        <w:tc>
          <w:tcPr>
            <w:tcW w:w="5040" w:type="dxa"/>
            <w:vAlign w:val="center"/>
          </w:tcPr>
          <w:p w:rsidR="00206CE0" w:rsidRDefault="00206CE0" w:rsidP="004A49FB">
            <w:pPr>
              <w:pStyle w:val="a3"/>
              <w:spacing w:after="0"/>
              <w:jc w:val="left"/>
            </w:pPr>
            <w:r>
              <w:t>Самотечные</w:t>
            </w:r>
          </w:p>
        </w:tc>
      </w:tr>
      <w:tr w:rsidR="00206CE0" w:rsidTr="004A49FB">
        <w:tc>
          <w:tcPr>
            <w:tcW w:w="5040" w:type="dxa"/>
            <w:vAlign w:val="center"/>
          </w:tcPr>
          <w:p w:rsidR="00206CE0" w:rsidRDefault="00206CE0" w:rsidP="004A49FB">
            <w:pPr>
              <w:pStyle w:val="a3"/>
              <w:spacing w:after="0"/>
              <w:jc w:val="left"/>
            </w:pPr>
            <w:r>
              <w:t>Мощность канализационной насосной станции</w:t>
            </w:r>
          </w:p>
        </w:tc>
        <w:tc>
          <w:tcPr>
            <w:tcW w:w="5040" w:type="dxa"/>
            <w:vAlign w:val="center"/>
          </w:tcPr>
          <w:p w:rsidR="00206CE0" w:rsidRDefault="00206CE0" w:rsidP="004A49FB">
            <w:pPr>
              <w:pStyle w:val="a3"/>
              <w:spacing w:after="0"/>
              <w:jc w:val="left"/>
            </w:pPr>
            <w:r>
              <w:t>1,75 тыс</w:t>
            </w:r>
            <w:proofErr w:type="gramStart"/>
            <w:r>
              <w:t>.м</w:t>
            </w:r>
            <w:proofErr w:type="gramEnd"/>
            <w:r w:rsidRPr="00206CE0">
              <w:rPr>
                <w:vertAlign w:val="superscript"/>
              </w:rPr>
              <w:t>3</w:t>
            </w:r>
            <w:r>
              <w:t>/сутки</w:t>
            </w:r>
          </w:p>
        </w:tc>
      </w:tr>
      <w:tr w:rsidR="00206CE0" w:rsidTr="004A49FB">
        <w:tc>
          <w:tcPr>
            <w:tcW w:w="5040" w:type="dxa"/>
            <w:vAlign w:val="center"/>
          </w:tcPr>
          <w:p w:rsidR="00206CE0" w:rsidRPr="004C1533" w:rsidRDefault="00206CE0" w:rsidP="004A49FB">
            <w:pPr>
              <w:pStyle w:val="a3"/>
              <w:spacing w:after="0"/>
              <w:jc w:val="left"/>
            </w:pPr>
            <w:r>
              <w:t>Производительность очистных сооружений</w:t>
            </w:r>
          </w:p>
        </w:tc>
        <w:tc>
          <w:tcPr>
            <w:tcW w:w="5040" w:type="dxa"/>
            <w:vAlign w:val="center"/>
          </w:tcPr>
          <w:p w:rsidR="00206CE0" w:rsidRPr="004C1533" w:rsidRDefault="00206CE0" w:rsidP="004A49FB">
            <w:pPr>
              <w:pStyle w:val="a3"/>
              <w:spacing w:after="0"/>
              <w:jc w:val="left"/>
            </w:pPr>
            <w:r>
              <w:t>Отсутствуют</w:t>
            </w:r>
          </w:p>
        </w:tc>
      </w:tr>
    </w:tbl>
    <w:p w:rsidR="00206CE0" w:rsidRDefault="00206CE0" w:rsidP="00206CE0">
      <w:pPr>
        <w:pStyle w:val="a3"/>
        <w:jc w:val="right"/>
      </w:pPr>
    </w:p>
    <w:p w:rsidR="0087308C" w:rsidRPr="003D1C35" w:rsidRDefault="0087308C" w:rsidP="00106E6C">
      <w:pPr>
        <w:pStyle w:val="a3"/>
        <w:spacing w:after="0"/>
        <w:rPr>
          <w:i/>
          <w:u w:val="single"/>
        </w:rPr>
      </w:pPr>
      <w:r>
        <w:tab/>
      </w:r>
      <w:r w:rsidRPr="003D1C35">
        <w:rPr>
          <w:i/>
          <w:u w:val="single"/>
        </w:rPr>
        <w:t xml:space="preserve">Балансы мощности систем водоотведения сельского поселения </w:t>
      </w:r>
      <w:r w:rsidR="00E81DE3">
        <w:rPr>
          <w:i/>
          <w:u w:val="single"/>
        </w:rPr>
        <w:t>Краснобашкирский</w:t>
      </w:r>
      <w:r w:rsidRPr="003D1C35">
        <w:rPr>
          <w:i/>
          <w:u w:val="single"/>
        </w:rPr>
        <w:t xml:space="preserve"> сельсовет</w:t>
      </w:r>
    </w:p>
    <w:p w:rsidR="00E81DE3" w:rsidRDefault="0077468D" w:rsidP="0077468D">
      <w:pPr>
        <w:pStyle w:val="a3"/>
        <w:spacing w:after="0"/>
        <w:ind w:firstLine="709"/>
        <w:jc w:val="right"/>
      </w:pPr>
      <w:r>
        <w:t>Таблица 2.3.4</w:t>
      </w:r>
    </w:p>
    <w:p w:rsidR="004A49FB" w:rsidRPr="004A49FB" w:rsidRDefault="004A49FB" w:rsidP="004A49FB">
      <w:pPr>
        <w:pStyle w:val="a3"/>
        <w:jc w:val="center"/>
        <w:rPr>
          <w:b/>
        </w:rPr>
      </w:pPr>
      <w:r w:rsidRPr="004A49FB">
        <w:rPr>
          <w:b/>
        </w:rPr>
        <w:t xml:space="preserve">Баланс мощности системы водоотведения </w:t>
      </w:r>
      <w:proofErr w:type="gramStart"/>
      <w:r w:rsidRPr="004A49FB">
        <w:rPr>
          <w:b/>
        </w:rPr>
        <w:t>с</w:t>
      </w:r>
      <w:proofErr w:type="gramEnd"/>
      <w:r w:rsidRPr="004A49FB">
        <w:rPr>
          <w:b/>
        </w:rPr>
        <w:t>. Красная Башкирия</w:t>
      </w:r>
    </w:p>
    <w:tbl>
      <w:tblPr>
        <w:tblStyle w:val="a8"/>
        <w:tblW w:w="10080" w:type="dxa"/>
        <w:jc w:val="center"/>
        <w:tblLook w:val="04A0"/>
      </w:tblPr>
      <w:tblGrid>
        <w:gridCol w:w="3787"/>
        <w:gridCol w:w="2798"/>
        <w:gridCol w:w="3495"/>
      </w:tblGrid>
      <w:tr w:rsidR="004A49FB" w:rsidTr="004A49FB">
        <w:trPr>
          <w:jc w:val="center"/>
        </w:trPr>
        <w:tc>
          <w:tcPr>
            <w:tcW w:w="3787" w:type="dxa"/>
            <w:vAlign w:val="center"/>
          </w:tcPr>
          <w:p w:rsidR="004A49FB" w:rsidRDefault="004A49FB" w:rsidP="004A49FB">
            <w:pPr>
              <w:pStyle w:val="a3"/>
              <w:spacing w:after="0"/>
              <w:jc w:val="center"/>
            </w:pPr>
            <w:r>
              <w:t>Производительность КНС</w:t>
            </w:r>
          </w:p>
        </w:tc>
        <w:tc>
          <w:tcPr>
            <w:tcW w:w="2798" w:type="dxa"/>
            <w:vAlign w:val="center"/>
          </w:tcPr>
          <w:p w:rsidR="004A49FB" w:rsidRDefault="004A49FB" w:rsidP="004A49FB">
            <w:pPr>
              <w:pStyle w:val="a3"/>
              <w:spacing w:after="0"/>
              <w:jc w:val="center"/>
            </w:pPr>
            <w:r>
              <w:t>Максимальная нагрузка, м</w:t>
            </w:r>
            <w:r w:rsidRPr="004A49FB">
              <w:rPr>
                <w:vertAlign w:val="superscript"/>
              </w:rPr>
              <w:t>3</w:t>
            </w:r>
            <w:r>
              <w:t>/час</w:t>
            </w:r>
          </w:p>
        </w:tc>
        <w:tc>
          <w:tcPr>
            <w:tcW w:w="3495" w:type="dxa"/>
            <w:vAlign w:val="center"/>
          </w:tcPr>
          <w:p w:rsidR="004A49FB" w:rsidRDefault="004A49FB" w:rsidP="004A49FB">
            <w:pPr>
              <w:pStyle w:val="a3"/>
              <w:spacing w:after="0"/>
              <w:jc w:val="center"/>
            </w:pPr>
            <w:r>
              <w:t>Резерв (дефицит) мощности, м</w:t>
            </w:r>
            <w:r w:rsidRPr="004A49FB">
              <w:rPr>
                <w:vertAlign w:val="superscript"/>
              </w:rPr>
              <w:t>3</w:t>
            </w:r>
            <w:r>
              <w:t>/час</w:t>
            </w:r>
          </w:p>
        </w:tc>
      </w:tr>
      <w:tr w:rsidR="004A49FB" w:rsidTr="004A49FB">
        <w:trPr>
          <w:jc w:val="center"/>
        </w:trPr>
        <w:tc>
          <w:tcPr>
            <w:tcW w:w="3787" w:type="dxa"/>
            <w:vAlign w:val="center"/>
          </w:tcPr>
          <w:p w:rsidR="004A49FB" w:rsidRDefault="004A49FB" w:rsidP="004A49FB">
            <w:pPr>
              <w:pStyle w:val="a3"/>
              <w:spacing w:after="0"/>
              <w:jc w:val="center"/>
            </w:pPr>
            <w:r>
              <w:t>72,9</w:t>
            </w:r>
          </w:p>
        </w:tc>
        <w:tc>
          <w:tcPr>
            <w:tcW w:w="2798" w:type="dxa"/>
            <w:vAlign w:val="center"/>
          </w:tcPr>
          <w:p w:rsidR="004A49FB" w:rsidRDefault="004A49FB" w:rsidP="004A49FB">
            <w:pPr>
              <w:pStyle w:val="a3"/>
              <w:spacing w:after="0"/>
              <w:jc w:val="center"/>
            </w:pPr>
            <w:r>
              <w:t>8,40</w:t>
            </w:r>
          </w:p>
        </w:tc>
        <w:tc>
          <w:tcPr>
            <w:tcW w:w="3495" w:type="dxa"/>
            <w:vAlign w:val="center"/>
          </w:tcPr>
          <w:p w:rsidR="004A49FB" w:rsidRDefault="004A49FB" w:rsidP="004A49FB">
            <w:pPr>
              <w:pStyle w:val="a3"/>
              <w:spacing w:after="0"/>
              <w:jc w:val="center"/>
            </w:pPr>
            <w:r>
              <w:t>64,50</w:t>
            </w:r>
          </w:p>
        </w:tc>
      </w:tr>
    </w:tbl>
    <w:p w:rsidR="0077468D" w:rsidRDefault="0077468D" w:rsidP="0077468D">
      <w:pPr>
        <w:pStyle w:val="a3"/>
        <w:spacing w:after="0"/>
        <w:ind w:firstLine="709"/>
        <w:jc w:val="right"/>
      </w:pPr>
    </w:p>
    <w:p w:rsidR="0087308C" w:rsidRPr="003D1C35" w:rsidRDefault="0087308C" w:rsidP="00106E6C">
      <w:pPr>
        <w:pStyle w:val="a3"/>
        <w:spacing w:after="0"/>
        <w:ind w:firstLine="709"/>
      </w:pPr>
      <w:r>
        <w:t xml:space="preserve">Население сельского поселения использует выгребные ямы и индивидуальные септики. </w:t>
      </w:r>
      <w:r w:rsidRPr="003D1C35">
        <w:rPr>
          <w:szCs w:val="24"/>
        </w:rPr>
        <w:t xml:space="preserve">Жидкие отходы из </w:t>
      </w:r>
      <w:proofErr w:type="spellStart"/>
      <w:r w:rsidRPr="003D1C35">
        <w:rPr>
          <w:szCs w:val="24"/>
        </w:rPr>
        <w:t>неканализованных</w:t>
      </w:r>
      <w:proofErr w:type="spellEnd"/>
      <w:r w:rsidRPr="003D1C35">
        <w:rPr>
          <w:szCs w:val="24"/>
        </w:rPr>
        <w:t xml:space="preserve"> домовладений вывозятся ассениз</w:t>
      </w:r>
      <w:r>
        <w:rPr>
          <w:szCs w:val="24"/>
        </w:rPr>
        <w:t xml:space="preserve">ационным вакуумным транспортом. </w:t>
      </w:r>
      <w:proofErr w:type="spellStart"/>
      <w:r w:rsidRPr="003D1C35">
        <w:rPr>
          <w:rFonts w:cs="Arial"/>
          <w:szCs w:val="24"/>
        </w:rPr>
        <w:t>Навозосодержащие</w:t>
      </w:r>
      <w:proofErr w:type="spellEnd"/>
      <w:r w:rsidRPr="003D1C35">
        <w:rPr>
          <w:rFonts w:cs="Arial"/>
          <w:szCs w:val="24"/>
        </w:rPr>
        <w:t xml:space="preserve"> стоки от животноводческих ферм нерегулярно и без предварительной обработки вывозятся на поля.</w:t>
      </w:r>
    </w:p>
    <w:p w:rsidR="004A49FB" w:rsidRDefault="004A49FB" w:rsidP="00106E6C">
      <w:pPr>
        <w:pStyle w:val="a3"/>
        <w:spacing w:after="0"/>
        <w:ind w:firstLine="709"/>
        <w:rPr>
          <w:rFonts w:eastAsia="MS Mincho"/>
          <w:i/>
          <w:u w:val="single"/>
        </w:rPr>
      </w:pPr>
    </w:p>
    <w:p w:rsidR="0087308C" w:rsidRDefault="0087308C" w:rsidP="00106E6C">
      <w:pPr>
        <w:pStyle w:val="a3"/>
        <w:spacing w:after="0"/>
        <w:ind w:firstLine="709"/>
        <w:rPr>
          <w:rFonts w:eastAsia="MS Mincho"/>
          <w:i/>
          <w:u w:val="single"/>
        </w:rPr>
      </w:pPr>
      <w:r w:rsidRPr="008E487B">
        <w:rPr>
          <w:rFonts w:eastAsia="MS Mincho"/>
          <w:i/>
          <w:u w:val="single"/>
        </w:rPr>
        <w:t xml:space="preserve">Анализ состояния системы учета </w:t>
      </w:r>
      <w:r>
        <w:rPr>
          <w:rFonts w:eastAsia="MS Mincho"/>
          <w:i/>
          <w:u w:val="single"/>
        </w:rPr>
        <w:t>стоков у абонентов и на очистных сооружениях</w:t>
      </w:r>
    </w:p>
    <w:p w:rsidR="0087308C" w:rsidRDefault="0087308C" w:rsidP="00106E6C">
      <w:pPr>
        <w:pStyle w:val="a3"/>
      </w:pPr>
      <w:r>
        <w:tab/>
      </w:r>
      <w:proofErr w:type="gramStart"/>
      <w:r w:rsidR="00B300FF">
        <w:t>В с. Красная Башкирия системы учета стоков на канализационной насосн</w:t>
      </w:r>
      <w:r w:rsidR="0012436A">
        <w:t>ой станции и у абонентов не уст</w:t>
      </w:r>
      <w:r w:rsidR="00B300FF">
        <w:t>ановлены.</w:t>
      </w:r>
      <w:proofErr w:type="gramEnd"/>
    </w:p>
    <w:p w:rsidR="0087308C" w:rsidRDefault="0087308C" w:rsidP="00106E6C">
      <w:pPr>
        <w:pStyle w:val="a3"/>
        <w:spacing w:after="0"/>
        <w:ind w:firstLine="709"/>
        <w:rPr>
          <w:rFonts w:eastAsia="MS Mincho"/>
          <w:i/>
          <w:u w:val="single"/>
        </w:rPr>
      </w:pPr>
      <w:r w:rsidRPr="008E487B">
        <w:rPr>
          <w:rFonts w:eastAsia="MS Mincho"/>
          <w:i/>
          <w:u w:val="single"/>
        </w:rPr>
        <w:t xml:space="preserve">Зоны действия </w:t>
      </w:r>
      <w:r>
        <w:rPr>
          <w:rFonts w:eastAsia="MS Mincho"/>
          <w:i/>
          <w:u w:val="single"/>
        </w:rPr>
        <w:t>систем</w:t>
      </w:r>
      <w:r w:rsidRPr="008E487B">
        <w:rPr>
          <w:rFonts w:eastAsia="MS Mincho"/>
          <w:i/>
          <w:u w:val="single"/>
        </w:rPr>
        <w:t xml:space="preserve"> </w:t>
      </w:r>
      <w:r>
        <w:rPr>
          <w:rFonts w:eastAsia="MS Mincho"/>
          <w:i/>
          <w:u w:val="single"/>
        </w:rPr>
        <w:t>централизованного водоотведения</w:t>
      </w:r>
    </w:p>
    <w:p w:rsidR="0087308C" w:rsidRDefault="0087308C" w:rsidP="00106E6C">
      <w:pPr>
        <w:pStyle w:val="a3"/>
        <w:ind w:firstLine="709"/>
      </w:pPr>
      <w:r>
        <w:t xml:space="preserve">В сельском поселении </w:t>
      </w:r>
      <w:r w:rsidR="00B300FF">
        <w:t xml:space="preserve">Краснобашкирский сельсовет имеется только одна зона действия системы централизованного водоотведения – в районе канализационной насосной станции </w:t>
      </w:r>
      <w:proofErr w:type="gramStart"/>
      <w:r w:rsidR="00B300FF">
        <w:t>в</w:t>
      </w:r>
      <w:proofErr w:type="gramEnd"/>
      <w:r w:rsidR="00B300FF">
        <w:t xml:space="preserve"> </w:t>
      </w:r>
      <w:r w:rsidR="00B300FF">
        <w:br/>
        <w:t>с. Красная Башкирия.</w:t>
      </w:r>
    </w:p>
    <w:p w:rsidR="00725BC5" w:rsidRDefault="00725BC5">
      <w:pPr>
        <w:jc w:val="left"/>
        <w:rPr>
          <w:i/>
          <w:sz w:val="24"/>
          <w:szCs w:val="20"/>
          <w:u w:val="single"/>
        </w:rPr>
      </w:pPr>
      <w:r>
        <w:rPr>
          <w:i/>
          <w:u w:val="single"/>
        </w:rPr>
        <w:br w:type="page"/>
      </w:r>
    </w:p>
    <w:p w:rsidR="0087308C" w:rsidRDefault="0087308C" w:rsidP="00106E6C">
      <w:pPr>
        <w:pStyle w:val="a3"/>
        <w:spacing w:after="0"/>
        <w:ind w:firstLine="708"/>
        <w:jc w:val="left"/>
        <w:rPr>
          <w:i/>
          <w:u w:val="single"/>
        </w:rPr>
      </w:pPr>
      <w:r w:rsidRPr="001D4645">
        <w:rPr>
          <w:i/>
          <w:u w:val="single"/>
        </w:rPr>
        <w:lastRenderedPageBreak/>
        <w:t xml:space="preserve">Резервы и дефициты мощности систем централизованного </w:t>
      </w:r>
      <w:r>
        <w:rPr>
          <w:i/>
          <w:u w:val="single"/>
        </w:rPr>
        <w:t>водоотведения</w:t>
      </w:r>
    </w:p>
    <w:p w:rsidR="0087308C" w:rsidRDefault="00B300FF" w:rsidP="00106E6C">
      <w:pPr>
        <w:pStyle w:val="a3"/>
        <w:ind w:firstLine="709"/>
      </w:pPr>
      <w:r>
        <w:t xml:space="preserve">На основании </w:t>
      </w:r>
      <w:proofErr w:type="gramStart"/>
      <w:r>
        <w:t>анализа баланса мощности системы централизованного водоотведения</w:t>
      </w:r>
      <w:proofErr w:type="gramEnd"/>
      <w:r>
        <w:t xml:space="preserve"> выявлено, что на канализационной насосной станции имеется резерв мощности 64,50 м</w:t>
      </w:r>
      <w:r w:rsidRPr="00B300FF">
        <w:rPr>
          <w:vertAlign w:val="superscript"/>
        </w:rPr>
        <w:t>3</w:t>
      </w:r>
      <w:r>
        <w:t>/час, что составляет 88,5 % от мощности КНС. В то же время, из-за отсутствия очистных сооружений подключение к системе централизованного водоотведения новых абонентов не желательно</w:t>
      </w:r>
      <w:proofErr w:type="gramStart"/>
      <w:r>
        <w:t>.</w:t>
      </w:r>
      <w:r w:rsidR="0087308C">
        <w:t>.</w:t>
      </w:r>
      <w:proofErr w:type="gramEnd"/>
    </w:p>
    <w:p w:rsidR="0087308C" w:rsidRDefault="0087308C" w:rsidP="00106E6C">
      <w:pPr>
        <w:pStyle w:val="a3"/>
        <w:spacing w:after="0"/>
        <w:ind w:firstLine="709"/>
      </w:pPr>
      <w:r w:rsidRPr="00850C16">
        <w:rPr>
          <w:i/>
          <w:u w:val="single"/>
        </w:rPr>
        <w:t>Надежность систем</w:t>
      </w:r>
      <w:r>
        <w:rPr>
          <w:i/>
          <w:u w:val="single"/>
        </w:rPr>
        <w:t>ы</w:t>
      </w:r>
      <w:r w:rsidRPr="00850C16">
        <w:rPr>
          <w:i/>
          <w:u w:val="single"/>
        </w:rPr>
        <w:t xml:space="preserve"> централизованного в</w:t>
      </w:r>
      <w:r>
        <w:rPr>
          <w:i/>
          <w:u w:val="single"/>
        </w:rPr>
        <w:t>одоотведения</w:t>
      </w:r>
      <w:r>
        <w:t xml:space="preserve"> </w:t>
      </w:r>
    </w:p>
    <w:p w:rsidR="00B300FF" w:rsidRDefault="00B300FF" w:rsidP="00B300FF">
      <w:pPr>
        <w:pStyle w:val="a3"/>
        <w:ind w:firstLine="709"/>
      </w:pPr>
      <w:r>
        <w:t xml:space="preserve">Данные о количестве аварий и состоянии сетей водоотведения </w:t>
      </w:r>
      <w:proofErr w:type="gramStart"/>
      <w:r>
        <w:t>в</w:t>
      </w:r>
      <w:proofErr w:type="gramEnd"/>
      <w:r>
        <w:t xml:space="preserve"> с. Красная Башкирия отсутствуют. В других населенных пунктах сельского поселения система централизованного водоотведения, на момент разработки программы комплексного развития, отсутствует.</w:t>
      </w:r>
    </w:p>
    <w:p w:rsidR="0087308C" w:rsidRDefault="0087308C" w:rsidP="00106E6C">
      <w:pPr>
        <w:pStyle w:val="a3"/>
        <w:spacing w:after="0"/>
        <w:ind w:firstLine="709"/>
      </w:pPr>
      <w:r w:rsidRPr="007E6A9F">
        <w:rPr>
          <w:i/>
          <w:u w:val="single"/>
        </w:rPr>
        <w:t xml:space="preserve">Сведения о качестве </w:t>
      </w:r>
      <w:r>
        <w:rPr>
          <w:i/>
          <w:u w:val="single"/>
        </w:rPr>
        <w:t>очистки сточных вод</w:t>
      </w:r>
      <w:r>
        <w:t xml:space="preserve"> </w:t>
      </w:r>
    </w:p>
    <w:p w:rsidR="0087308C" w:rsidRDefault="0087308C" w:rsidP="00106E6C">
      <w:pPr>
        <w:pStyle w:val="a3"/>
      </w:pPr>
      <w:r>
        <w:tab/>
      </w:r>
      <w:r w:rsidR="00B300FF">
        <w:t xml:space="preserve">Очистные сооружения </w:t>
      </w:r>
      <w:proofErr w:type="gramStart"/>
      <w:r w:rsidR="00B300FF">
        <w:t>в</w:t>
      </w:r>
      <w:proofErr w:type="gramEnd"/>
      <w:r w:rsidR="00B300FF">
        <w:t xml:space="preserve"> с. Красная Башкирия отсутствуют. Стоки не проходят никакой очистки. В других населенных пунктах сельского поселения и </w:t>
      </w:r>
      <w:proofErr w:type="spellStart"/>
      <w:r w:rsidR="00B300FF">
        <w:t>неканализованных</w:t>
      </w:r>
      <w:proofErr w:type="spellEnd"/>
      <w:r w:rsidR="00B300FF">
        <w:t xml:space="preserve"> </w:t>
      </w:r>
      <w:r w:rsidR="00E32744">
        <w:t xml:space="preserve">районах </w:t>
      </w:r>
      <w:r w:rsidR="00E32744">
        <w:br/>
      </w:r>
      <w:proofErr w:type="gramStart"/>
      <w:r w:rsidR="00E32744">
        <w:t>с</w:t>
      </w:r>
      <w:proofErr w:type="gramEnd"/>
      <w:r w:rsidR="00E32744">
        <w:t xml:space="preserve">. </w:t>
      </w:r>
      <w:proofErr w:type="gramStart"/>
      <w:r w:rsidR="00E32744">
        <w:t>Красная</w:t>
      </w:r>
      <w:proofErr w:type="gramEnd"/>
      <w:r w:rsidR="00E32744">
        <w:t xml:space="preserve"> Башкирия </w:t>
      </w:r>
      <w:r>
        <w:t>население использует индивидуальные выгребные ямы и септики</w:t>
      </w:r>
      <w:r w:rsidR="00E32744">
        <w:t xml:space="preserve"> –</w:t>
      </w:r>
      <w:r>
        <w:t xml:space="preserve"> сведения о качестве очистки сточных вод отсутствуют.</w:t>
      </w:r>
    </w:p>
    <w:p w:rsidR="0087308C" w:rsidRPr="0023648D" w:rsidRDefault="0087308C" w:rsidP="00106E6C">
      <w:pPr>
        <w:pStyle w:val="a3"/>
        <w:spacing w:after="0"/>
        <w:rPr>
          <w:i/>
          <w:u w:val="single"/>
        </w:rPr>
      </w:pPr>
      <w:r>
        <w:tab/>
      </w:r>
      <w:r w:rsidRPr="0023648D">
        <w:rPr>
          <w:i/>
          <w:u w:val="single"/>
        </w:rPr>
        <w:t>Воздействие систем водоотведения на окружающую среду</w:t>
      </w:r>
    </w:p>
    <w:p w:rsidR="00E32744" w:rsidRDefault="00E32744" w:rsidP="00106E6C">
      <w:pPr>
        <w:pStyle w:val="a3"/>
        <w:spacing w:after="0"/>
        <w:ind w:firstLine="709"/>
      </w:pPr>
      <w:r>
        <w:t>Применения централизованной системы водоотведения, при отсутствии очистных сооружений оказывает негативное воздействие на состояние водоемов и почв.</w:t>
      </w:r>
    </w:p>
    <w:p w:rsidR="00E32744" w:rsidRPr="00E32744" w:rsidRDefault="00E32744" w:rsidP="00E32744">
      <w:pPr>
        <w:shd w:val="clear" w:color="auto" w:fill="FBFBFB"/>
        <w:ind w:firstLine="709"/>
        <w:rPr>
          <w:color w:val="000000"/>
          <w:sz w:val="24"/>
        </w:rPr>
      </w:pPr>
      <w:r w:rsidRPr="00E32744">
        <w:rPr>
          <w:color w:val="000000"/>
          <w:sz w:val="24"/>
        </w:rPr>
        <w:t xml:space="preserve">Примеси, которые загрязняют </w:t>
      </w:r>
      <w:r w:rsidR="00725BC5">
        <w:rPr>
          <w:color w:val="000000"/>
          <w:sz w:val="24"/>
        </w:rPr>
        <w:t xml:space="preserve">бытовые </w:t>
      </w:r>
      <w:r w:rsidRPr="00E32744">
        <w:rPr>
          <w:color w:val="000000"/>
          <w:sz w:val="24"/>
        </w:rPr>
        <w:t>сточные воды, могут быть минеральными, органическими и биологическими:</w:t>
      </w:r>
    </w:p>
    <w:p w:rsidR="00E32744" w:rsidRPr="00E32744" w:rsidRDefault="00E32744" w:rsidP="00E32744">
      <w:pPr>
        <w:shd w:val="clear" w:color="auto" w:fill="FBFBFB"/>
        <w:ind w:firstLine="709"/>
        <w:rPr>
          <w:color w:val="000000"/>
          <w:sz w:val="24"/>
        </w:rPr>
      </w:pPr>
      <w:r w:rsidRPr="00E32744">
        <w:rPr>
          <w:color w:val="000000"/>
          <w:sz w:val="24"/>
        </w:rPr>
        <w:t>минеральные примеси – песок, глина, растворенные соли, минеральные кислоты, щелочи и ит.п. Порядка 30% от общей массы загрязняющих бытовые стоки примесей приходится на минералы. В общем и целом это неопасное загрязнение;</w:t>
      </w:r>
    </w:p>
    <w:p w:rsidR="00E32744" w:rsidRPr="00E32744" w:rsidRDefault="00E32744" w:rsidP="00E32744">
      <w:pPr>
        <w:shd w:val="clear" w:color="auto" w:fill="FBFBFB"/>
        <w:ind w:firstLine="709"/>
        <w:rPr>
          <w:color w:val="000000"/>
          <w:sz w:val="24"/>
        </w:rPr>
      </w:pPr>
      <w:r w:rsidRPr="00E32744">
        <w:rPr>
          <w:color w:val="000000"/>
          <w:sz w:val="24"/>
        </w:rPr>
        <w:t xml:space="preserve">органические примеси – загрязнения растительного, животного и бактериального происхождения. Органика может быть самой разной по составу и своему воздействию на организм. Впрочем, ядовитая органика в бытовых сточных водах встречается редко. По массе органика составляет примерно 60…70% от общей массы примесей. Благодаря этим примесям химический состав сточных вод очень разнообразен - там есть органические кислоты, соли, жиры, белки, углеводы, смолы разного происхождения, остатки синтетических </w:t>
      </w:r>
      <w:proofErr w:type="spellStart"/>
      <w:r w:rsidRPr="00E32744">
        <w:rPr>
          <w:color w:val="000000"/>
          <w:sz w:val="24"/>
        </w:rPr>
        <w:t>органополимеров</w:t>
      </w:r>
      <w:proofErr w:type="spellEnd"/>
      <w:r w:rsidRPr="00E32744">
        <w:rPr>
          <w:color w:val="000000"/>
          <w:sz w:val="24"/>
        </w:rPr>
        <w:t xml:space="preserve"> и многое другое;</w:t>
      </w:r>
    </w:p>
    <w:p w:rsidR="00E32744" w:rsidRPr="00E32744" w:rsidRDefault="00E32744" w:rsidP="00E32744">
      <w:pPr>
        <w:shd w:val="clear" w:color="auto" w:fill="FBFBFB"/>
        <w:ind w:firstLine="709"/>
        <w:rPr>
          <w:color w:val="000000"/>
          <w:sz w:val="24"/>
        </w:rPr>
      </w:pPr>
      <w:r w:rsidRPr="00E32744">
        <w:rPr>
          <w:color w:val="000000"/>
          <w:sz w:val="24"/>
        </w:rPr>
        <w:t>биологические примеси – вирусы, бактерии, грибы и т.п. Питаются органикой и тихонько размножаются. По крайней мере, выживают. Их доля в общем объеме загрязнений мизерна, но именно они и представляют главную проблему.</w:t>
      </w:r>
    </w:p>
    <w:p w:rsidR="00E32744" w:rsidRDefault="00E32744" w:rsidP="00106E6C">
      <w:pPr>
        <w:pStyle w:val="a3"/>
        <w:spacing w:after="0"/>
        <w:ind w:firstLine="709"/>
      </w:pPr>
    </w:p>
    <w:p w:rsidR="0087308C" w:rsidRDefault="00725BC5" w:rsidP="00106E6C">
      <w:pPr>
        <w:pStyle w:val="a3"/>
        <w:spacing w:after="0"/>
        <w:ind w:firstLine="709"/>
      </w:pPr>
      <w:r>
        <w:t xml:space="preserve">В </w:t>
      </w:r>
      <w:proofErr w:type="spellStart"/>
      <w:r>
        <w:t>неканализованных</w:t>
      </w:r>
      <w:proofErr w:type="spellEnd"/>
      <w:r>
        <w:t xml:space="preserve"> населенных пунктах сельского поселения и районах с. Красная Башкирия</w:t>
      </w:r>
      <w:r w:rsidR="0087308C">
        <w:t xml:space="preserve"> население использует выгребные ямы и индивидуальные септики, за состоянием которых осуществлять контроль крайне сложно, </w:t>
      </w:r>
      <w:r>
        <w:t xml:space="preserve">в связи с чем, </w:t>
      </w:r>
      <w:r w:rsidR="0087308C">
        <w:t xml:space="preserve">возможно негативное воздействие на окружающую среду, </w:t>
      </w:r>
      <w:proofErr w:type="gramStart"/>
      <w:r w:rsidR="0087308C">
        <w:t>в следствие</w:t>
      </w:r>
      <w:proofErr w:type="gramEnd"/>
      <w:r w:rsidR="0087308C">
        <w:t xml:space="preserve"> попадания неочищенных сточных вод на рельеф и в более глубоко залегающие слои грунта.</w:t>
      </w:r>
    </w:p>
    <w:p w:rsidR="0087308C" w:rsidRPr="0023648D" w:rsidRDefault="0087308C" w:rsidP="00106E6C">
      <w:pPr>
        <w:tabs>
          <w:tab w:val="left" w:pos="0"/>
          <w:tab w:val="left" w:pos="9900"/>
        </w:tabs>
        <w:ind w:firstLine="709"/>
        <w:rPr>
          <w:rFonts w:cs="Arial"/>
          <w:sz w:val="24"/>
        </w:rPr>
      </w:pPr>
      <w:r w:rsidRPr="0023648D">
        <w:rPr>
          <w:sz w:val="24"/>
        </w:rPr>
        <w:t xml:space="preserve">Выгреб следует очищать по мере его заполнения, но не реже одного раза в полгода. </w:t>
      </w:r>
    </w:p>
    <w:p w:rsidR="0087308C" w:rsidRPr="0023648D" w:rsidRDefault="0087308C" w:rsidP="00106E6C">
      <w:pPr>
        <w:pStyle w:val="afff1"/>
        <w:rPr>
          <w:lang w:val="ru-RU"/>
        </w:rPr>
      </w:pPr>
      <w:proofErr w:type="spellStart"/>
      <w:r w:rsidRPr="0023648D">
        <w:rPr>
          <w:lang w:val="ru-RU"/>
        </w:rPr>
        <w:t>Неканализованные</w:t>
      </w:r>
      <w:proofErr w:type="spellEnd"/>
      <w:r w:rsidRPr="0023648D">
        <w:rPr>
          <w:lang w:val="ru-RU"/>
        </w:rPr>
        <w:t xml:space="preserve"> уборные и выгребные ямы следует дезинфицировать растворами состава: хлорная известь (10%), </w:t>
      </w:r>
      <w:proofErr w:type="spellStart"/>
      <w:r w:rsidRPr="0023648D">
        <w:rPr>
          <w:lang w:val="ru-RU"/>
        </w:rPr>
        <w:t>гипохлорид</w:t>
      </w:r>
      <w:proofErr w:type="spellEnd"/>
      <w:r w:rsidRPr="0023648D">
        <w:rPr>
          <w:lang w:val="ru-RU"/>
        </w:rPr>
        <w:t xml:space="preserve"> натрия (3-5%), лизол (5%), </w:t>
      </w:r>
      <w:proofErr w:type="spellStart"/>
      <w:r w:rsidRPr="0023648D">
        <w:rPr>
          <w:lang w:val="ru-RU"/>
        </w:rPr>
        <w:t>нафтализол</w:t>
      </w:r>
      <w:proofErr w:type="spellEnd"/>
      <w:r w:rsidRPr="0023648D">
        <w:rPr>
          <w:lang w:val="ru-RU"/>
        </w:rPr>
        <w:t xml:space="preserve"> (10%), креолин (5%), метасиликат натрия (10%). Время контакта не менее 2 мин. согласно </w:t>
      </w:r>
      <w:proofErr w:type="spellStart"/>
      <w:r w:rsidRPr="0023648D">
        <w:rPr>
          <w:lang w:val="ru-RU"/>
        </w:rPr>
        <w:t>СанПиН</w:t>
      </w:r>
      <w:proofErr w:type="spellEnd"/>
      <w:r w:rsidRPr="0023648D">
        <w:rPr>
          <w:lang w:val="ru-RU"/>
        </w:rPr>
        <w:t xml:space="preserve"> 42-128-4690-88 «Санитарные правила содержания территории населенных мест».</w:t>
      </w:r>
    </w:p>
    <w:p w:rsidR="0087308C" w:rsidRDefault="0087308C" w:rsidP="00106E6C">
      <w:pPr>
        <w:pStyle w:val="a3"/>
        <w:ind w:firstLine="708"/>
        <w:rPr>
          <w:rFonts w:eastAsia="MS Mincho"/>
          <w:i/>
          <w:highlight w:val="yellow"/>
          <w:u w:val="single"/>
        </w:rPr>
      </w:pPr>
    </w:p>
    <w:p w:rsidR="0087308C" w:rsidRDefault="0087308C" w:rsidP="00106E6C">
      <w:pPr>
        <w:pStyle w:val="a3"/>
        <w:spacing w:after="0"/>
        <w:ind w:firstLine="709"/>
        <w:rPr>
          <w:rFonts w:eastAsia="MS Mincho"/>
          <w:i/>
          <w:u w:val="single"/>
        </w:rPr>
      </w:pPr>
      <w:r w:rsidRPr="002A54CA">
        <w:rPr>
          <w:rFonts w:eastAsia="MS Mincho"/>
          <w:i/>
          <w:u w:val="single"/>
        </w:rPr>
        <w:t xml:space="preserve">Тарифы на услуги централизованного </w:t>
      </w:r>
      <w:r>
        <w:rPr>
          <w:rFonts w:eastAsia="MS Mincho"/>
          <w:i/>
          <w:u w:val="single"/>
        </w:rPr>
        <w:t>водоотведения</w:t>
      </w:r>
      <w:r w:rsidRPr="002A54CA">
        <w:rPr>
          <w:rFonts w:eastAsia="MS Mincho"/>
          <w:i/>
          <w:u w:val="single"/>
        </w:rPr>
        <w:t>, плата за подключение к</w:t>
      </w:r>
      <w:r>
        <w:rPr>
          <w:rFonts w:eastAsia="MS Mincho"/>
          <w:i/>
          <w:u w:val="single"/>
        </w:rPr>
        <w:t xml:space="preserve"> </w:t>
      </w:r>
      <w:r w:rsidRPr="002A54CA">
        <w:rPr>
          <w:rFonts w:eastAsia="MS Mincho"/>
          <w:i/>
          <w:u w:val="single"/>
        </w:rPr>
        <w:t>сетям</w:t>
      </w:r>
    </w:p>
    <w:p w:rsidR="0087308C" w:rsidRPr="002A54CA" w:rsidRDefault="00725BC5" w:rsidP="00106E6C">
      <w:pPr>
        <w:pStyle w:val="a3"/>
        <w:ind w:firstLine="708"/>
        <w:rPr>
          <w:rFonts w:eastAsia="MS Mincho"/>
        </w:rPr>
      </w:pPr>
      <w:r>
        <w:rPr>
          <w:rFonts w:eastAsia="MS Mincho"/>
        </w:rPr>
        <w:t xml:space="preserve">Сведения о тарифах на услуги централизованного водоотведения </w:t>
      </w:r>
      <w:proofErr w:type="gramStart"/>
      <w:r>
        <w:rPr>
          <w:rFonts w:eastAsia="MS Mincho"/>
        </w:rPr>
        <w:t>в</w:t>
      </w:r>
      <w:proofErr w:type="gramEnd"/>
      <w:r>
        <w:rPr>
          <w:rFonts w:eastAsia="MS Mincho"/>
        </w:rPr>
        <w:t xml:space="preserve"> с. Красная Башкирия не предоставлены.</w:t>
      </w:r>
    </w:p>
    <w:p w:rsidR="00725BC5" w:rsidRDefault="00725BC5">
      <w:pPr>
        <w:jc w:val="left"/>
        <w:rPr>
          <w:rFonts w:eastAsia="MS Mincho"/>
          <w:i/>
          <w:sz w:val="24"/>
          <w:szCs w:val="20"/>
          <w:u w:val="single"/>
        </w:rPr>
      </w:pPr>
      <w:r>
        <w:rPr>
          <w:rFonts w:eastAsia="MS Mincho"/>
          <w:i/>
          <w:u w:val="single"/>
        </w:rPr>
        <w:br w:type="page"/>
      </w:r>
    </w:p>
    <w:p w:rsidR="0087308C" w:rsidRDefault="0087308C" w:rsidP="00106E6C">
      <w:pPr>
        <w:pStyle w:val="a3"/>
        <w:spacing w:after="0"/>
        <w:ind w:firstLine="709"/>
        <w:rPr>
          <w:rFonts w:eastAsia="MS Mincho"/>
          <w:i/>
          <w:u w:val="single"/>
        </w:rPr>
      </w:pPr>
      <w:r w:rsidRPr="008E487B">
        <w:rPr>
          <w:rFonts w:eastAsia="MS Mincho"/>
          <w:i/>
          <w:u w:val="single"/>
        </w:rPr>
        <w:lastRenderedPageBreak/>
        <w:t xml:space="preserve">Технические и технологические проблемы систем </w:t>
      </w:r>
      <w:r>
        <w:rPr>
          <w:rFonts w:eastAsia="MS Mincho"/>
          <w:i/>
          <w:u w:val="single"/>
        </w:rPr>
        <w:t>централизованного водоотведения</w:t>
      </w:r>
    </w:p>
    <w:p w:rsidR="0087308C" w:rsidRDefault="00725BC5" w:rsidP="00106E6C">
      <w:pPr>
        <w:pStyle w:val="a3"/>
        <w:spacing w:after="0"/>
        <w:ind w:firstLine="709"/>
      </w:pPr>
      <w:r>
        <w:t xml:space="preserve">Основными проблемами системы централизованного водоотведения </w:t>
      </w:r>
      <w:proofErr w:type="gramStart"/>
      <w:r>
        <w:t>в</w:t>
      </w:r>
      <w:proofErr w:type="gramEnd"/>
      <w:r>
        <w:t xml:space="preserve"> с. Красная Башкирия являются:</w:t>
      </w:r>
    </w:p>
    <w:p w:rsidR="00725BC5" w:rsidRDefault="00725BC5" w:rsidP="00106E6C">
      <w:pPr>
        <w:pStyle w:val="a3"/>
        <w:spacing w:after="0"/>
        <w:ind w:firstLine="709"/>
      </w:pPr>
      <w:r>
        <w:t>– отсутствие очистных сооружений;</w:t>
      </w:r>
    </w:p>
    <w:p w:rsidR="00725BC5" w:rsidRDefault="00725BC5" w:rsidP="00106E6C">
      <w:pPr>
        <w:pStyle w:val="a3"/>
        <w:spacing w:after="0"/>
        <w:ind w:firstLine="709"/>
      </w:pPr>
      <w:r>
        <w:t>Износ канализационных коллекторов – 57-100 %.</w:t>
      </w:r>
    </w:p>
    <w:p w:rsidR="0031152E" w:rsidRPr="007E6A9F" w:rsidRDefault="0031152E" w:rsidP="00106E6C">
      <w:pPr>
        <w:pStyle w:val="a3"/>
        <w:ind w:firstLine="708"/>
        <w:rPr>
          <w:b/>
        </w:rPr>
      </w:pPr>
    </w:p>
    <w:p w:rsidR="00F1497E" w:rsidRDefault="00F1497E" w:rsidP="00B1151B">
      <w:pPr>
        <w:pStyle w:val="a3"/>
      </w:pPr>
      <w:r>
        <w:br w:type="page"/>
      </w:r>
    </w:p>
    <w:p w:rsidR="00F1497E" w:rsidRPr="007E6A9F" w:rsidRDefault="00F1497E" w:rsidP="00721715">
      <w:pPr>
        <w:pStyle w:val="a3"/>
        <w:ind w:firstLine="708"/>
        <w:outlineLvl w:val="1"/>
        <w:rPr>
          <w:b/>
        </w:rPr>
      </w:pPr>
      <w:bookmarkStart w:id="12" w:name="_Toc469961089"/>
      <w:r w:rsidRPr="007E6A9F">
        <w:rPr>
          <w:b/>
        </w:rPr>
        <w:lastRenderedPageBreak/>
        <w:t>2.4. Характеристика существующего состояния системы электроснабжения</w:t>
      </w:r>
      <w:bookmarkEnd w:id="12"/>
    </w:p>
    <w:p w:rsidR="00BB3864" w:rsidRPr="00C227F4" w:rsidRDefault="00BB3864" w:rsidP="00BB3864">
      <w:pPr>
        <w:widowControl w:val="0"/>
        <w:overflowPunct w:val="0"/>
        <w:autoSpaceDE w:val="0"/>
        <w:autoSpaceDN w:val="0"/>
        <w:adjustRightInd w:val="0"/>
        <w:ind w:firstLine="709"/>
        <w:rPr>
          <w:rFonts w:cs="Arial"/>
          <w:sz w:val="24"/>
        </w:rPr>
      </w:pPr>
      <w:r w:rsidRPr="00C227F4">
        <w:rPr>
          <w:sz w:val="24"/>
        </w:rPr>
        <w:t xml:space="preserve">Электроснабжение СП </w:t>
      </w:r>
      <w:r w:rsidR="00725BC5">
        <w:rPr>
          <w:sz w:val="24"/>
        </w:rPr>
        <w:t>Краснобашкирский</w:t>
      </w:r>
      <w:r w:rsidRPr="00C227F4">
        <w:rPr>
          <w:sz w:val="24"/>
        </w:rPr>
        <w:t xml:space="preserve"> сельсовет – централизованное, осуществляется </w:t>
      </w:r>
      <w:r w:rsidRPr="00C227F4">
        <w:rPr>
          <w:rFonts w:cs="Arial"/>
          <w:sz w:val="24"/>
        </w:rPr>
        <w:t xml:space="preserve">от </w:t>
      </w:r>
      <w:r>
        <w:rPr>
          <w:rFonts w:cs="Arial"/>
          <w:sz w:val="24"/>
        </w:rPr>
        <w:t>ПС 110/35</w:t>
      </w:r>
      <w:r w:rsidRPr="00C227F4">
        <w:rPr>
          <w:rFonts w:cs="Arial"/>
          <w:sz w:val="24"/>
        </w:rPr>
        <w:t>/10 кВ «</w:t>
      </w:r>
      <w:r w:rsidR="00725BC5">
        <w:rPr>
          <w:rFonts w:cs="Arial"/>
          <w:sz w:val="24"/>
        </w:rPr>
        <w:t>Красная Башкирия</w:t>
      </w:r>
      <w:r w:rsidRPr="00C227F4">
        <w:rPr>
          <w:rFonts w:cs="Arial"/>
          <w:sz w:val="24"/>
        </w:rPr>
        <w:t>»</w:t>
      </w:r>
      <w:r w:rsidR="00F2303A">
        <w:rPr>
          <w:rFonts w:cs="Arial"/>
          <w:sz w:val="24"/>
        </w:rPr>
        <w:t xml:space="preserve">. </w:t>
      </w:r>
      <w:r w:rsidRPr="00C227F4">
        <w:rPr>
          <w:rFonts w:cs="Arial"/>
          <w:sz w:val="24"/>
        </w:rPr>
        <w:t>Передача электроэнергии производится по линиям 10кВ. На территории</w:t>
      </w:r>
      <w:r w:rsidR="00E30572">
        <w:rPr>
          <w:rFonts w:cs="Arial"/>
          <w:sz w:val="24"/>
        </w:rPr>
        <w:t xml:space="preserve"> сельского поселения </w:t>
      </w:r>
      <w:proofErr w:type="gramStart"/>
      <w:r w:rsidR="00E30572">
        <w:rPr>
          <w:rFonts w:cs="Arial"/>
          <w:sz w:val="24"/>
        </w:rPr>
        <w:t>расположена</w:t>
      </w:r>
      <w:proofErr w:type="gramEnd"/>
      <w:r w:rsidRPr="00C227F4">
        <w:rPr>
          <w:rFonts w:cs="Arial"/>
          <w:sz w:val="24"/>
        </w:rPr>
        <w:t xml:space="preserve"> </w:t>
      </w:r>
      <w:r w:rsidR="00527009">
        <w:rPr>
          <w:rFonts w:cs="Arial"/>
          <w:sz w:val="24"/>
        </w:rPr>
        <w:t>35</w:t>
      </w:r>
      <w:r w:rsidRPr="00C227F4">
        <w:rPr>
          <w:rFonts w:cs="Arial"/>
          <w:sz w:val="24"/>
        </w:rPr>
        <w:t xml:space="preserve"> трансформат</w:t>
      </w:r>
      <w:r w:rsidR="00E30572">
        <w:rPr>
          <w:rFonts w:cs="Arial"/>
          <w:sz w:val="24"/>
        </w:rPr>
        <w:t>орн</w:t>
      </w:r>
      <w:r w:rsidR="00527009">
        <w:rPr>
          <w:rFonts w:cs="Arial"/>
          <w:sz w:val="24"/>
        </w:rPr>
        <w:t>ых</w:t>
      </w:r>
      <w:r>
        <w:rPr>
          <w:rFonts w:cs="Arial"/>
          <w:sz w:val="24"/>
        </w:rPr>
        <w:t xml:space="preserve"> подстанци</w:t>
      </w:r>
      <w:r w:rsidR="00527009">
        <w:rPr>
          <w:rFonts w:cs="Arial"/>
          <w:sz w:val="24"/>
        </w:rPr>
        <w:t>й</w:t>
      </w:r>
      <w:r>
        <w:rPr>
          <w:rFonts w:cs="Arial"/>
          <w:sz w:val="24"/>
        </w:rPr>
        <w:t xml:space="preserve"> 10/0,4 кВ.</w:t>
      </w:r>
    </w:p>
    <w:p w:rsidR="00BB3864" w:rsidRDefault="00BB3864" w:rsidP="00BB3864">
      <w:pPr>
        <w:widowControl w:val="0"/>
        <w:overflowPunct w:val="0"/>
        <w:autoSpaceDE w:val="0"/>
        <w:autoSpaceDN w:val="0"/>
        <w:adjustRightInd w:val="0"/>
        <w:ind w:firstLine="709"/>
        <w:rPr>
          <w:sz w:val="24"/>
        </w:rPr>
      </w:pPr>
      <w:r w:rsidRPr="00C227F4">
        <w:rPr>
          <w:sz w:val="24"/>
        </w:rPr>
        <w:t>Обслуживание и эксплуатацию объектов и сетей электроснабжения на территории сельского поселения обеспечивают ПО «</w:t>
      </w:r>
      <w:proofErr w:type="spellStart"/>
      <w:r w:rsidRPr="00C227F4">
        <w:rPr>
          <w:sz w:val="24"/>
        </w:rPr>
        <w:t>БцЭС</w:t>
      </w:r>
      <w:proofErr w:type="spellEnd"/>
      <w:r w:rsidRPr="00C227F4">
        <w:rPr>
          <w:sz w:val="24"/>
        </w:rPr>
        <w:t>» ООО «</w:t>
      </w:r>
      <w:proofErr w:type="spellStart"/>
      <w:r w:rsidRPr="00C227F4">
        <w:rPr>
          <w:sz w:val="24"/>
        </w:rPr>
        <w:t>Башкирэнерго</w:t>
      </w:r>
      <w:proofErr w:type="spellEnd"/>
      <w:r w:rsidRPr="00C227F4">
        <w:rPr>
          <w:sz w:val="24"/>
        </w:rPr>
        <w:t>».</w:t>
      </w:r>
    </w:p>
    <w:p w:rsidR="00BB3864" w:rsidRDefault="00BB3864" w:rsidP="00BB3864">
      <w:pPr>
        <w:ind w:firstLine="708"/>
        <w:jc w:val="left"/>
        <w:rPr>
          <w:i/>
          <w:sz w:val="24"/>
          <w:u w:val="single"/>
        </w:rPr>
      </w:pPr>
    </w:p>
    <w:p w:rsidR="00BB3864" w:rsidRDefault="00BB3864" w:rsidP="00BB3864">
      <w:pPr>
        <w:pStyle w:val="a3"/>
        <w:ind w:firstLine="708"/>
        <w:rPr>
          <w:rFonts w:eastAsia="MS Mincho"/>
          <w:i/>
          <w:u w:val="single"/>
        </w:rPr>
      </w:pPr>
      <w:r w:rsidRPr="000C3378">
        <w:rPr>
          <w:rFonts w:eastAsia="MS Mincho"/>
          <w:i/>
          <w:u w:val="single"/>
        </w:rPr>
        <w:t xml:space="preserve">Характеристика систем централизованного </w:t>
      </w:r>
      <w:r>
        <w:rPr>
          <w:rFonts w:eastAsia="MS Mincho"/>
          <w:i/>
          <w:u w:val="single"/>
        </w:rPr>
        <w:t>электроснабжения</w:t>
      </w:r>
      <w:r w:rsidRPr="000C3378">
        <w:rPr>
          <w:rFonts w:eastAsia="MS Mincho"/>
          <w:i/>
          <w:u w:val="single"/>
        </w:rPr>
        <w:t xml:space="preserve"> сельского поселения </w:t>
      </w:r>
      <w:r w:rsidR="00527009">
        <w:rPr>
          <w:rFonts w:eastAsia="MS Mincho"/>
          <w:i/>
          <w:u w:val="single"/>
        </w:rPr>
        <w:t>Краснобашкирский</w:t>
      </w:r>
      <w:r>
        <w:rPr>
          <w:rFonts w:eastAsia="MS Mincho"/>
          <w:i/>
          <w:u w:val="single"/>
        </w:rPr>
        <w:t xml:space="preserve"> сельсовет</w:t>
      </w:r>
    </w:p>
    <w:p w:rsidR="00BB3864" w:rsidRDefault="00BB3864" w:rsidP="00BB3864">
      <w:pPr>
        <w:pStyle w:val="a3"/>
        <w:ind w:firstLine="708"/>
        <w:jc w:val="right"/>
        <w:rPr>
          <w:rFonts w:eastAsia="MS Mincho"/>
        </w:rPr>
      </w:pPr>
      <w:r w:rsidRPr="00C227F4">
        <w:rPr>
          <w:rFonts w:eastAsia="MS Mincho"/>
        </w:rPr>
        <w:t>Таблица 2.4.1</w:t>
      </w:r>
    </w:p>
    <w:p w:rsidR="00BB3864" w:rsidRDefault="00BB3864" w:rsidP="00BB3864">
      <w:pPr>
        <w:pStyle w:val="a3"/>
        <w:jc w:val="center"/>
        <w:rPr>
          <w:rFonts w:eastAsia="MS Mincho"/>
          <w:b/>
        </w:rPr>
      </w:pPr>
      <w:r w:rsidRPr="00C227F4">
        <w:rPr>
          <w:rFonts w:eastAsia="MS Mincho"/>
          <w:b/>
        </w:rPr>
        <w:t xml:space="preserve">Характеристики систем электроснабжения </w:t>
      </w:r>
      <w:r>
        <w:rPr>
          <w:rFonts w:eastAsia="MS Mincho"/>
          <w:b/>
        </w:rPr>
        <w:br/>
      </w:r>
      <w:r w:rsidRPr="00C227F4">
        <w:rPr>
          <w:rFonts w:eastAsia="MS Mincho"/>
          <w:b/>
        </w:rPr>
        <w:t xml:space="preserve">сельского поселения </w:t>
      </w:r>
      <w:r w:rsidR="00527009">
        <w:rPr>
          <w:rFonts w:eastAsia="MS Mincho"/>
          <w:b/>
        </w:rPr>
        <w:t>Краснобашкирский</w:t>
      </w:r>
      <w:r>
        <w:rPr>
          <w:rFonts w:eastAsia="MS Mincho"/>
          <w:b/>
        </w:rPr>
        <w:t xml:space="preserve"> </w:t>
      </w:r>
      <w:r w:rsidRPr="00C227F4">
        <w:rPr>
          <w:rFonts w:eastAsia="MS Mincho"/>
          <w:b/>
        </w:rPr>
        <w:t>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5040"/>
      </w:tblGrid>
      <w:tr w:rsidR="00314720" w:rsidRPr="00CD65A7" w:rsidTr="005B2430">
        <w:tc>
          <w:tcPr>
            <w:tcW w:w="5040" w:type="dxa"/>
            <w:vAlign w:val="center"/>
          </w:tcPr>
          <w:p w:rsidR="00314720" w:rsidRPr="00CD65A7" w:rsidRDefault="00314720" w:rsidP="005B2430">
            <w:pPr>
              <w:pStyle w:val="a3"/>
              <w:spacing w:after="0"/>
              <w:jc w:val="center"/>
              <w:rPr>
                <w:rFonts w:eastAsia="MS Mincho"/>
                <w:szCs w:val="24"/>
              </w:rPr>
            </w:pPr>
            <w:r w:rsidRPr="00CD65A7">
              <w:rPr>
                <w:rFonts w:eastAsia="MS Mincho"/>
                <w:szCs w:val="24"/>
              </w:rPr>
              <w:t>Наименование показателя</w:t>
            </w:r>
          </w:p>
        </w:tc>
        <w:tc>
          <w:tcPr>
            <w:tcW w:w="5040" w:type="dxa"/>
            <w:vAlign w:val="center"/>
          </w:tcPr>
          <w:p w:rsidR="00314720" w:rsidRPr="00CD65A7" w:rsidRDefault="00314720" w:rsidP="005B2430">
            <w:pPr>
              <w:pStyle w:val="afffb"/>
              <w:spacing w:before="0" w:after="0" w:line="240" w:lineRule="auto"/>
              <w:ind w:right="0" w:firstLine="0"/>
              <w:jc w:val="center"/>
              <w:rPr>
                <w:rFonts w:eastAsia="MS Mincho"/>
                <w:sz w:val="24"/>
                <w:szCs w:val="24"/>
              </w:rPr>
            </w:pPr>
            <w:r w:rsidRPr="00CD65A7">
              <w:rPr>
                <w:rFonts w:eastAsia="MS Mincho"/>
                <w:sz w:val="24"/>
                <w:szCs w:val="24"/>
              </w:rPr>
              <w:t>Значение,</w:t>
            </w:r>
          </w:p>
          <w:p w:rsidR="00314720" w:rsidRPr="00CD65A7" w:rsidRDefault="00314720" w:rsidP="005B2430">
            <w:pPr>
              <w:pStyle w:val="afffb"/>
              <w:spacing w:before="0" w:after="0" w:line="240" w:lineRule="auto"/>
              <w:ind w:right="0" w:firstLine="0"/>
              <w:jc w:val="center"/>
              <w:rPr>
                <w:rFonts w:eastAsia="MS Mincho"/>
                <w:sz w:val="24"/>
                <w:szCs w:val="24"/>
              </w:rPr>
            </w:pPr>
            <w:r w:rsidRPr="00CD65A7">
              <w:rPr>
                <w:rFonts w:eastAsia="MS Mincho"/>
                <w:sz w:val="24"/>
                <w:szCs w:val="24"/>
              </w:rPr>
              <w:t>характеристика</w:t>
            </w:r>
          </w:p>
        </w:tc>
      </w:tr>
      <w:tr w:rsidR="00314720" w:rsidRPr="00CD65A7" w:rsidTr="005B2430">
        <w:tc>
          <w:tcPr>
            <w:tcW w:w="5040" w:type="dxa"/>
            <w:vAlign w:val="center"/>
          </w:tcPr>
          <w:p w:rsidR="00314720" w:rsidRPr="00CD65A7" w:rsidRDefault="00314720" w:rsidP="005B2430">
            <w:pPr>
              <w:pStyle w:val="a3"/>
              <w:spacing w:after="0"/>
              <w:jc w:val="left"/>
              <w:rPr>
                <w:rFonts w:eastAsia="MS Mincho"/>
              </w:rPr>
            </w:pPr>
            <w:r w:rsidRPr="00CD65A7">
              <w:rPr>
                <w:rFonts w:eastAsia="MS Mincho"/>
              </w:rPr>
              <w:t>Центр питания</w:t>
            </w:r>
          </w:p>
        </w:tc>
        <w:tc>
          <w:tcPr>
            <w:tcW w:w="5040" w:type="dxa"/>
            <w:vAlign w:val="center"/>
          </w:tcPr>
          <w:p w:rsidR="00314720" w:rsidRPr="00CD65A7" w:rsidRDefault="00314720" w:rsidP="00307942">
            <w:pPr>
              <w:pStyle w:val="a3"/>
              <w:spacing w:after="0"/>
              <w:jc w:val="left"/>
              <w:rPr>
                <w:rFonts w:eastAsia="MS Mincho"/>
              </w:rPr>
            </w:pPr>
            <w:r w:rsidRPr="00CD65A7">
              <w:rPr>
                <w:rFonts w:eastAsia="MS Mincho"/>
              </w:rPr>
              <w:t>ПС 110/</w:t>
            </w:r>
            <w:r>
              <w:rPr>
                <w:rFonts w:eastAsia="MS Mincho"/>
              </w:rPr>
              <w:t>35/</w:t>
            </w:r>
            <w:r w:rsidRPr="00CD65A7">
              <w:rPr>
                <w:rFonts w:eastAsia="MS Mincho"/>
              </w:rPr>
              <w:t>10 кВ «</w:t>
            </w:r>
            <w:r w:rsidR="00307942">
              <w:rPr>
                <w:rFonts w:eastAsia="MS Mincho"/>
              </w:rPr>
              <w:t>Красная Башкирия</w:t>
            </w:r>
            <w:r w:rsidRPr="00CD65A7">
              <w:rPr>
                <w:rFonts w:eastAsia="MS Mincho"/>
              </w:rPr>
              <w:t>»</w:t>
            </w:r>
          </w:p>
        </w:tc>
      </w:tr>
      <w:tr w:rsidR="00314720" w:rsidRPr="00CD65A7" w:rsidTr="005B2430">
        <w:tc>
          <w:tcPr>
            <w:tcW w:w="5040" w:type="dxa"/>
            <w:vAlign w:val="center"/>
          </w:tcPr>
          <w:p w:rsidR="00314720" w:rsidRPr="00CD65A7" w:rsidRDefault="00314720" w:rsidP="005B2430">
            <w:pPr>
              <w:pStyle w:val="a3"/>
              <w:spacing w:after="0"/>
              <w:jc w:val="left"/>
              <w:rPr>
                <w:rFonts w:eastAsia="MS Mincho"/>
              </w:rPr>
            </w:pPr>
            <w:r w:rsidRPr="00CD65A7">
              <w:rPr>
                <w:rFonts w:eastAsia="MS Mincho"/>
              </w:rPr>
              <w:t>Мощность  трансформаторов и номинальное напряжение обмоток</w:t>
            </w:r>
          </w:p>
        </w:tc>
        <w:tc>
          <w:tcPr>
            <w:tcW w:w="5040" w:type="dxa"/>
            <w:vAlign w:val="center"/>
          </w:tcPr>
          <w:p w:rsidR="00314720" w:rsidRPr="00CD65A7" w:rsidRDefault="00314720" w:rsidP="00307942">
            <w:pPr>
              <w:pStyle w:val="a3"/>
              <w:spacing w:after="0"/>
              <w:jc w:val="left"/>
              <w:rPr>
                <w:rFonts w:eastAsia="MS Mincho"/>
              </w:rPr>
            </w:pPr>
            <w:r w:rsidRPr="00CD65A7">
              <w:rPr>
                <w:rFonts w:eastAsia="MS Mincho"/>
              </w:rPr>
              <w:t>Т</w:t>
            </w:r>
            <w:r>
              <w:rPr>
                <w:rFonts w:eastAsia="MS Mincho"/>
              </w:rPr>
              <w:t>ДТ</w:t>
            </w:r>
            <w:r w:rsidRPr="00CD65A7">
              <w:rPr>
                <w:rFonts w:eastAsia="MS Mincho"/>
              </w:rPr>
              <w:t>Н-</w:t>
            </w:r>
            <w:r w:rsidR="00307942">
              <w:rPr>
                <w:rFonts w:eastAsia="MS Mincho"/>
              </w:rPr>
              <w:t>10</w:t>
            </w:r>
            <w:r>
              <w:rPr>
                <w:rFonts w:eastAsia="MS Mincho"/>
              </w:rPr>
              <w:t>0</w:t>
            </w:r>
            <w:r w:rsidRPr="00CD65A7">
              <w:rPr>
                <w:rFonts w:eastAsia="MS Mincho"/>
              </w:rPr>
              <w:t>00 110/</w:t>
            </w:r>
            <w:r>
              <w:rPr>
                <w:rFonts w:eastAsia="MS Mincho"/>
              </w:rPr>
              <w:t>35/</w:t>
            </w:r>
            <w:r w:rsidRPr="00CD65A7">
              <w:rPr>
                <w:rFonts w:eastAsia="MS Mincho"/>
              </w:rPr>
              <w:t>10 – 2шт.</w:t>
            </w:r>
          </w:p>
        </w:tc>
      </w:tr>
      <w:tr w:rsidR="00314720" w:rsidRPr="00CD65A7" w:rsidTr="005B2430">
        <w:tc>
          <w:tcPr>
            <w:tcW w:w="5040" w:type="dxa"/>
            <w:vAlign w:val="center"/>
          </w:tcPr>
          <w:p w:rsidR="00314720" w:rsidRPr="00CD65A7" w:rsidRDefault="00314720" w:rsidP="005B2430">
            <w:pPr>
              <w:pStyle w:val="a3"/>
              <w:spacing w:after="0"/>
              <w:jc w:val="left"/>
              <w:rPr>
                <w:rFonts w:eastAsia="MS Mincho"/>
              </w:rPr>
            </w:pPr>
            <w:r w:rsidRPr="00CD65A7">
              <w:rPr>
                <w:rFonts w:eastAsia="MS Mincho"/>
              </w:rPr>
              <w:t>Загрузка трансформаторов в ремонтном и аварийном режиме с учетом выданных ТУ, %</w:t>
            </w:r>
          </w:p>
        </w:tc>
        <w:tc>
          <w:tcPr>
            <w:tcW w:w="5040" w:type="dxa"/>
            <w:vAlign w:val="center"/>
          </w:tcPr>
          <w:p w:rsidR="00314720" w:rsidRPr="00CD65A7" w:rsidRDefault="00307942" w:rsidP="005B2430">
            <w:pPr>
              <w:pStyle w:val="a3"/>
              <w:spacing w:after="0"/>
              <w:jc w:val="left"/>
              <w:rPr>
                <w:rFonts w:eastAsia="MS Mincho"/>
              </w:rPr>
            </w:pPr>
            <w:r>
              <w:rPr>
                <w:rFonts w:eastAsia="MS Mincho"/>
              </w:rPr>
              <w:t>137</w:t>
            </w:r>
          </w:p>
        </w:tc>
      </w:tr>
      <w:tr w:rsidR="00314720" w:rsidRPr="00CD65A7" w:rsidTr="005B2430">
        <w:tc>
          <w:tcPr>
            <w:tcW w:w="5040" w:type="dxa"/>
            <w:vAlign w:val="center"/>
          </w:tcPr>
          <w:p w:rsidR="00314720" w:rsidRPr="005B6885" w:rsidRDefault="00314720" w:rsidP="005B2430">
            <w:pPr>
              <w:pStyle w:val="a3"/>
              <w:spacing w:after="0"/>
              <w:jc w:val="left"/>
              <w:rPr>
                <w:rFonts w:eastAsia="MS Mincho"/>
              </w:rPr>
            </w:pPr>
            <w:r w:rsidRPr="005B6885">
              <w:rPr>
                <w:rFonts w:eastAsia="MS Mincho"/>
              </w:rPr>
              <w:t>Протяженность сетей 10 кВ</w:t>
            </w:r>
          </w:p>
        </w:tc>
        <w:tc>
          <w:tcPr>
            <w:tcW w:w="5040" w:type="dxa"/>
            <w:vAlign w:val="center"/>
          </w:tcPr>
          <w:p w:rsidR="00314720" w:rsidRPr="00CD65A7" w:rsidRDefault="00314720" w:rsidP="005B2430">
            <w:pPr>
              <w:pStyle w:val="a3"/>
              <w:spacing w:after="0"/>
              <w:jc w:val="left"/>
              <w:rPr>
                <w:rFonts w:eastAsia="MS Mincho"/>
              </w:rPr>
            </w:pPr>
            <w:proofErr w:type="spellStart"/>
            <w:r>
              <w:rPr>
                <w:rFonts w:eastAsia="MS Mincho"/>
              </w:rPr>
              <w:t>н</w:t>
            </w:r>
            <w:proofErr w:type="spellEnd"/>
            <w:r>
              <w:rPr>
                <w:rFonts w:eastAsia="MS Mincho"/>
              </w:rPr>
              <w:t>/</w:t>
            </w:r>
            <w:proofErr w:type="spellStart"/>
            <w:r>
              <w:rPr>
                <w:rFonts w:eastAsia="MS Mincho"/>
              </w:rPr>
              <w:t>д</w:t>
            </w:r>
            <w:proofErr w:type="spellEnd"/>
          </w:p>
        </w:tc>
      </w:tr>
      <w:tr w:rsidR="00314720" w:rsidRPr="00CD65A7" w:rsidTr="005B2430">
        <w:tc>
          <w:tcPr>
            <w:tcW w:w="5040" w:type="dxa"/>
            <w:vAlign w:val="center"/>
          </w:tcPr>
          <w:p w:rsidR="00314720" w:rsidRPr="005B6885" w:rsidRDefault="00314720" w:rsidP="005B2430">
            <w:pPr>
              <w:pStyle w:val="a3"/>
              <w:spacing w:after="0"/>
              <w:jc w:val="left"/>
              <w:rPr>
                <w:rFonts w:eastAsia="MS Mincho"/>
              </w:rPr>
            </w:pPr>
            <w:r w:rsidRPr="005B6885">
              <w:rPr>
                <w:rFonts w:eastAsia="MS Mincho"/>
              </w:rPr>
              <w:t>Протяженность сетей 0,4 кВ</w:t>
            </w:r>
          </w:p>
        </w:tc>
        <w:tc>
          <w:tcPr>
            <w:tcW w:w="5040" w:type="dxa"/>
            <w:vAlign w:val="center"/>
          </w:tcPr>
          <w:p w:rsidR="00314720" w:rsidRPr="00CD65A7" w:rsidRDefault="00314720" w:rsidP="005B2430">
            <w:pPr>
              <w:pStyle w:val="a3"/>
              <w:spacing w:after="0"/>
              <w:jc w:val="left"/>
              <w:rPr>
                <w:rFonts w:eastAsia="MS Mincho"/>
              </w:rPr>
            </w:pPr>
            <w:proofErr w:type="spellStart"/>
            <w:r>
              <w:rPr>
                <w:rFonts w:eastAsia="MS Mincho"/>
              </w:rPr>
              <w:t>н</w:t>
            </w:r>
            <w:proofErr w:type="spellEnd"/>
            <w:r>
              <w:rPr>
                <w:rFonts w:eastAsia="MS Mincho"/>
              </w:rPr>
              <w:t>/</w:t>
            </w:r>
            <w:proofErr w:type="spellStart"/>
            <w:r>
              <w:rPr>
                <w:rFonts w:eastAsia="MS Mincho"/>
              </w:rPr>
              <w:t>д</w:t>
            </w:r>
            <w:proofErr w:type="spellEnd"/>
          </w:p>
        </w:tc>
      </w:tr>
    </w:tbl>
    <w:p w:rsidR="00F1497E" w:rsidRDefault="00F1497E" w:rsidP="00DF2F2C">
      <w:pPr>
        <w:jc w:val="left"/>
      </w:pPr>
    </w:p>
    <w:p w:rsidR="004B0299" w:rsidRDefault="004B0299" w:rsidP="004B0299">
      <w:pPr>
        <w:pStyle w:val="a3"/>
        <w:ind w:firstLine="708"/>
        <w:jc w:val="right"/>
      </w:pPr>
      <w:r w:rsidRPr="00930FDA">
        <w:t>Таблица 2.4.2</w:t>
      </w:r>
    </w:p>
    <w:p w:rsidR="004B0299" w:rsidRDefault="004B0299" w:rsidP="004B0299">
      <w:pPr>
        <w:pStyle w:val="a3"/>
        <w:ind w:firstLine="708"/>
        <w:jc w:val="center"/>
        <w:rPr>
          <w:b/>
        </w:rPr>
      </w:pPr>
      <w:r w:rsidRPr="00930FDA">
        <w:rPr>
          <w:b/>
        </w:rPr>
        <w:t xml:space="preserve">Баланс мощности системы централизованного электроснабжения </w:t>
      </w:r>
      <w:r>
        <w:rPr>
          <w:b/>
        </w:rPr>
        <w:br/>
        <w:t>сельского поселения</w:t>
      </w:r>
      <w:r w:rsidRPr="00930FDA">
        <w:rPr>
          <w:b/>
        </w:rPr>
        <w:t xml:space="preserve"> </w:t>
      </w:r>
      <w:r w:rsidR="00307942">
        <w:rPr>
          <w:b/>
        </w:rPr>
        <w:t>Краснобашкирский</w:t>
      </w:r>
      <w:r w:rsidRPr="00930FDA">
        <w:rPr>
          <w:b/>
        </w:rPr>
        <w:t xml:space="preserve">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5040"/>
      </w:tblGrid>
      <w:tr w:rsidR="004B0299" w:rsidTr="005B2430">
        <w:tc>
          <w:tcPr>
            <w:tcW w:w="5040" w:type="dxa"/>
            <w:vAlign w:val="center"/>
          </w:tcPr>
          <w:p w:rsidR="004B0299" w:rsidRPr="00CD65A7" w:rsidRDefault="004B0299" w:rsidP="005B2430">
            <w:pPr>
              <w:pStyle w:val="a3"/>
              <w:spacing w:after="0"/>
              <w:jc w:val="center"/>
              <w:rPr>
                <w:rFonts w:eastAsia="MS Mincho"/>
                <w:szCs w:val="24"/>
              </w:rPr>
            </w:pPr>
            <w:r w:rsidRPr="00CD65A7">
              <w:rPr>
                <w:rFonts w:eastAsia="MS Mincho"/>
                <w:szCs w:val="24"/>
              </w:rPr>
              <w:t>Наименование показателя</w:t>
            </w:r>
          </w:p>
        </w:tc>
        <w:tc>
          <w:tcPr>
            <w:tcW w:w="5040" w:type="dxa"/>
            <w:vAlign w:val="center"/>
          </w:tcPr>
          <w:p w:rsidR="004B0299" w:rsidRPr="00CD65A7" w:rsidRDefault="004B0299" w:rsidP="005B2430">
            <w:pPr>
              <w:pStyle w:val="afffb"/>
              <w:spacing w:before="0" w:after="0" w:line="240" w:lineRule="auto"/>
              <w:ind w:right="0" w:firstLine="0"/>
              <w:jc w:val="center"/>
              <w:rPr>
                <w:rFonts w:eastAsia="MS Mincho"/>
                <w:sz w:val="24"/>
                <w:szCs w:val="24"/>
              </w:rPr>
            </w:pPr>
            <w:r w:rsidRPr="00CD65A7">
              <w:rPr>
                <w:rFonts w:eastAsia="MS Mincho"/>
                <w:sz w:val="24"/>
                <w:szCs w:val="24"/>
              </w:rPr>
              <w:t>Значение,</w:t>
            </w:r>
          </w:p>
          <w:p w:rsidR="004B0299" w:rsidRPr="00CD65A7" w:rsidRDefault="004B0299" w:rsidP="005B2430">
            <w:pPr>
              <w:pStyle w:val="afffb"/>
              <w:spacing w:before="0" w:after="0" w:line="240" w:lineRule="auto"/>
              <w:ind w:right="0" w:firstLine="0"/>
              <w:jc w:val="center"/>
              <w:rPr>
                <w:rFonts w:eastAsia="MS Mincho"/>
                <w:sz w:val="24"/>
                <w:szCs w:val="24"/>
              </w:rPr>
            </w:pPr>
            <w:r w:rsidRPr="00CD65A7">
              <w:rPr>
                <w:rFonts w:eastAsia="MS Mincho"/>
                <w:sz w:val="24"/>
                <w:szCs w:val="24"/>
              </w:rPr>
              <w:t>характеристика</w:t>
            </w:r>
          </w:p>
        </w:tc>
      </w:tr>
      <w:tr w:rsidR="004B0299" w:rsidTr="005B2430">
        <w:tc>
          <w:tcPr>
            <w:tcW w:w="5040" w:type="dxa"/>
            <w:vAlign w:val="center"/>
          </w:tcPr>
          <w:p w:rsidR="004B0299" w:rsidRDefault="004B0299" w:rsidP="005B2430">
            <w:pPr>
              <w:pStyle w:val="a3"/>
              <w:spacing w:after="0"/>
              <w:jc w:val="left"/>
            </w:pPr>
            <w:r>
              <w:t>Установленная мощность ПС</w:t>
            </w:r>
          </w:p>
        </w:tc>
        <w:tc>
          <w:tcPr>
            <w:tcW w:w="5040" w:type="dxa"/>
            <w:vAlign w:val="center"/>
          </w:tcPr>
          <w:p w:rsidR="004B0299" w:rsidRDefault="00307942" w:rsidP="00307942">
            <w:pPr>
              <w:pStyle w:val="a3"/>
              <w:spacing w:after="0"/>
              <w:jc w:val="center"/>
            </w:pPr>
            <w:r>
              <w:t>10</w:t>
            </w:r>
            <w:r w:rsidR="004B0299">
              <w:t>000х2</w:t>
            </w:r>
          </w:p>
        </w:tc>
      </w:tr>
      <w:tr w:rsidR="004B0299" w:rsidTr="005B2430">
        <w:tc>
          <w:tcPr>
            <w:tcW w:w="5040" w:type="dxa"/>
            <w:vAlign w:val="center"/>
          </w:tcPr>
          <w:p w:rsidR="004B0299" w:rsidRDefault="004B0299" w:rsidP="005B2430">
            <w:pPr>
              <w:pStyle w:val="a3"/>
              <w:spacing w:after="0"/>
              <w:jc w:val="left"/>
            </w:pPr>
            <w:r>
              <w:t>Фактическая загрузка</w:t>
            </w:r>
          </w:p>
        </w:tc>
        <w:tc>
          <w:tcPr>
            <w:tcW w:w="5040" w:type="dxa"/>
            <w:vAlign w:val="center"/>
          </w:tcPr>
          <w:p w:rsidR="004B0299" w:rsidRDefault="00307942" w:rsidP="005B2430">
            <w:pPr>
              <w:pStyle w:val="a3"/>
              <w:spacing w:after="0"/>
              <w:jc w:val="center"/>
            </w:pPr>
            <w:r>
              <w:t>137</w:t>
            </w:r>
            <w:r w:rsidR="004B0299">
              <w:t xml:space="preserve"> %</w:t>
            </w:r>
          </w:p>
        </w:tc>
      </w:tr>
      <w:tr w:rsidR="004B0299" w:rsidTr="005B2430">
        <w:tc>
          <w:tcPr>
            <w:tcW w:w="5040" w:type="dxa"/>
            <w:vAlign w:val="center"/>
          </w:tcPr>
          <w:p w:rsidR="004B0299" w:rsidRDefault="004B0299" w:rsidP="005B2430">
            <w:pPr>
              <w:pStyle w:val="a3"/>
              <w:spacing w:after="0"/>
              <w:jc w:val="left"/>
            </w:pPr>
            <w:r>
              <w:t>Установленная мощность подключенных ТП 10/0,4 кВ</w:t>
            </w:r>
          </w:p>
        </w:tc>
        <w:tc>
          <w:tcPr>
            <w:tcW w:w="5040" w:type="dxa"/>
            <w:vAlign w:val="center"/>
          </w:tcPr>
          <w:p w:rsidR="004B0299" w:rsidRDefault="00307942" w:rsidP="009D60FC">
            <w:pPr>
              <w:pStyle w:val="a3"/>
              <w:spacing w:after="0"/>
              <w:jc w:val="center"/>
            </w:pPr>
            <w:r>
              <w:t>6524</w:t>
            </w:r>
            <w:r w:rsidR="004B0299">
              <w:t xml:space="preserve"> кВт</w:t>
            </w:r>
          </w:p>
        </w:tc>
      </w:tr>
    </w:tbl>
    <w:p w:rsidR="004B0299" w:rsidRPr="00BA44BE" w:rsidRDefault="004B0299" w:rsidP="004B0299">
      <w:pPr>
        <w:pStyle w:val="a3"/>
        <w:ind w:firstLine="708"/>
        <w:jc w:val="center"/>
      </w:pPr>
    </w:p>
    <w:p w:rsidR="004B0299" w:rsidRPr="00FA3532" w:rsidRDefault="004B0299" w:rsidP="004B0299">
      <w:pPr>
        <w:pStyle w:val="a3"/>
        <w:spacing w:after="0"/>
        <w:ind w:firstLine="709"/>
        <w:rPr>
          <w:i/>
          <w:u w:val="single"/>
        </w:rPr>
      </w:pPr>
      <w:r>
        <w:rPr>
          <w:i/>
          <w:u w:val="single"/>
        </w:rPr>
        <w:t>Анализ системы учета</w:t>
      </w:r>
      <w:r w:rsidRPr="00FA3532">
        <w:rPr>
          <w:i/>
          <w:u w:val="single"/>
        </w:rPr>
        <w:t xml:space="preserve"> </w:t>
      </w:r>
      <w:r>
        <w:rPr>
          <w:i/>
          <w:u w:val="single"/>
        </w:rPr>
        <w:t>электрической энергии у поставщиков и потребителей</w:t>
      </w:r>
    </w:p>
    <w:p w:rsidR="004B0299" w:rsidRPr="00AA06FA" w:rsidRDefault="004B0299" w:rsidP="004B0299">
      <w:pPr>
        <w:ind w:firstLine="709"/>
        <w:rPr>
          <w:sz w:val="24"/>
        </w:rPr>
      </w:pPr>
      <w:r w:rsidRPr="00AA06FA">
        <w:rPr>
          <w:sz w:val="24"/>
        </w:rPr>
        <w:t xml:space="preserve">Расчет за услуги централизованного электроснабжения ведется на основании показаний приборов учета, за исключением случаев поломки приборов, их кражи, и т.п. В соответствии с Постановлением Правительства РФ от 04.05.2012 N 442 (ред. от 17.05.2016) "О функционировании розничных рынков электрической энергии, полном и (или) частичном ограничении режима потребления электрической энергии" для учета электрической энергии должны </w:t>
      </w:r>
      <w:proofErr w:type="gramStart"/>
      <w:r w:rsidRPr="00AA06FA">
        <w:rPr>
          <w:sz w:val="24"/>
        </w:rPr>
        <w:t>применятся</w:t>
      </w:r>
      <w:proofErr w:type="gramEnd"/>
      <w:r w:rsidRPr="00AA06FA">
        <w:rPr>
          <w:sz w:val="24"/>
        </w:rPr>
        <w:t xml:space="preserve"> приборы учета с классом точности:</w:t>
      </w:r>
    </w:p>
    <w:p w:rsidR="004B0299" w:rsidRDefault="004B0299" w:rsidP="004B0299">
      <w:pPr>
        <w:jc w:val="right"/>
        <w:rPr>
          <w:sz w:val="24"/>
        </w:rPr>
      </w:pPr>
      <w:r>
        <w:rPr>
          <w:sz w:val="24"/>
        </w:rPr>
        <w:br w:type="page"/>
      </w:r>
      <w:r w:rsidRPr="00A733B1">
        <w:rPr>
          <w:sz w:val="24"/>
        </w:rPr>
        <w:lastRenderedPageBreak/>
        <w:t>Таблица 2.4.</w:t>
      </w:r>
      <w:r>
        <w:rPr>
          <w:sz w:val="24"/>
        </w:rPr>
        <w:t>3</w:t>
      </w:r>
    </w:p>
    <w:p w:rsidR="004B0299" w:rsidRDefault="004B0299" w:rsidP="004B0299">
      <w:pPr>
        <w:pStyle w:val="a3"/>
        <w:jc w:val="center"/>
        <w:rPr>
          <w:b/>
        </w:rPr>
      </w:pPr>
      <w:r>
        <w:rPr>
          <w:b/>
        </w:rPr>
        <w:t>Необходимые к</w:t>
      </w:r>
      <w:r w:rsidRPr="00A733B1">
        <w:rPr>
          <w:b/>
        </w:rPr>
        <w:t>лассы точности приборов учета электрической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3360"/>
        <w:gridCol w:w="3360"/>
      </w:tblGrid>
      <w:tr w:rsidR="004B0299" w:rsidTr="005B2430">
        <w:tc>
          <w:tcPr>
            <w:tcW w:w="3360" w:type="dxa"/>
          </w:tcPr>
          <w:p w:rsidR="004B0299" w:rsidRDefault="004B0299" w:rsidP="005B2430">
            <w:pPr>
              <w:pStyle w:val="a3"/>
              <w:spacing w:after="0"/>
              <w:jc w:val="center"/>
            </w:pPr>
            <w:r>
              <w:t>Категория потребителя</w:t>
            </w:r>
          </w:p>
        </w:tc>
        <w:tc>
          <w:tcPr>
            <w:tcW w:w="3360" w:type="dxa"/>
          </w:tcPr>
          <w:p w:rsidR="004B0299" w:rsidRDefault="004B0299" w:rsidP="005B2430">
            <w:pPr>
              <w:pStyle w:val="a3"/>
              <w:spacing w:after="0"/>
              <w:jc w:val="center"/>
            </w:pPr>
            <w:r>
              <w:t>Класс напряжения</w:t>
            </w:r>
          </w:p>
        </w:tc>
        <w:tc>
          <w:tcPr>
            <w:tcW w:w="3360" w:type="dxa"/>
          </w:tcPr>
          <w:p w:rsidR="004B0299" w:rsidRDefault="004B0299" w:rsidP="005B2430">
            <w:pPr>
              <w:pStyle w:val="a3"/>
              <w:spacing w:after="0"/>
              <w:jc w:val="center"/>
            </w:pPr>
            <w:r>
              <w:t>Класс точности прибора учета</w:t>
            </w:r>
          </w:p>
        </w:tc>
      </w:tr>
      <w:tr w:rsidR="004B0299" w:rsidTr="005B2430">
        <w:tc>
          <w:tcPr>
            <w:tcW w:w="3360" w:type="dxa"/>
            <w:vAlign w:val="center"/>
          </w:tcPr>
          <w:p w:rsidR="004B0299" w:rsidRDefault="004B0299" w:rsidP="005B2430">
            <w:pPr>
              <w:pStyle w:val="a3"/>
              <w:spacing w:after="0"/>
              <w:jc w:val="left"/>
            </w:pPr>
            <w:r>
              <w:t>Граждане (физические лица)</w:t>
            </w:r>
          </w:p>
        </w:tc>
        <w:tc>
          <w:tcPr>
            <w:tcW w:w="3360" w:type="dxa"/>
            <w:vAlign w:val="center"/>
          </w:tcPr>
          <w:p w:rsidR="004B0299" w:rsidRDefault="004B0299" w:rsidP="005B2430">
            <w:pPr>
              <w:pStyle w:val="a3"/>
              <w:spacing w:after="0"/>
              <w:jc w:val="center"/>
            </w:pPr>
            <w:r>
              <w:t>Любое</w:t>
            </w:r>
          </w:p>
        </w:tc>
        <w:tc>
          <w:tcPr>
            <w:tcW w:w="3360" w:type="dxa"/>
            <w:vAlign w:val="center"/>
          </w:tcPr>
          <w:p w:rsidR="004B0299" w:rsidRDefault="004B0299" w:rsidP="005B2430">
            <w:pPr>
              <w:pStyle w:val="a3"/>
              <w:spacing w:after="0"/>
              <w:jc w:val="center"/>
            </w:pPr>
            <w:r>
              <w:t>2,0 и выше</w:t>
            </w:r>
          </w:p>
        </w:tc>
      </w:tr>
      <w:tr w:rsidR="004B0299" w:rsidTr="005B2430">
        <w:tc>
          <w:tcPr>
            <w:tcW w:w="3360" w:type="dxa"/>
            <w:vAlign w:val="center"/>
          </w:tcPr>
          <w:p w:rsidR="004B0299" w:rsidRDefault="004B0299" w:rsidP="005B2430">
            <w:pPr>
              <w:pStyle w:val="a3"/>
              <w:spacing w:after="0"/>
              <w:jc w:val="left"/>
            </w:pPr>
            <w:r>
              <w:t>Вводы многоквартирных жилых домов</w:t>
            </w:r>
          </w:p>
        </w:tc>
        <w:tc>
          <w:tcPr>
            <w:tcW w:w="3360" w:type="dxa"/>
            <w:vAlign w:val="center"/>
          </w:tcPr>
          <w:p w:rsidR="004B0299" w:rsidRDefault="004B0299" w:rsidP="005B2430">
            <w:pPr>
              <w:pStyle w:val="a3"/>
              <w:spacing w:after="0"/>
              <w:jc w:val="center"/>
            </w:pPr>
            <w:r>
              <w:t>Любое</w:t>
            </w:r>
          </w:p>
        </w:tc>
        <w:tc>
          <w:tcPr>
            <w:tcW w:w="3360" w:type="dxa"/>
            <w:vAlign w:val="center"/>
          </w:tcPr>
          <w:p w:rsidR="004B0299" w:rsidRDefault="004B0299" w:rsidP="005B2430">
            <w:pPr>
              <w:pStyle w:val="a3"/>
              <w:spacing w:after="0"/>
              <w:jc w:val="center"/>
            </w:pPr>
            <w:r>
              <w:t>1,0 и выше</w:t>
            </w:r>
          </w:p>
        </w:tc>
      </w:tr>
      <w:tr w:rsidR="004B0299" w:rsidTr="005B2430">
        <w:tc>
          <w:tcPr>
            <w:tcW w:w="3360" w:type="dxa"/>
            <w:vMerge w:val="restart"/>
            <w:vAlign w:val="center"/>
          </w:tcPr>
          <w:p w:rsidR="004B0299" w:rsidRDefault="004B0299" w:rsidP="005B2430">
            <w:pPr>
              <w:pStyle w:val="a3"/>
              <w:spacing w:after="0"/>
              <w:jc w:val="left"/>
            </w:pPr>
            <w:r>
              <w:t>Потребители мощностью до 670 кВт</w:t>
            </w:r>
          </w:p>
        </w:tc>
        <w:tc>
          <w:tcPr>
            <w:tcW w:w="3360" w:type="dxa"/>
            <w:vAlign w:val="center"/>
          </w:tcPr>
          <w:p w:rsidR="004B0299" w:rsidRDefault="004B0299" w:rsidP="005B2430">
            <w:pPr>
              <w:pStyle w:val="a3"/>
              <w:spacing w:after="0"/>
              <w:jc w:val="center"/>
            </w:pPr>
            <w:r>
              <w:t>До 35 кВ включительно</w:t>
            </w:r>
          </w:p>
        </w:tc>
        <w:tc>
          <w:tcPr>
            <w:tcW w:w="3360" w:type="dxa"/>
            <w:vAlign w:val="center"/>
          </w:tcPr>
          <w:p w:rsidR="004B0299" w:rsidRDefault="004B0299" w:rsidP="005B2430">
            <w:pPr>
              <w:pStyle w:val="a3"/>
              <w:spacing w:after="0"/>
              <w:jc w:val="center"/>
            </w:pPr>
            <w:r>
              <w:t>1,0 и выше</w:t>
            </w:r>
          </w:p>
        </w:tc>
      </w:tr>
      <w:tr w:rsidR="004B0299" w:rsidTr="005B2430">
        <w:tc>
          <w:tcPr>
            <w:tcW w:w="3360" w:type="dxa"/>
            <w:vMerge/>
            <w:vAlign w:val="center"/>
          </w:tcPr>
          <w:p w:rsidR="004B0299" w:rsidRDefault="004B0299" w:rsidP="005B2430">
            <w:pPr>
              <w:pStyle w:val="a3"/>
              <w:spacing w:after="0"/>
              <w:jc w:val="left"/>
            </w:pPr>
          </w:p>
        </w:tc>
        <w:tc>
          <w:tcPr>
            <w:tcW w:w="3360" w:type="dxa"/>
            <w:vAlign w:val="center"/>
          </w:tcPr>
          <w:p w:rsidR="004B0299" w:rsidRDefault="004B0299" w:rsidP="005B2430">
            <w:pPr>
              <w:pStyle w:val="a3"/>
              <w:spacing w:after="0"/>
              <w:jc w:val="center"/>
            </w:pPr>
            <w:r>
              <w:t>Свыше 110 кВ</w:t>
            </w:r>
          </w:p>
        </w:tc>
        <w:tc>
          <w:tcPr>
            <w:tcW w:w="3360" w:type="dxa"/>
            <w:vAlign w:val="center"/>
          </w:tcPr>
          <w:p w:rsidR="004B0299" w:rsidRPr="00737996" w:rsidRDefault="004B0299" w:rsidP="005B2430">
            <w:pPr>
              <w:pStyle w:val="a3"/>
              <w:spacing w:after="0"/>
              <w:jc w:val="center"/>
            </w:pPr>
            <w:r>
              <w:t>0,5S и выше</w:t>
            </w:r>
          </w:p>
        </w:tc>
      </w:tr>
      <w:tr w:rsidR="004B0299" w:rsidTr="005B2430">
        <w:tc>
          <w:tcPr>
            <w:tcW w:w="3360" w:type="dxa"/>
            <w:vAlign w:val="center"/>
          </w:tcPr>
          <w:p w:rsidR="004B0299" w:rsidRDefault="004B0299" w:rsidP="005B2430">
            <w:pPr>
              <w:pStyle w:val="a3"/>
              <w:spacing w:after="0"/>
              <w:jc w:val="left"/>
            </w:pPr>
            <w:r>
              <w:t>Потребители мощность выше 670 кВт</w:t>
            </w:r>
          </w:p>
        </w:tc>
        <w:tc>
          <w:tcPr>
            <w:tcW w:w="3360" w:type="dxa"/>
            <w:vAlign w:val="center"/>
          </w:tcPr>
          <w:p w:rsidR="004B0299" w:rsidRDefault="004B0299" w:rsidP="005B2430">
            <w:pPr>
              <w:pStyle w:val="a3"/>
              <w:spacing w:after="0"/>
              <w:jc w:val="center"/>
            </w:pPr>
            <w:r>
              <w:t>Любое</w:t>
            </w:r>
          </w:p>
        </w:tc>
        <w:tc>
          <w:tcPr>
            <w:tcW w:w="3360" w:type="dxa"/>
            <w:vMerge w:val="restart"/>
            <w:vAlign w:val="center"/>
          </w:tcPr>
          <w:p w:rsidR="004B0299" w:rsidRDefault="004B0299" w:rsidP="005B2430">
            <w:pPr>
              <w:pStyle w:val="a3"/>
              <w:spacing w:after="0"/>
              <w:jc w:val="center"/>
            </w:pPr>
            <w:r>
              <w:t>0,5S и выше с возможностью замеров часовых объемов потребления и хранения их данных более 90 суток</w:t>
            </w:r>
          </w:p>
        </w:tc>
      </w:tr>
      <w:tr w:rsidR="004B0299" w:rsidTr="005B2430">
        <w:tc>
          <w:tcPr>
            <w:tcW w:w="3360" w:type="dxa"/>
            <w:vAlign w:val="center"/>
          </w:tcPr>
          <w:p w:rsidR="004B0299" w:rsidRDefault="004B0299" w:rsidP="005B2430">
            <w:pPr>
              <w:pStyle w:val="a3"/>
              <w:spacing w:after="0"/>
              <w:jc w:val="left"/>
            </w:pPr>
            <w:r>
              <w:t>Производители электроэнергии</w:t>
            </w:r>
          </w:p>
        </w:tc>
        <w:tc>
          <w:tcPr>
            <w:tcW w:w="3360" w:type="dxa"/>
            <w:vAlign w:val="center"/>
          </w:tcPr>
          <w:p w:rsidR="004B0299" w:rsidRDefault="004B0299" w:rsidP="005B2430">
            <w:pPr>
              <w:pStyle w:val="a3"/>
              <w:spacing w:after="0"/>
              <w:jc w:val="center"/>
            </w:pPr>
            <w:r>
              <w:t>Любое</w:t>
            </w:r>
          </w:p>
        </w:tc>
        <w:tc>
          <w:tcPr>
            <w:tcW w:w="3360" w:type="dxa"/>
            <w:vMerge/>
            <w:vAlign w:val="center"/>
          </w:tcPr>
          <w:p w:rsidR="004B0299" w:rsidRDefault="004B0299" w:rsidP="005B2430">
            <w:pPr>
              <w:pStyle w:val="a3"/>
              <w:spacing w:after="0"/>
              <w:jc w:val="center"/>
            </w:pPr>
          </w:p>
        </w:tc>
      </w:tr>
    </w:tbl>
    <w:p w:rsidR="004B0299" w:rsidRDefault="004B0299" w:rsidP="004B0299">
      <w:pPr>
        <w:pStyle w:val="a3"/>
      </w:pPr>
    </w:p>
    <w:p w:rsidR="00BA1E3C" w:rsidRDefault="00BA1E3C" w:rsidP="00BA1E3C">
      <w:pPr>
        <w:pStyle w:val="a3"/>
        <w:spacing w:after="0"/>
        <w:ind w:firstLine="709"/>
        <w:rPr>
          <w:rFonts w:eastAsia="MS Mincho"/>
          <w:i/>
          <w:u w:val="single"/>
        </w:rPr>
      </w:pPr>
      <w:r w:rsidRPr="008E487B">
        <w:rPr>
          <w:rFonts w:eastAsia="MS Mincho"/>
          <w:i/>
          <w:u w:val="single"/>
        </w:rPr>
        <w:t xml:space="preserve">Зоны действия </w:t>
      </w:r>
      <w:r>
        <w:rPr>
          <w:rFonts w:eastAsia="MS Mincho"/>
          <w:i/>
          <w:u w:val="single"/>
        </w:rPr>
        <w:t>систем</w:t>
      </w:r>
      <w:r w:rsidRPr="008E487B">
        <w:rPr>
          <w:rFonts w:eastAsia="MS Mincho"/>
          <w:i/>
          <w:u w:val="single"/>
        </w:rPr>
        <w:t xml:space="preserve"> </w:t>
      </w:r>
      <w:r>
        <w:rPr>
          <w:rFonts w:eastAsia="MS Mincho"/>
          <w:i/>
          <w:u w:val="single"/>
        </w:rPr>
        <w:t>централизованного электроснабжения</w:t>
      </w:r>
    </w:p>
    <w:p w:rsidR="00BA1E3C" w:rsidRDefault="00BA1E3C" w:rsidP="00BA1E3C">
      <w:pPr>
        <w:pStyle w:val="a3"/>
      </w:pPr>
      <w:r>
        <w:tab/>
        <w:t>Электроснабжения населенных пунктов сельского поселени</w:t>
      </w:r>
      <w:r w:rsidR="00F211E6">
        <w:t>я</w:t>
      </w:r>
      <w:r>
        <w:t xml:space="preserve"> осуществляется от ПС «</w:t>
      </w:r>
      <w:r w:rsidR="00307942">
        <w:t>Красная Башкирия</w:t>
      </w:r>
      <w:r>
        <w:t xml:space="preserve">». </w:t>
      </w:r>
      <w:proofErr w:type="gramStart"/>
      <w:r>
        <w:t xml:space="preserve">В зону действия подстанции входят населенные пункты СП </w:t>
      </w:r>
      <w:r w:rsidR="00307942">
        <w:t>Краснобашкирский</w:t>
      </w:r>
      <w:r>
        <w:t xml:space="preserve"> сельсовет: с. </w:t>
      </w:r>
      <w:r w:rsidR="00307942">
        <w:t>Красная Башкирия, д. Озерной, д. Самарского отделения совхоза, д. Покровка</w:t>
      </w:r>
      <w:r>
        <w:t>.</w:t>
      </w:r>
      <w:proofErr w:type="gramEnd"/>
    </w:p>
    <w:p w:rsidR="007F4D2F" w:rsidRDefault="007F4D2F" w:rsidP="007F4D2F">
      <w:pPr>
        <w:pStyle w:val="a3"/>
        <w:spacing w:after="0"/>
        <w:ind w:firstLine="708"/>
        <w:jc w:val="left"/>
        <w:rPr>
          <w:i/>
          <w:u w:val="single"/>
        </w:rPr>
      </w:pPr>
      <w:r w:rsidRPr="001D4645">
        <w:rPr>
          <w:i/>
          <w:u w:val="single"/>
        </w:rPr>
        <w:t xml:space="preserve">Резервы и дефициты мощности систем централизованного </w:t>
      </w:r>
      <w:r>
        <w:rPr>
          <w:i/>
          <w:u w:val="single"/>
        </w:rPr>
        <w:t>электроснабжения</w:t>
      </w:r>
    </w:p>
    <w:p w:rsidR="007F4D2F" w:rsidRPr="00135E29" w:rsidRDefault="00307942" w:rsidP="007F4D2F">
      <w:pPr>
        <w:pStyle w:val="afff1"/>
        <w:rPr>
          <w:lang w:val="ru-RU"/>
        </w:rPr>
      </w:pPr>
      <w:r>
        <w:rPr>
          <w:lang w:val="ru-RU"/>
        </w:rPr>
        <w:t>П</w:t>
      </w:r>
      <w:r w:rsidR="007F4D2F" w:rsidRPr="00135E29">
        <w:rPr>
          <w:lang w:val="ru-RU"/>
        </w:rPr>
        <w:t>о данным ООО «</w:t>
      </w:r>
      <w:proofErr w:type="spellStart"/>
      <w:r w:rsidR="007F4D2F" w:rsidRPr="00135E29">
        <w:rPr>
          <w:lang w:val="ru-RU"/>
        </w:rPr>
        <w:t>Башкирэнерго</w:t>
      </w:r>
      <w:proofErr w:type="spellEnd"/>
      <w:r w:rsidR="007F4D2F" w:rsidRPr="00135E29">
        <w:rPr>
          <w:lang w:val="ru-RU"/>
        </w:rPr>
        <w:t>» на 31.03.2016 г</w:t>
      </w:r>
      <w:r>
        <w:rPr>
          <w:lang w:val="ru-RU"/>
        </w:rPr>
        <w:t>. резерв мощности на ПС «Красная Башкирия» отсутствует</w:t>
      </w:r>
      <w:r w:rsidR="007F4D2F" w:rsidRPr="00135E29">
        <w:rPr>
          <w:lang w:val="ru-RU"/>
        </w:rPr>
        <w:t>. Текущий резерв мощности на трансформаторных подстанциях населенных пунктов 10/0,4 кВ приведен ниже.</w:t>
      </w:r>
    </w:p>
    <w:p w:rsidR="007F4D2F" w:rsidRPr="00135E29" w:rsidRDefault="007F4D2F" w:rsidP="007F4D2F">
      <w:pPr>
        <w:pStyle w:val="afff1"/>
        <w:spacing w:before="120"/>
        <w:jc w:val="right"/>
        <w:rPr>
          <w:lang w:val="ru-RU"/>
        </w:rPr>
      </w:pPr>
      <w:r w:rsidRPr="00135E29">
        <w:rPr>
          <w:lang w:val="ru-RU"/>
        </w:rPr>
        <w:t>Таблица 2.4.</w:t>
      </w:r>
      <w:r>
        <w:rPr>
          <w:lang w:val="ru-RU"/>
        </w:rPr>
        <w:t>4</w:t>
      </w:r>
    </w:p>
    <w:p w:rsidR="007F4D2F" w:rsidRPr="00135E29" w:rsidRDefault="007F4D2F" w:rsidP="007F4D2F">
      <w:pPr>
        <w:pStyle w:val="afff1"/>
        <w:spacing w:after="120"/>
        <w:ind w:firstLine="0"/>
        <w:jc w:val="center"/>
        <w:rPr>
          <w:b/>
          <w:lang w:val="ru-RU"/>
        </w:rPr>
      </w:pPr>
      <w:r w:rsidRPr="00135E29">
        <w:rPr>
          <w:b/>
          <w:lang w:val="ru-RU"/>
        </w:rPr>
        <w:t xml:space="preserve">Резерв мощности системы электроснабжения </w:t>
      </w:r>
      <w:r w:rsidRPr="00135E29">
        <w:rPr>
          <w:b/>
          <w:lang w:val="ru-RU"/>
        </w:rPr>
        <w:br/>
        <w:t xml:space="preserve">СП </w:t>
      </w:r>
      <w:r w:rsidR="00307942">
        <w:rPr>
          <w:b/>
          <w:lang w:val="ru-RU"/>
        </w:rPr>
        <w:t>Краснобашкирский</w:t>
      </w:r>
      <w:r w:rsidRPr="00135E29">
        <w:rPr>
          <w:b/>
          <w:lang w:val="ru-RU"/>
        </w:rPr>
        <w:t xml:space="preserve"> сельсовет</w:t>
      </w:r>
    </w:p>
    <w:tbl>
      <w:tblPr>
        <w:tblW w:w="9563"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1822"/>
        <w:gridCol w:w="877"/>
        <w:gridCol w:w="2259"/>
        <w:gridCol w:w="1391"/>
        <w:gridCol w:w="2599"/>
      </w:tblGrid>
      <w:tr w:rsidR="007F4D2F" w:rsidRPr="003B68FF" w:rsidTr="005B2430">
        <w:trPr>
          <w:trHeight w:val="1699"/>
          <w:tblHeader/>
          <w:jc w:val="center"/>
        </w:trPr>
        <w:tc>
          <w:tcPr>
            <w:tcW w:w="615" w:type="dxa"/>
            <w:shd w:val="clear" w:color="000000" w:fill="FFFFFF"/>
            <w:vAlign w:val="center"/>
            <w:hideMark/>
          </w:tcPr>
          <w:p w:rsidR="007F4D2F" w:rsidRPr="003B68FF" w:rsidRDefault="007F4D2F" w:rsidP="005B2430">
            <w:pPr>
              <w:jc w:val="center"/>
              <w:rPr>
                <w:bCs/>
                <w:color w:val="000000"/>
                <w:sz w:val="24"/>
              </w:rPr>
            </w:pPr>
            <w:r w:rsidRPr="003B68FF">
              <w:rPr>
                <w:bCs/>
                <w:color w:val="000000"/>
                <w:sz w:val="24"/>
              </w:rPr>
              <w:t xml:space="preserve">№ </w:t>
            </w:r>
            <w:proofErr w:type="spellStart"/>
            <w:proofErr w:type="gramStart"/>
            <w:r w:rsidRPr="003B68FF">
              <w:rPr>
                <w:bCs/>
                <w:color w:val="000000"/>
                <w:sz w:val="24"/>
              </w:rPr>
              <w:t>п</w:t>
            </w:r>
            <w:proofErr w:type="spellEnd"/>
            <w:proofErr w:type="gramEnd"/>
            <w:r w:rsidRPr="003B68FF">
              <w:rPr>
                <w:bCs/>
                <w:color w:val="000000"/>
                <w:sz w:val="24"/>
              </w:rPr>
              <w:t>/</w:t>
            </w:r>
            <w:proofErr w:type="spellStart"/>
            <w:r w:rsidRPr="003B68FF">
              <w:rPr>
                <w:bCs/>
                <w:color w:val="000000"/>
                <w:sz w:val="24"/>
              </w:rPr>
              <w:t>п</w:t>
            </w:r>
            <w:proofErr w:type="spellEnd"/>
          </w:p>
        </w:tc>
        <w:tc>
          <w:tcPr>
            <w:tcW w:w="1822" w:type="dxa"/>
            <w:shd w:val="clear" w:color="000000" w:fill="FFFFFF"/>
            <w:vAlign w:val="center"/>
            <w:hideMark/>
          </w:tcPr>
          <w:p w:rsidR="007F4D2F" w:rsidRPr="003B68FF" w:rsidRDefault="007F4D2F" w:rsidP="005B2430">
            <w:pPr>
              <w:jc w:val="center"/>
              <w:rPr>
                <w:bCs/>
                <w:color w:val="000000"/>
                <w:sz w:val="24"/>
              </w:rPr>
            </w:pPr>
            <w:r w:rsidRPr="003B68FF">
              <w:rPr>
                <w:bCs/>
                <w:color w:val="000000"/>
                <w:sz w:val="24"/>
              </w:rPr>
              <w:t>Наименование центра питания</w:t>
            </w:r>
          </w:p>
        </w:tc>
        <w:tc>
          <w:tcPr>
            <w:tcW w:w="877" w:type="dxa"/>
            <w:shd w:val="clear" w:color="000000" w:fill="FFFFFF"/>
            <w:vAlign w:val="center"/>
            <w:hideMark/>
          </w:tcPr>
          <w:p w:rsidR="007F4D2F" w:rsidRPr="003B68FF" w:rsidRDefault="007F4D2F" w:rsidP="005B2430">
            <w:pPr>
              <w:jc w:val="center"/>
              <w:rPr>
                <w:bCs/>
                <w:color w:val="000000"/>
                <w:sz w:val="24"/>
              </w:rPr>
            </w:pPr>
            <w:proofErr w:type="spellStart"/>
            <w:r w:rsidRPr="003B68FF">
              <w:rPr>
                <w:bCs/>
                <w:color w:val="000000"/>
                <w:sz w:val="24"/>
              </w:rPr>
              <w:t>Дис</w:t>
            </w:r>
            <w:proofErr w:type="spellEnd"/>
            <w:r w:rsidRPr="003B68FF">
              <w:rPr>
                <w:bCs/>
                <w:color w:val="000000"/>
                <w:sz w:val="24"/>
              </w:rPr>
              <w:t>. №</w:t>
            </w:r>
          </w:p>
        </w:tc>
        <w:tc>
          <w:tcPr>
            <w:tcW w:w="2259" w:type="dxa"/>
            <w:shd w:val="clear" w:color="000000" w:fill="FFFFFF"/>
            <w:vAlign w:val="center"/>
            <w:hideMark/>
          </w:tcPr>
          <w:p w:rsidR="007F4D2F" w:rsidRPr="003B68FF" w:rsidRDefault="007F4D2F" w:rsidP="005B2430">
            <w:pPr>
              <w:jc w:val="center"/>
              <w:rPr>
                <w:bCs/>
                <w:color w:val="000000"/>
                <w:sz w:val="24"/>
              </w:rPr>
            </w:pPr>
            <w:r w:rsidRPr="003B68FF">
              <w:rPr>
                <w:bCs/>
                <w:color w:val="000000"/>
                <w:sz w:val="24"/>
              </w:rPr>
              <w:t>Мощность  трансформатора и номинальное напряжение обмоток</w:t>
            </w:r>
          </w:p>
        </w:tc>
        <w:tc>
          <w:tcPr>
            <w:tcW w:w="1391" w:type="dxa"/>
            <w:shd w:val="clear" w:color="000000" w:fill="FFFFFF"/>
            <w:vAlign w:val="center"/>
            <w:hideMark/>
          </w:tcPr>
          <w:p w:rsidR="007F4D2F" w:rsidRPr="003B68FF" w:rsidRDefault="007F4D2F" w:rsidP="005B2430">
            <w:pPr>
              <w:jc w:val="center"/>
              <w:rPr>
                <w:bCs/>
                <w:color w:val="000000"/>
                <w:sz w:val="24"/>
              </w:rPr>
            </w:pPr>
            <w:r w:rsidRPr="003B68FF">
              <w:rPr>
                <w:bCs/>
                <w:color w:val="000000"/>
                <w:sz w:val="24"/>
              </w:rPr>
              <w:t>Текущий резерв мощности с учетом  ТУ, кВт</w:t>
            </w:r>
          </w:p>
        </w:tc>
        <w:tc>
          <w:tcPr>
            <w:tcW w:w="2599" w:type="dxa"/>
            <w:shd w:val="clear" w:color="000000" w:fill="FFFFFF"/>
            <w:vAlign w:val="center"/>
            <w:hideMark/>
          </w:tcPr>
          <w:p w:rsidR="007F4D2F" w:rsidRPr="003B68FF" w:rsidRDefault="007F4D2F" w:rsidP="005B2430">
            <w:pPr>
              <w:jc w:val="center"/>
              <w:rPr>
                <w:bCs/>
                <w:color w:val="000000"/>
                <w:sz w:val="24"/>
              </w:rPr>
            </w:pPr>
            <w:r w:rsidRPr="003B68FF">
              <w:rPr>
                <w:bCs/>
                <w:color w:val="000000"/>
                <w:sz w:val="24"/>
              </w:rPr>
              <w:t xml:space="preserve">Место расположения центра питания </w:t>
            </w:r>
          </w:p>
        </w:tc>
      </w:tr>
      <w:tr w:rsidR="003B68FF" w:rsidRPr="003B68FF" w:rsidTr="003B68FF">
        <w:trPr>
          <w:trHeight w:val="300"/>
          <w:jc w:val="center"/>
        </w:trPr>
        <w:tc>
          <w:tcPr>
            <w:tcW w:w="615" w:type="dxa"/>
            <w:vAlign w:val="center"/>
            <w:hideMark/>
          </w:tcPr>
          <w:p w:rsidR="003B68FF" w:rsidRPr="003B68FF" w:rsidRDefault="003B68FF" w:rsidP="005B2430">
            <w:pPr>
              <w:jc w:val="center"/>
              <w:rPr>
                <w:bCs/>
                <w:sz w:val="24"/>
              </w:rPr>
            </w:pPr>
            <w:r w:rsidRPr="003B68FF">
              <w:rPr>
                <w:bCs/>
                <w:sz w:val="24"/>
              </w:rPr>
              <w:t>1</w:t>
            </w:r>
          </w:p>
        </w:tc>
        <w:tc>
          <w:tcPr>
            <w:tcW w:w="1822" w:type="dxa"/>
            <w:vAlign w:val="center"/>
          </w:tcPr>
          <w:p w:rsidR="003B68FF" w:rsidRPr="003B68FF" w:rsidRDefault="003B68FF" w:rsidP="003B68FF">
            <w:pPr>
              <w:jc w:val="left"/>
              <w:rPr>
                <w:sz w:val="24"/>
              </w:rPr>
            </w:pPr>
            <w:r w:rsidRPr="003B68FF">
              <w:rPr>
                <w:sz w:val="24"/>
              </w:rPr>
              <w:t>ТП-1104</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250  10/0,4</w:t>
            </w:r>
          </w:p>
        </w:tc>
        <w:tc>
          <w:tcPr>
            <w:tcW w:w="1391" w:type="dxa"/>
            <w:vAlign w:val="center"/>
          </w:tcPr>
          <w:p w:rsidR="003B68FF" w:rsidRPr="003B68FF" w:rsidRDefault="003B68FF">
            <w:pPr>
              <w:jc w:val="center"/>
              <w:rPr>
                <w:sz w:val="24"/>
              </w:rPr>
            </w:pPr>
            <w:r w:rsidRPr="003B68FF">
              <w:rPr>
                <w:sz w:val="24"/>
              </w:rPr>
              <w:t>62,08</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2</w:t>
            </w:r>
          </w:p>
        </w:tc>
        <w:tc>
          <w:tcPr>
            <w:tcW w:w="1822" w:type="dxa"/>
            <w:vAlign w:val="center"/>
          </w:tcPr>
          <w:p w:rsidR="003B68FF" w:rsidRPr="003B68FF" w:rsidRDefault="003B68FF" w:rsidP="003B68FF">
            <w:pPr>
              <w:jc w:val="left"/>
              <w:rPr>
                <w:sz w:val="24"/>
              </w:rPr>
            </w:pPr>
            <w:r w:rsidRPr="003B68FF">
              <w:rPr>
                <w:sz w:val="24"/>
              </w:rPr>
              <w:t>ТП-74020</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160  10/0,4</w:t>
            </w:r>
          </w:p>
        </w:tc>
        <w:tc>
          <w:tcPr>
            <w:tcW w:w="1391" w:type="dxa"/>
            <w:vAlign w:val="center"/>
          </w:tcPr>
          <w:p w:rsidR="003B68FF" w:rsidRPr="003B68FF" w:rsidRDefault="003B68FF">
            <w:pPr>
              <w:jc w:val="center"/>
              <w:rPr>
                <w:sz w:val="24"/>
              </w:rPr>
            </w:pPr>
            <w:r w:rsidRPr="003B68FF">
              <w:rPr>
                <w:sz w:val="24"/>
              </w:rPr>
              <w:t>20,64</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3</w:t>
            </w:r>
          </w:p>
        </w:tc>
        <w:tc>
          <w:tcPr>
            <w:tcW w:w="1822" w:type="dxa"/>
            <w:vAlign w:val="center"/>
          </w:tcPr>
          <w:p w:rsidR="003B68FF" w:rsidRPr="003B68FF" w:rsidRDefault="003B68FF" w:rsidP="003B68FF">
            <w:pPr>
              <w:jc w:val="left"/>
              <w:rPr>
                <w:sz w:val="24"/>
              </w:rPr>
            </w:pPr>
            <w:r w:rsidRPr="003B68FF">
              <w:rPr>
                <w:sz w:val="24"/>
              </w:rPr>
              <w:t>ТП-А409</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250 10/0,4</w:t>
            </w:r>
          </w:p>
        </w:tc>
        <w:tc>
          <w:tcPr>
            <w:tcW w:w="1391" w:type="dxa"/>
            <w:vAlign w:val="center"/>
          </w:tcPr>
          <w:p w:rsidR="003B68FF" w:rsidRPr="003B68FF" w:rsidRDefault="003B68FF">
            <w:pPr>
              <w:jc w:val="center"/>
              <w:rPr>
                <w:sz w:val="24"/>
              </w:rPr>
            </w:pPr>
            <w:r w:rsidRPr="003B68FF">
              <w:rPr>
                <w:sz w:val="24"/>
              </w:rPr>
              <w:t>162,00</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4</w:t>
            </w:r>
          </w:p>
        </w:tc>
        <w:tc>
          <w:tcPr>
            <w:tcW w:w="1822" w:type="dxa"/>
            <w:vAlign w:val="center"/>
          </w:tcPr>
          <w:p w:rsidR="003B68FF" w:rsidRPr="003B68FF" w:rsidRDefault="003B68FF" w:rsidP="003B68FF">
            <w:pPr>
              <w:jc w:val="left"/>
              <w:rPr>
                <w:sz w:val="24"/>
              </w:rPr>
            </w:pPr>
            <w:r w:rsidRPr="003B68FF">
              <w:rPr>
                <w:sz w:val="24"/>
              </w:rPr>
              <w:t>ТП-47011</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250 10/0,4</w:t>
            </w:r>
          </w:p>
        </w:tc>
        <w:tc>
          <w:tcPr>
            <w:tcW w:w="1391" w:type="dxa"/>
            <w:vAlign w:val="center"/>
          </w:tcPr>
          <w:p w:rsidR="003B68FF" w:rsidRPr="003B68FF" w:rsidRDefault="003B68FF">
            <w:pPr>
              <w:jc w:val="center"/>
              <w:rPr>
                <w:sz w:val="24"/>
              </w:rPr>
            </w:pPr>
            <w:r w:rsidRPr="003B68FF">
              <w:rPr>
                <w:sz w:val="24"/>
              </w:rPr>
              <w:t>7,82</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5</w:t>
            </w:r>
          </w:p>
        </w:tc>
        <w:tc>
          <w:tcPr>
            <w:tcW w:w="1822" w:type="dxa"/>
            <w:vAlign w:val="center"/>
          </w:tcPr>
          <w:p w:rsidR="003B68FF" w:rsidRPr="003B68FF" w:rsidRDefault="003B68FF" w:rsidP="003B68FF">
            <w:pPr>
              <w:jc w:val="left"/>
              <w:rPr>
                <w:sz w:val="24"/>
              </w:rPr>
            </w:pPr>
            <w:r w:rsidRPr="003B68FF">
              <w:rPr>
                <w:sz w:val="24"/>
              </w:rPr>
              <w:t>ТП-47024</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63  10/0,4</w:t>
            </w:r>
          </w:p>
        </w:tc>
        <w:tc>
          <w:tcPr>
            <w:tcW w:w="1391" w:type="dxa"/>
            <w:vAlign w:val="center"/>
          </w:tcPr>
          <w:p w:rsidR="003B68FF" w:rsidRPr="003B68FF" w:rsidRDefault="003B68FF">
            <w:pPr>
              <w:jc w:val="center"/>
              <w:rPr>
                <w:sz w:val="24"/>
              </w:rPr>
            </w:pPr>
            <w:r w:rsidRPr="003B68FF">
              <w:rPr>
                <w:sz w:val="24"/>
              </w:rPr>
              <w:t>6,91</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6</w:t>
            </w:r>
          </w:p>
        </w:tc>
        <w:tc>
          <w:tcPr>
            <w:tcW w:w="1822" w:type="dxa"/>
            <w:vAlign w:val="center"/>
          </w:tcPr>
          <w:p w:rsidR="003B68FF" w:rsidRPr="003B68FF" w:rsidRDefault="003B68FF" w:rsidP="003B68FF">
            <w:pPr>
              <w:jc w:val="left"/>
              <w:rPr>
                <w:sz w:val="24"/>
              </w:rPr>
            </w:pPr>
            <w:r w:rsidRPr="003B68FF">
              <w:rPr>
                <w:sz w:val="24"/>
              </w:rPr>
              <w:t>ТП-47013</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250 10/0,4</w:t>
            </w:r>
          </w:p>
        </w:tc>
        <w:tc>
          <w:tcPr>
            <w:tcW w:w="1391" w:type="dxa"/>
            <w:vAlign w:val="center"/>
          </w:tcPr>
          <w:p w:rsidR="003B68FF" w:rsidRPr="003B68FF" w:rsidRDefault="003B68FF">
            <w:pPr>
              <w:jc w:val="center"/>
              <w:rPr>
                <w:sz w:val="24"/>
              </w:rPr>
            </w:pPr>
            <w:r w:rsidRPr="003B68FF">
              <w:rPr>
                <w:sz w:val="24"/>
              </w:rPr>
              <w:t>31,71</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7</w:t>
            </w:r>
          </w:p>
        </w:tc>
        <w:tc>
          <w:tcPr>
            <w:tcW w:w="1822" w:type="dxa"/>
            <w:vAlign w:val="center"/>
          </w:tcPr>
          <w:p w:rsidR="003B68FF" w:rsidRPr="003B68FF" w:rsidRDefault="003B68FF" w:rsidP="003B68FF">
            <w:pPr>
              <w:jc w:val="left"/>
              <w:rPr>
                <w:sz w:val="24"/>
              </w:rPr>
            </w:pPr>
            <w:r w:rsidRPr="003B68FF">
              <w:rPr>
                <w:sz w:val="24"/>
              </w:rPr>
              <w:t>ТП-1106</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250 10/0,4</w:t>
            </w:r>
          </w:p>
        </w:tc>
        <w:tc>
          <w:tcPr>
            <w:tcW w:w="1391" w:type="dxa"/>
            <w:vAlign w:val="center"/>
          </w:tcPr>
          <w:p w:rsidR="003B68FF" w:rsidRPr="003B68FF" w:rsidRDefault="003B68FF">
            <w:pPr>
              <w:jc w:val="center"/>
              <w:rPr>
                <w:sz w:val="24"/>
              </w:rPr>
            </w:pPr>
            <w:r w:rsidRPr="003B68FF">
              <w:rPr>
                <w:sz w:val="24"/>
              </w:rPr>
              <w:t>35,18</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8</w:t>
            </w:r>
          </w:p>
        </w:tc>
        <w:tc>
          <w:tcPr>
            <w:tcW w:w="1822" w:type="dxa"/>
            <w:vAlign w:val="center"/>
          </w:tcPr>
          <w:p w:rsidR="003B68FF" w:rsidRPr="003B68FF" w:rsidRDefault="003B68FF" w:rsidP="003B68FF">
            <w:pPr>
              <w:jc w:val="left"/>
              <w:rPr>
                <w:sz w:val="24"/>
              </w:rPr>
            </w:pPr>
            <w:r w:rsidRPr="003B68FF">
              <w:rPr>
                <w:sz w:val="24"/>
              </w:rPr>
              <w:t>ТП-1108</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250 10/0,4</w:t>
            </w:r>
          </w:p>
        </w:tc>
        <w:tc>
          <w:tcPr>
            <w:tcW w:w="1391" w:type="dxa"/>
            <w:vAlign w:val="center"/>
          </w:tcPr>
          <w:p w:rsidR="003B68FF" w:rsidRPr="003B68FF" w:rsidRDefault="003B68FF">
            <w:pPr>
              <w:jc w:val="center"/>
              <w:rPr>
                <w:sz w:val="24"/>
              </w:rPr>
            </w:pPr>
            <w:r w:rsidRPr="003B68FF">
              <w:rPr>
                <w:sz w:val="24"/>
              </w:rPr>
              <w:t>6,53</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9</w:t>
            </w:r>
          </w:p>
        </w:tc>
        <w:tc>
          <w:tcPr>
            <w:tcW w:w="1822" w:type="dxa"/>
            <w:vAlign w:val="center"/>
          </w:tcPr>
          <w:p w:rsidR="003B68FF" w:rsidRPr="003B68FF" w:rsidRDefault="003B68FF" w:rsidP="003B68FF">
            <w:pPr>
              <w:jc w:val="left"/>
              <w:rPr>
                <w:sz w:val="24"/>
              </w:rPr>
            </w:pPr>
            <w:r w:rsidRPr="003B68FF">
              <w:rPr>
                <w:sz w:val="24"/>
              </w:rPr>
              <w:t>ТП-47010</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25 10/0,4</w:t>
            </w:r>
          </w:p>
        </w:tc>
        <w:tc>
          <w:tcPr>
            <w:tcW w:w="1391" w:type="dxa"/>
            <w:vAlign w:val="center"/>
          </w:tcPr>
          <w:p w:rsidR="003B68FF" w:rsidRPr="003B68FF" w:rsidRDefault="003B68FF">
            <w:pPr>
              <w:jc w:val="center"/>
              <w:rPr>
                <w:sz w:val="24"/>
              </w:rPr>
            </w:pPr>
            <w:r w:rsidRPr="003B68FF">
              <w:rPr>
                <w:sz w:val="24"/>
              </w:rPr>
              <w:t>0,29</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10</w:t>
            </w:r>
          </w:p>
        </w:tc>
        <w:tc>
          <w:tcPr>
            <w:tcW w:w="1822" w:type="dxa"/>
            <w:vAlign w:val="center"/>
          </w:tcPr>
          <w:p w:rsidR="003B68FF" w:rsidRPr="003B68FF" w:rsidRDefault="003B68FF" w:rsidP="003B68FF">
            <w:pPr>
              <w:jc w:val="left"/>
              <w:rPr>
                <w:sz w:val="24"/>
              </w:rPr>
            </w:pPr>
            <w:r w:rsidRPr="003B68FF">
              <w:rPr>
                <w:sz w:val="24"/>
              </w:rPr>
              <w:t>ТП-4705</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400  10/0,4</w:t>
            </w:r>
          </w:p>
        </w:tc>
        <w:tc>
          <w:tcPr>
            <w:tcW w:w="1391" w:type="dxa"/>
            <w:vAlign w:val="center"/>
          </w:tcPr>
          <w:p w:rsidR="003B68FF" w:rsidRPr="003B68FF" w:rsidRDefault="003B68FF">
            <w:pPr>
              <w:jc w:val="center"/>
              <w:rPr>
                <w:sz w:val="24"/>
              </w:rPr>
            </w:pPr>
            <w:r w:rsidRPr="003B68FF">
              <w:rPr>
                <w:sz w:val="24"/>
              </w:rPr>
              <w:t>21,64</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11</w:t>
            </w:r>
          </w:p>
        </w:tc>
        <w:tc>
          <w:tcPr>
            <w:tcW w:w="1822" w:type="dxa"/>
            <w:vAlign w:val="center"/>
          </w:tcPr>
          <w:p w:rsidR="003B68FF" w:rsidRPr="003B68FF" w:rsidRDefault="003B68FF" w:rsidP="003B68FF">
            <w:pPr>
              <w:jc w:val="left"/>
              <w:rPr>
                <w:sz w:val="24"/>
              </w:rPr>
            </w:pPr>
            <w:r w:rsidRPr="003B68FF">
              <w:rPr>
                <w:sz w:val="24"/>
              </w:rPr>
              <w:t>ТП-1107</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250 10/0,4</w:t>
            </w:r>
          </w:p>
        </w:tc>
        <w:tc>
          <w:tcPr>
            <w:tcW w:w="1391" w:type="dxa"/>
            <w:vAlign w:val="center"/>
          </w:tcPr>
          <w:p w:rsidR="003B68FF" w:rsidRPr="003B68FF" w:rsidRDefault="003B68FF">
            <w:pPr>
              <w:jc w:val="center"/>
              <w:rPr>
                <w:sz w:val="24"/>
              </w:rPr>
            </w:pPr>
            <w:r w:rsidRPr="003B68FF">
              <w:rPr>
                <w:sz w:val="24"/>
              </w:rPr>
              <w:t>31,41</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12</w:t>
            </w:r>
          </w:p>
        </w:tc>
        <w:tc>
          <w:tcPr>
            <w:tcW w:w="1822" w:type="dxa"/>
            <w:vAlign w:val="center"/>
          </w:tcPr>
          <w:p w:rsidR="003B68FF" w:rsidRPr="003B68FF" w:rsidRDefault="003B68FF" w:rsidP="003B68FF">
            <w:pPr>
              <w:jc w:val="left"/>
              <w:rPr>
                <w:sz w:val="24"/>
              </w:rPr>
            </w:pPr>
            <w:r w:rsidRPr="003B68FF">
              <w:rPr>
                <w:sz w:val="24"/>
              </w:rPr>
              <w:t>ТП-47016</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160  10/0,4</w:t>
            </w:r>
          </w:p>
        </w:tc>
        <w:tc>
          <w:tcPr>
            <w:tcW w:w="1391" w:type="dxa"/>
            <w:vAlign w:val="center"/>
          </w:tcPr>
          <w:p w:rsidR="003B68FF" w:rsidRPr="003B68FF" w:rsidRDefault="003B68FF">
            <w:pPr>
              <w:jc w:val="center"/>
              <w:rPr>
                <w:sz w:val="24"/>
              </w:rPr>
            </w:pPr>
            <w:r w:rsidRPr="003B68FF">
              <w:rPr>
                <w:sz w:val="24"/>
              </w:rPr>
              <w:t>0,94</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13</w:t>
            </w:r>
          </w:p>
        </w:tc>
        <w:tc>
          <w:tcPr>
            <w:tcW w:w="1822" w:type="dxa"/>
            <w:vAlign w:val="center"/>
          </w:tcPr>
          <w:p w:rsidR="003B68FF" w:rsidRPr="003B68FF" w:rsidRDefault="003B68FF" w:rsidP="003B68FF">
            <w:pPr>
              <w:jc w:val="left"/>
              <w:rPr>
                <w:sz w:val="24"/>
              </w:rPr>
            </w:pPr>
            <w:r w:rsidRPr="003B68FF">
              <w:rPr>
                <w:sz w:val="24"/>
              </w:rPr>
              <w:t>ТП-А318</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250 10/0,4</w:t>
            </w:r>
          </w:p>
        </w:tc>
        <w:tc>
          <w:tcPr>
            <w:tcW w:w="1391" w:type="dxa"/>
            <w:vAlign w:val="center"/>
          </w:tcPr>
          <w:p w:rsidR="003B68FF" w:rsidRPr="003B68FF" w:rsidRDefault="003B68FF">
            <w:pPr>
              <w:jc w:val="center"/>
              <w:rPr>
                <w:sz w:val="24"/>
              </w:rPr>
            </w:pPr>
            <w:r w:rsidRPr="003B68FF">
              <w:rPr>
                <w:sz w:val="24"/>
              </w:rPr>
              <w:t>111,43</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14</w:t>
            </w:r>
          </w:p>
        </w:tc>
        <w:tc>
          <w:tcPr>
            <w:tcW w:w="1822" w:type="dxa"/>
            <w:vAlign w:val="center"/>
          </w:tcPr>
          <w:p w:rsidR="003B68FF" w:rsidRPr="003B68FF" w:rsidRDefault="003B68FF" w:rsidP="003B68FF">
            <w:pPr>
              <w:jc w:val="left"/>
              <w:rPr>
                <w:sz w:val="24"/>
              </w:rPr>
            </w:pPr>
            <w:r w:rsidRPr="003B68FF">
              <w:rPr>
                <w:sz w:val="24"/>
              </w:rPr>
              <w:t>ТП-А340</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160  10/0,4</w:t>
            </w:r>
          </w:p>
        </w:tc>
        <w:tc>
          <w:tcPr>
            <w:tcW w:w="1391" w:type="dxa"/>
            <w:vAlign w:val="center"/>
          </w:tcPr>
          <w:p w:rsidR="003B68FF" w:rsidRPr="003B68FF" w:rsidRDefault="003B68FF">
            <w:pPr>
              <w:jc w:val="center"/>
              <w:rPr>
                <w:sz w:val="24"/>
              </w:rPr>
            </w:pPr>
            <w:r w:rsidRPr="003B68FF">
              <w:rPr>
                <w:sz w:val="24"/>
              </w:rPr>
              <w:t>18,35</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15</w:t>
            </w:r>
          </w:p>
        </w:tc>
        <w:tc>
          <w:tcPr>
            <w:tcW w:w="1822" w:type="dxa"/>
            <w:vAlign w:val="center"/>
          </w:tcPr>
          <w:p w:rsidR="003B68FF" w:rsidRPr="003B68FF" w:rsidRDefault="003B68FF" w:rsidP="003B68FF">
            <w:pPr>
              <w:jc w:val="left"/>
              <w:rPr>
                <w:sz w:val="24"/>
              </w:rPr>
            </w:pPr>
            <w:r w:rsidRPr="003B68FF">
              <w:rPr>
                <w:sz w:val="24"/>
              </w:rPr>
              <w:t>ТП-А320</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160  10/0,4</w:t>
            </w:r>
          </w:p>
        </w:tc>
        <w:tc>
          <w:tcPr>
            <w:tcW w:w="1391" w:type="dxa"/>
            <w:vAlign w:val="center"/>
          </w:tcPr>
          <w:p w:rsidR="003B68FF" w:rsidRPr="003B68FF" w:rsidRDefault="003B68FF">
            <w:pPr>
              <w:jc w:val="center"/>
              <w:rPr>
                <w:sz w:val="24"/>
              </w:rPr>
            </w:pPr>
            <w:r w:rsidRPr="003B68FF">
              <w:rPr>
                <w:sz w:val="24"/>
              </w:rPr>
              <w:t>45,89</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lastRenderedPageBreak/>
              <w:t>16</w:t>
            </w:r>
          </w:p>
        </w:tc>
        <w:tc>
          <w:tcPr>
            <w:tcW w:w="1822" w:type="dxa"/>
            <w:vAlign w:val="center"/>
          </w:tcPr>
          <w:p w:rsidR="003B68FF" w:rsidRPr="003B68FF" w:rsidRDefault="003B68FF" w:rsidP="003B68FF">
            <w:pPr>
              <w:jc w:val="left"/>
              <w:rPr>
                <w:sz w:val="24"/>
              </w:rPr>
            </w:pPr>
            <w:r w:rsidRPr="003B68FF">
              <w:rPr>
                <w:sz w:val="24"/>
              </w:rPr>
              <w:t>ТП-4708</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250 10/0,4</w:t>
            </w:r>
          </w:p>
        </w:tc>
        <w:tc>
          <w:tcPr>
            <w:tcW w:w="1391" w:type="dxa"/>
            <w:vAlign w:val="center"/>
          </w:tcPr>
          <w:p w:rsidR="003B68FF" w:rsidRPr="003B68FF" w:rsidRDefault="003B68FF">
            <w:pPr>
              <w:jc w:val="center"/>
              <w:rPr>
                <w:sz w:val="24"/>
              </w:rPr>
            </w:pPr>
            <w:r w:rsidRPr="003B68FF">
              <w:rPr>
                <w:sz w:val="24"/>
              </w:rPr>
              <w:t>71,10</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17</w:t>
            </w:r>
          </w:p>
        </w:tc>
        <w:tc>
          <w:tcPr>
            <w:tcW w:w="1822" w:type="dxa"/>
            <w:vAlign w:val="center"/>
          </w:tcPr>
          <w:p w:rsidR="003B68FF" w:rsidRPr="003B68FF" w:rsidRDefault="003B68FF" w:rsidP="003B68FF">
            <w:pPr>
              <w:jc w:val="left"/>
              <w:rPr>
                <w:sz w:val="24"/>
              </w:rPr>
            </w:pPr>
            <w:r w:rsidRPr="003B68FF">
              <w:rPr>
                <w:sz w:val="24"/>
              </w:rPr>
              <w:t>ТП-74046</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63  10/0,4</w:t>
            </w:r>
          </w:p>
        </w:tc>
        <w:tc>
          <w:tcPr>
            <w:tcW w:w="1391" w:type="dxa"/>
            <w:vAlign w:val="center"/>
          </w:tcPr>
          <w:p w:rsidR="003B68FF" w:rsidRPr="003B68FF" w:rsidRDefault="003B68FF">
            <w:pPr>
              <w:jc w:val="center"/>
              <w:rPr>
                <w:sz w:val="24"/>
              </w:rPr>
            </w:pPr>
            <w:r w:rsidRPr="003B68FF">
              <w:rPr>
                <w:sz w:val="24"/>
              </w:rPr>
              <w:t>3,09</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18</w:t>
            </w:r>
          </w:p>
        </w:tc>
        <w:tc>
          <w:tcPr>
            <w:tcW w:w="1822" w:type="dxa"/>
            <w:vAlign w:val="center"/>
          </w:tcPr>
          <w:p w:rsidR="003B68FF" w:rsidRPr="003B68FF" w:rsidRDefault="003B68FF" w:rsidP="003B68FF">
            <w:pPr>
              <w:jc w:val="left"/>
              <w:rPr>
                <w:sz w:val="24"/>
              </w:rPr>
            </w:pPr>
            <w:r w:rsidRPr="003B68FF">
              <w:rPr>
                <w:sz w:val="24"/>
              </w:rPr>
              <w:t>ТП-А206</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400  10/0,4</w:t>
            </w:r>
          </w:p>
        </w:tc>
        <w:tc>
          <w:tcPr>
            <w:tcW w:w="1391" w:type="dxa"/>
            <w:vAlign w:val="center"/>
          </w:tcPr>
          <w:p w:rsidR="003B68FF" w:rsidRPr="003B68FF" w:rsidRDefault="003B68FF">
            <w:pPr>
              <w:jc w:val="center"/>
              <w:rPr>
                <w:sz w:val="24"/>
              </w:rPr>
            </w:pPr>
            <w:r w:rsidRPr="003B68FF">
              <w:rPr>
                <w:sz w:val="24"/>
              </w:rPr>
              <w:t>232,32</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19</w:t>
            </w:r>
          </w:p>
        </w:tc>
        <w:tc>
          <w:tcPr>
            <w:tcW w:w="1822" w:type="dxa"/>
            <w:vAlign w:val="center"/>
          </w:tcPr>
          <w:p w:rsidR="003B68FF" w:rsidRPr="003B68FF" w:rsidRDefault="003B68FF" w:rsidP="003B68FF">
            <w:pPr>
              <w:jc w:val="left"/>
              <w:rPr>
                <w:sz w:val="24"/>
              </w:rPr>
            </w:pPr>
            <w:r w:rsidRPr="003B68FF">
              <w:rPr>
                <w:sz w:val="24"/>
              </w:rPr>
              <w:t>ТП-А354</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250 10/0,4</w:t>
            </w:r>
          </w:p>
        </w:tc>
        <w:tc>
          <w:tcPr>
            <w:tcW w:w="1391" w:type="dxa"/>
            <w:vAlign w:val="center"/>
          </w:tcPr>
          <w:p w:rsidR="003B68FF" w:rsidRPr="003B68FF" w:rsidRDefault="003B68FF">
            <w:pPr>
              <w:jc w:val="center"/>
              <w:rPr>
                <w:sz w:val="24"/>
              </w:rPr>
            </w:pPr>
            <w:r w:rsidRPr="003B68FF">
              <w:rPr>
                <w:sz w:val="24"/>
              </w:rPr>
              <w:t>182,55</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20</w:t>
            </w:r>
          </w:p>
        </w:tc>
        <w:tc>
          <w:tcPr>
            <w:tcW w:w="1822" w:type="dxa"/>
            <w:vAlign w:val="center"/>
          </w:tcPr>
          <w:p w:rsidR="003B68FF" w:rsidRPr="003B68FF" w:rsidRDefault="003B68FF" w:rsidP="003B68FF">
            <w:pPr>
              <w:jc w:val="left"/>
              <w:rPr>
                <w:sz w:val="24"/>
              </w:rPr>
            </w:pPr>
            <w:r w:rsidRPr="003B68FF">
              <w:rPr>
                <w:sz w:val="24"/>
              </w:rPr>
              <w:t>ТП-1112</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100  10/0,4</w:t>
            </w:r>
          </w:p>
        </w:tc>
        <w:tc>
          <w:tcPr>
            <w:tcW w:w="1391" w:type="dxa"/>
            <w:vAlign w:val="center"/>
          </w:tcPr>
          <w:p w:rsidR="003B68FF" w:rsidRPr="003B68FF" w:rsidRDefault="003B68FF">
            <w:pPr>
              <w:jc w:val="center"/>
              <w:rPr>
                <w:sz w:val="24"/>
              </w:rPr>
            </w:pPr>
            <w:r w:rsidRPr="003B68FF">
              <w:rPr>
                <w:sz w:val="24"/>
              </w:rPr>
              <w:t>12,90</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21</w:t>
            </w:r>
          </w:p>
        </w:tc>
        <w:tc>
          <w:tcPr>
            <w:tcW w:w="1822" w:type="dxa"/>
            <w:vAlign w:val="center"/>
          </w:tcPr>
          <w:p w:rsidR="003B68FF" w:rsidRPr="003B68FF" w:rsidRDefault="003B68FF" w:rsidP="003B68FF">
            <w:pPr>
              <w:jc w:val="left"/>
              <w:rPr>
                <w:sz w:val="24"/>
              </w:rPr>
            </w:pPr>
            <w:r w:rsidRPr="003B68FF">
              <w:rPr>
                <w:sz w:val="24"/>
              </w:rPr>
              <w:t>ТП-1101</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100  10/0,4</w:t>
            </w:r>
          </w:p>
        </w:tc>
        <w:tc>
          <w:tcPr>
            <w:tcW w:w="1391" w:type="dxa"/>
            <w:vAlign w:val="center"/>
          </w:tcPr>
          <w:p w:rsidR="003B68FF" w:rsidRPr="003B68FF" w:rsidRDefault="003B68FF">
            <w:pPr>
              <w:jc w:val="center"/>
              <w:rPr>
                <w:sz w:val="24"/>
              </w:rPr>
            </w:pPr>
            <w:r w:rsidRPr="003B68FF">
              <w:rPr>
                <w:sz w:val="24"/>
              </w:rPr>
              <w:t>9,98</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22</w:t>
            </w:r>
          </w:p>
        </w:tc>
        <w:tc>
          <w:tcPr>
            <w:tcW w:w="1822" w:type="dxa"/>
            <w:vAlign w:val="center"/>
          </w:tcPr>
          <w:p w:rsidR="003B68FF" w:rsidRPr="003B68FF" w:rsidRDefault="003B68FF" w:rsidP="003B68FF">
            <w:pPr>
              <w:jc w:val="left"/>
              <w:rPr>
                <w:sz w:val="24"/>
              </w:rPr>
            </w:pPr>
            <w:r w:rsidRPr="003B68FF">
              <w:rPr>
                <w:sz w:val="24"/>
              </w:rPr>
              <w:t>ТП-1110</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160  10/0,4</w:t>
            </w:r>
          </w:p>
        </w:tc>
        <w:tc>
          <w:tcPr>
            <w:tcW w:w="1391" w:type="dxa"/>
            <w:vAlign w:val="center"/>
          </w:tcPr>
          <w:p w:rsidR="003B68FF" w:rsidRPr="003B68FF" w:rsidRDefault="003B68FF">
            <w:pPr>
              <w:jc w:val="center"/>
              <w:rPr>
                <w:sz w:val="24"/>
              </w:rPr>
            </w:pPr>
            <w:r w:rsidRPr="003B68FF">
              <w:rPr>
                <w:sz w:val="24"/>
              </w:rPr>
              <w:t>22,51</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23</w:t>
            </w:r>
          </w:p>
        </w:tc>
        <w:tc>
          <w:tcPr>
            <w:tcW w:w="1822" w:type="dxa"/>
            <w:vAlign w:val="center"/>
          </w:tcPr>
          <w:p w:rsidR="003B68FF" w:rsidRPr="003B68FF" w:rsidRDefault="003B68FF" w:rsidP="003B68FF">
            <w:pPr>
              <w:jc w:val="left"/>
              <w:rPr>
                <w:sz w:val="24"/>
              </w:rPr>
            </w:pPr>
            <w:r w:rsidRPr="003B68FF">
              <w:rPr>
                <w:sz w:val="24"/>
              </w:rPr>
              <w:t>ТП-47017</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250 10/0,4</w:t>
            </w:r>
          </w:p>
        </w:tc>
        <w:tc>
          <w:tcPr>
            <w:tcW w:w="1391" w:type="dxa"/>
            <w:vAlign w:val="center"/>
          </w:tcPr>
          <w:p w:rsidR="003B68FF" w:rsidRPr="003B68FF" w:rsidRDefault="003B68FF">
            <w:pPr>
              <w:jc w:val="center"/>
              <w:rPr>
                <w:sz w:val="24"/>
              </w:rPr>
            </w:pPr>
            <w:r w:rsidRPr="003B68FF">
              <w:rPr>
                <w:sz w:val="24"/>
              </w:rPr>
              <w:t>6,53</w:t>
            </w:r>
          </w:p>
        </w:tc>
        <w:tc>
          <w:tcPr>
            <w:tcW w:w="2599" w:type="dxa"/>
            <w:vAlign w:val="center"/>
          </w:tcPr>
          <w:p w:rsidR="003B68FF" w:rsidRPr="003B68FF" w:rsidRDefault="003B68FF" w:rsidP="003B68FF">
            <w:pPr>
              <w:jc w:val="left"/>
              <w:rPr>
                <w:sz w:val="24"/>
              </w:rPr>
            </w:pPr>
            <w:proofErr w:type="gramStart"/>
            <w:r w:rsidRPr="003B68FF">
              <w:rPr>
                <w:sz w:val="24"/>
              </w:rPr>
              <w:t>с</w:t>
            </w:r>
            <w:proofErr w:type="gramEnd"/>
            <w:r w:rsidRPr="003B68FF">
              <w:rPr>
                <w:sz w:val="24"/>
              </w:rPr>
              <w:t>. Красная Башкирия</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24</w:t>
            </w:r>
          </w:p>
        </w:tc>
        <w:tc>
          <w:tcPr>
            <w:tcW w:w="1822" w:type="dxa"/>
            <w:vAlign w:val="center"/>
          </w:tcPr>
          <w:p w:rsidR="003B68FF" w:rsidRPr="003B68FF" w:rsidRDefault="003B68FF" w:rsidP="003B68FF">
            <w:pPr>
              <w:jc w:val="left"/>
              <w:rPr>
                <w:sz w:val="24"/>
              </w:rPr>
            </w:pPr>
            <w:r w:rsidRPr="003B68FF">
              <w:rPr>
                <w:sz w:val="24"/>
              </w:rPr>
              <w:t>ТП-А119</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100  10/0,4</w:t>
            </w:r>
          </w:p>
        </w:tc>
        <w:tc>
          <w:tcPr>
            <w:tcW w:w="1391" w:type="dxa"/>
            <w:vAlign w:val="center"/>
          </w:tcPr>
          <w:p w:rsidR="003B68FF" w:rsidRPr="003B68FF" w:rsidRDefault="003B68FF">
            <w:pPr>
              <w:jc w:val="center"/>
              <w:rPr>
                <w:sz w:val="24"/>
              </w:rPr>
            </w:pPr>
            <w:r w:rsidRPr="003B68FF">
              <w:rPr>
                <w:sz w:val="24"/>
              </w:rPr>
              <w:t>70,66</w:t>
            </w:r>
          </w:p>
        </w:tc>
        <w:tc>
          <w:tcPr>
            <w:tcW w:w="2599" w:type="dxa"/>
            <w:vAlign w:val="center"/>
          </w:tcPr>
          <w:p w:rsidR="003B68FF" w:rsidRPr="003B68FF" w:rsidRDefault="003B68FF" w:rsidP="003B68FF">
            <w:pPr>
              <w:jc w:val="left"/>
              <w:rPr>
                <w:sz w:val="24"/>
              </w:rPr>
            </w:pPr>
            <w:r w:rsidRPr="003B68FF">
              <w:rPr>
                <w:sz w:val="24"/>
              </w:rPr>
              <w:t>д. Озерное</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25</w:t>
            </w:r>
          </w:p>
        </w:tc>
        <w:tc>
          <w:tcPr>
            <w:tcW w:w="1822" w:type="dxa"/>
            <w:vAlign w:val="center"/>
          </w:tcPr>
          <w:p w:rsidR="003B68FF" w:rsidRPr="003B68FF" w:rsidRDefault="003B68FF" w:rsidP="003B68FF">
            <w:pPr>
              <w:jc w:val="left"/>
              <w:rPr>
                <w:sz w:val="24"/>
              </w:rPr>
            </w:pPr>
            <w:r w:rsidRPr="003B68FF">
              <w:rPr>
                <w:sz w:val="24"/>
              </w:rPr>
              <w:t>ТП-А333</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160  10/0,4</w:t>
            </w:r>
          </w:p>
        </w:tc>
        <w:tc>
          <w:tcPr>
            <w:tcW w:w="1391" w:type="dxa"/>
            <w:vAlign w:val="center"/>
          </w:tcPr>
          <w:p w:rsidR="003B68FF" w:rsidRPr="003B68FF" w:rsidRDefault="003B68FF">
            <w:pPr>
              <w:jc w:val="center"/>
              <w:rPr>
                <w:sz w:val="24"/>
              </w:rPr>
            </w:pPr>
            <w:r w:rsidRPr="003B68FF">
              <w:rPr>
                <w:sz w:val="24"/>
              </w:rPr>
              <w:t>76,48</w:t>
            </w:r>
          </w:p>
        </w:tc>
        <w:tc>
          <w:tcPr>
            <w:tcW w:w="2599" w:type="dxa"/>
            <w:vAlign w:val="center"/>
          </w:tcPr>
          <w:p w:rsidR="003B68FF" w:rsidRPr="003B68FF" w:rsidRDefault="003B68FF" w:rsidP="003B68FF">
            <w:pPr>
              <w:jc w:val="left"/>
              <w:rPr>
                <w:sz w:val="24"/>
              </w:rPr>
            </w:pPr>
            <w:r w:rsidRPr="003B68FF">
              <w:rPr>
                <w:sz w:val="24"/>
              </w:rPr>
              <w:t>д. Озерное</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26</w:t>
            </w:r>
          </w:p>
        </w:tc>
        <w:tc>
          <w:tcPr>
            <w:tcW w:w="1822" w:type="dxa"/>
            <w:vAlign w:val="center"/>
          </w:tcPr>
          <w:p w:rsidR="003B68FF" w:rsidRPr="003B68FF" w:rsidRDefault="003B68FF" w:rsidP="003B68FF">
            <w:pPr>
              <w:jc w:val="left"/>
              <w:rPr>
                <w:sz w:val="24"/>
              </w:rPr>
            </w:pPr>
            <w:r w:rsidRPr="003B68FF">
              <w:rPr>
                <w:sz w:val="24"/>
              </w:rPr>
              <w:t>ТП-А356</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250 10/0,4</w:t>
            </w:r>
          </w:p>
        </w:tc>
        <w:tc>
          <w:tcPr>
            <w:tcW w:w="1391" w:type="dxa"/>
            <w:vAlign w:val="center"/>
          </w:tcPr>
          <w:p w:rsidR="003B68FF" w:rsidRPr="003B68FF" w:rsidRDefault="003B68FF">
            <w:pPr>
              <w:jc w:val="center"/>
              <w:rPr>
                <w:sz w:val="24"/>
              </w:rPr>
            </w:pPr>
            <w:r w:rsidRPr="003B68FF">
              <w:rPr>
                <w:sz w:val="24"/>
              </w:rPr>
              <w:t>175,08</w:t>
            </w:r>
          </w:p>
        </w:tc>
        <w:tc>
          <w:tcPr>
            <w:tcW w:w="2599" w:type="dxa"/>
            <w:vAlign w:val="center"/>
          </w:tcPr>
          <w:p w:rsidR="003B68FF" w:rsidRPr="003B68FF" w:rsidRDefault="003B68FF" w:rsidP="003B68FF">
            <w:pPr>
              <w:jc w:val="left"/>
              <w:rPr>
                <w:sz w:val="24"/>
              </w:rPr>
            </w:pPr>
            <w:r w:rsidRPr="003B68FF">
              <w:rPr>
                <w:sz w:val="24"/>
              </w:rPr>
              <w:t>д. Озерное</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27</w:t>
            </w:r>
          </w:p>
        </w:tc>
        <w:tc>
          <w:tcPr>
            <w:tcW w:w="1822" w:type="dxa"/>
            <w:vAlign w:val="center"/>
          </w:tcPr>
          <w:p w:rsidR="003B68FF" w:rsidRPr="003B68FF" w:rsidRDefault="003B68FF" w:rsidP="003B68FF">
            <w:pPr>
              <w:jc w:val="left"/>
              <w:rPr>
                <w:sz w:val="24"/>
              </w:rPr>
            </w:pPr>
            <w:r w:rsidRPr="003B68FF">
              <w:rPr>
                <w:sz w:val="24"/>
              </w:rPr>
              <w:t>ТП-1102</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40 10/0,4</w:t>
            </w:r>
          </w:p>
        </w:tc>
        <w:tc>
          <w:tcPr>
            <w:tcW w:w="1391" w:type="dxa"/>
            <w:vAlign w:val="center"/>
          </w:tcPr>
          <w:p w:rsidR="003B68FF" w:rsidRPr="003B68FF" w:rsidRDefault="003B68FF">
            <w:pPr>
              <w:jc w:val="center"/>
              <w:rPr>
                <w:sz w:val="24"/>
              </w:rPr>
            </w:pPr>
            <w:r w:rsidRPr="003B68FF">
              <w:rPr>
                <w:sz w:val="24"/>
              </w:rPr>
              <w:t>3,99</w:t>
            </w:r>
          </w:p>
        </w:tc>
        <w:tc>
          <w:tcPr>
            <w:tcW w:w="2599" w:type="dxa"/>
            <w:vAlign w:val="center"/>
          </w:tcPr>
          <w:p w:rsidR="003B68FF" w:rsidRPr="003B68FF" w:rsidRDefault="003B68FF" w:rsidP="003B68FF">
            <w:pPr>
              <w:jc w:val="left"/>
              <w:rPr>
                <w:sz w:val="24"/>
              </w:rPr>
            </w:pPr>
            <w:r w:rsidRPr="003B68FF">
              <w:rPr>
                <w:sz w:val="24"/>
              </w:rPr>
              <w:t>д. Самарского отделения совхоза</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28</w:t>
            </w:r>
          </w:p>
        </w:tc>
        <w:tc>
          <w:tcPr>
            <w:tcW w:w="1822" w:type="dxa"/>
            <w:vAlign w:val="center"/>
          </w:tcPr>
          <w:p w:rsidR="003B68FF" w:rsidRPr="003B68FF" w:rsidRDefault="003B68FF" w:rsidP="003B68FF">
            <w:pPr>
              <w:jc w:val="left"/>
              <w:rPr>
                <w:sz w:val="24"/>
              </w:rPr>
            </w:pPr>
            <w:r w:rsidRPr="003B68FF">
              <w:rPr>
                <w:sz w:val="24"/>
              </w:rPr>
              <w:t>ТП-4702</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250 10/0,4</w:t>
            </w:r>
          </w:p>
        </w:tc>
        <w:tc>
          <w:tcPr>
            <w:tcW w:w="1391" w:type="dxa"/>
            <w:vAlign w:val="center"/>
          </w:tcPr>
          <w:p w:rsidR="003B68FF" w:rsidRPr="003B68FF" w:rsidRDefault="003B68FF">
            <w:pPr>
              <w:jc w:val="center"/>
              <w:rPr>
                <w:sz w:val="24"/>
              </w:rPr>
            </w:pPr>
            <w:r w:rsidRPr="003B68FF">
              <w:rPr>
                <w:sz w:val="24"/>
              </w:rPr>
              <w:t>156,35</w:t>
            </w:r>
          </w:p>
        </w:tc>
        <w:tc>
          <w:tcPr>
            <w:tcW w:w="2599" w:type="dxa"/>
            <w:vAlign w:val="center"/>
          </w:tcPr>
          <w:p w:rsidR="003B68FF" w:rsidRPr="003B68FF" w:rsidRDefault="003B68FF" w:rsidP="003B68FF">
            <w:pPr>
              <w:jc w:val="left"/>
              <w:rPr>
                <w:sz w:val="24"/>
              </w:rPr>
            </w:pPr>
            <w:r w:rsidRPr="003B68FF">
              <w:rPr>
                <w:sz w:val="24"/>
              </w:rPr>
              <w:t>д. Самарского отделения совхоза</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29</w:t>
            </w:r>
          </w:p>
        </w:tc>
        <w:tc>
          <w:tcPr>
            <w:tcW w:w="1822" w:type="dxa"/>
            <w:vAlign w:val="center"/>
          </w:tcPr>
          <w:p w:rsidR="003B68FF" w:rsidRPr="003B68FF" w:rsidRDefault="003B68FF" w:rsidP="003B68FF">
            <w:pPr>
              <w:jc w:val="left"/>
              <w:rPr>
                <w:sz w:val="24"/>
              </w:rPr>
            </w:pPr>
            <w:r w:rsidRPr="003B68FF">
              <w:rPr>
                <w:sz w:val="24"/>
              </w:rPr>
              <w:t>ТП-1105</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250 10/0,4</w:t>
            </w:r>
          </w:p>
        </w:tc>
        <w:tc>
          <w:tcPr>
            <w:tcW w:w="1391" w:type="dxa"/>
            <w:vAlign w:val="center"/>
          </w:tcPr>
          <w:p w:rsidR="003B68FF" w:rsidRPr="003B68FF" w:rsidRDefault="003B68FF">
            <w:pPr>
              <w:jc w:val="center"/>
              <w:rPr>
                <w:sz w:val="24"/>
              </w:rPr>
            </w:pPr>
            <w:r w:rsidRPr="003B68FF">
              <w:rPr>
                <w:sz w:val="24"/>
              </w:rPr>
              <w:t>35,18</w:t>
            </w:r>
          </w:p>
        </w:tc>
        <w:tc>
          <w:tcPr>
            <w:tcW w:w="2599" w:type="dxa"/>
            <w:vAlign w:val="center"/>
          </w:tcPr>
          <w:p w:rsidR="003B68FF" w:rsidRPr="003B68FF" w:rsidRDefault="003B68FF" w:rsidP="003B68FF">
            <w:pPr>
              <w:jc w:val="left"/>
              <w:rPr>
                <w:sz w:val="24"/>
              </w:rPr>
            </w:pPr>
            <w:r w:rsidRPr="003B68FF">
              <w:rPr>
                <w:sz w:val="24"/>
              </w:rPr>
              <w:t>д. Самарского отделения совхоза</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30</w:t>
            </w:r>
          </w:p>
        </w:tc>
        <w:tc>
          <w:tcPr>
            <w:tcW w:w="1822" w:type="dxa"/>
            <w:vAlign w:val="center"/>
          </w:tcPr>
          <w:p w:rsidR="003B68FF" w:rsidRPr="003B68FF" w:rsidRDefault="003B68FF" w:rsidP="003B68FF">
            <w:pPr>
              <w:jc w:val="left"/>
              <w:rPr>
                <w:sz w:val="24"/>
              </w:rPr>
            </w:pPr>
            <w:r w:rsidRPr="003B68FF">
              <w:rPr>
                <w:sz w:val="24"/>
              </w:rPr>
              <w:t>ТП-1109</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160  10/0,4</w:t>
            </w:r>
          </w:p>
        </w:tc>
        <w:tc>
          <w:tcPr>
            <w:tcW w:w="1391" w:type="dxa"/>
            <w:vAlign w:val="center"/>
          </w:tcPr>
          <w:p w:rsidR="003B68FF" w:rsidRPr="003B68FF" w:rsidRDefault="003B68FF">
            <w:pPr>
              <w:jc w:val="center"/>
              <w:rPr>
                <w:sz w:val="24"/>
              </w:rPr>
            </w:pPr>
            <w:r w:rsidRPr="003B68FF">
              <w:rPr>
                <w:sz w:val="24"/>
              </w:rPr>
              <w:t>11,95</w:t>
            </w:r>
          </w:p>
        </w:tc>
        <w:tc>
          <w:tcPr>
            <w:tcW w:w="2599" w:type="dxa"/>
            <w:vAlign w:val="center"/>
          </w:tcPr>
          <w:p w:rsidR="003B68FF" w:rsidRPr="003B68FF" w:rsidRDefault="003B68FF" w:rsidP="003B68FF">
            <w:pPr>
              <w:jc w:val="left"/>
              <w:rPr>
                <w:sz w:val="24"/>
              </w:rPr>
            </w:pPr>
            <w:r w:rsidRPr="003B68FF">
              <w:rPr>
                <w:sz w:val="24"/>
              </w:rPr>
              <w:t>д. Самарского отделения совхоза</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31</w:t>
            </w:r>
          </w:p>
        </w:tc>
        <w:tc>
          <w:tcPr>
            <w:tcW w:w="1822" w:type="dxa"/>
            <w:vAlign w:val="center"/>
          </w:tcPr>
          <w:p w:rsidR="003B68FF" w:rsidRPr="003B68FF" w:rsidRDefault="003B68FF" w:rsidP="003B68FF">
            <w:pPr>
              <w:jc w:val="left"/>
              <w:rPr>
                <w:sz w:val="24"/>
              </w:rPr>
            </w:pPr>
            <w:r w:rsidRPr="003B68FF">
              <w:rPr>
                <w:sz w:val="24"/>
              </w:rPr>
              <w:t>ТП-47019</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100  10/0,4</w:t>
            </w:r>
          </w:p>
        </w:tc>
        <w:tc>
          <w:tcPr>
            <w:tcW w:w="1391" w:type="dxa"/>
            <w:vAlign w:val="center"/>
          </w:tcPr>
          <w:p w:rsidR="003B68FF" w:rsidRPr="003B68FF" w:rsidRDefault="003B68FF">
            <w:pPr>
              <w:jc w:val="center"/>
              <w:rPr>
                <w:sz w:val="24"/>
              </w:rPr>
            </w:pPr>
            <w:r w:rsidRPr="003B68FF">
              <w:rPr>
                <w:sz w:val="24"/>
              </w:rPr>
              <w:t>22,33</w:t>
            </w:r>
          </w:p>
        </w:tc>
        <w:tc>
          <w:tcPr>
            <w:tcW w:w="2599" w:type="dxa"/>
            <w:vAlign w:val="center"/>
          </w:tcPr>
          <w:p w:rsidR="003B68FF" w:rsidRPr="003B68FF" w:rsidRDefault="003B68FF" w:rsidP="003B68FF">
            <w:pPr>
              <w:jc w:val="left"/>
              <w:rPr>
                <w:sz w:val="24"/>
              </w:rPr>
            </w:pPr>
            <w:r w:rsidRPr="003B68FF">
              <w:rPr>
                <w:sz w:val="24"/>
              </w:rPr>
              <w:t>д. Самарского отделения совхоза</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32</w:t>
            </w:r>
          </w:p>
        </w:tc>
        <w:tc>
          <w:tcPr>
            <w:tcW w:w="1822" w:type="dxa"/>
            <w:vAlign w:val="center"/>
          </w:tcPr>
          <w:p w:rsidR="003B68FF" w:rsidRPr="003B68FF" w:rsidRDefault="003B68FF" w:rsidP="003B68FF">
            <w:pPr>
              <w:jc w:val="left"/>
              <w:rPr>
                <w:sz w:val="24"/>
              </w:rPr>
            </w:pPr>
            <w:r w:rsidRPr="003B68FF">
              <w:rPr>
                <w:sz w:val="24"/>
              </w:rPr>
              <w:t>ТП-А373</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250 10/0,4</w:t>
            </w:r>
          </w:p>
        </w:tc>
        <w:tc>
          <w:tcPr>
            <w:tcW w:w="1391" w:type="dxa"/>
            <w:vAlign w:val="center"/>
          </w:tcPr>
          <w:p w:rsidR="003B68FF" w:rsidRPr="003B68FF" w:rsidRDefault="003B68FF">
            <w:pPr>
              <w:jc w:val="center"/>
              <w:rPr>
                <w:sz w:val="24"/>
              </w:rPr>
            </w:pPr>
            <w:r w:rsidRPr="003B68FF">
              <w:rPr>
                <w:sz w:val="24"/>
              </w:rPr>
              <w:t>170,23</w:t>
            </w:r>
          </w:p>
        </w:tc>
        <w:tc>
          <w:tcPr>
            <w:tcW w:w="2599" w:type="dxa"/>
            <w:vAlign w:val="center"/>
          </w:tcPr>
          <w:p w:rsidR="003B68FF" w:rsidRPr="003B68FF" w:rsidRDefault="003B68FF" w:rsidP="003B68FF">
            <w:pPr>
              <w:jc w:val="left"/>
              <w:rPr>
                <w:sz w:val="24"/>
              </w:rPr>
            </w:pPr>
            <w:r w:rsidRPr="003B68FF">
              <w:rPr>
                <w:sz w:val="24"/>
              </w:rPr>
              <w:t>д. Покровка</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33</w:t>
            </w:r>
          </w:p>
        </w:tc>
        <w:tc>
          <w:tcPr>
            <w:tcW w:w="1822" w:type="dxa"/>
            <w:vAlign w:val="center"/>
          </w:tcPr>
          <w:p w:rsidR="003B68FF" w:rsidRPr="003B68FF" w:rsidRDefault="003B68FF" w:rsidP="003B68FF">
            <w:pPr>
              <w:jc w:val="left"/>
              <w:rPr>
                <w:sz w:val="24"/>
              </w:rPr>
            </w:pPr>
            <w:r w:rsidRPr="003B68FF">
              <w:rPr>
                <w:sz w:val="24"/>
              </w:rPr>
              <w:t>ТП-47018</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63  10/0,4</w:t>
            </w:r>
          </w:p>
        </w:tc>
        <w:tc>
          <w:tcPr>
            <w:tcW w:w="1391" w:type="dxa"/>
            <w:vAlign w:val="center"/>
          </w:tcPr>
          <w:p w:rsidR="003B68FF" w:rsidRPr="003B68FF" w:rsidRDefault="003B68FF">
            <w:pPr>
              <w:jc w:val="center"/>
              <w:rPr>
                <w:sz w:val="24"/>
              </w:rPr>
            </w:pPr>
            <w:r w:rsidRPr="003B68FF">
              <w:rPr>
                <w:sz w:val="24"/>
              </w:rPr>
              <w:t>14,19</w:t>
            </w:r>
          </w:p>
        </w:tc>
        <w:tc>
          <w:tcPr>
            <w:tcW w:w="2599" w:type="dxa"/>
            <w:vAlign w:val="center"/>
          </w:tcPr>
          <w:p w:rsidR="003B68FF" w:rsidRPr="003B68FF" w:rsidRDefault="003B68FF" w:rsidP="003B68FF">
            <w:pPr>
              <w:jc w:val="left"/>
              <w:rPr>
                <w:sz w:val="24"/>
              </w:rPr>
            </w:pPr>
            <w:r w:rsidRPr="003B68FF">
              <w:rPr>
                <w:sz w:val="24"/>
              </w:rPr>
              <w:t>д. Покровка</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34</w:t>
            </w:r>
          </w:p>
        </w:tc>
        <w:tc>
          <w:tcPr>
            <w:tcW w:w="1822" w:type="dxa"/>
            <w:vAlign w:val="center"/>
          </w:tcPr>
          <w:p w:rsidR="003B68FF" w:rsidRPr="003B68FF" w:rsidRDefault="003B68FF" w:rsidP="003B68FF">
            <w:pPr>
              <w:jc w:val="left"/>
              <w:rPr>
                <w:sz w:val="24"/>
              </w:rPr>
            </w:pPr>
            <w:r w:rsidRPr="003B68FF">
              <w:rPr>
                <w:sz w:val="24"/>
              </w:rPr>
              <w:t>ТП-А347</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160  10/0,4</w:t>
            </w:r>
          </w:p>
        </w:tc>
        <w:tc>
          <w:tcPr>
            <w:tcW w:w="1391" w:type="dxa"/>
            <w:vAlign w:val="center"/>
          </w:tcPr>
          <w:p w:rsidR="003B68FF" w:rsidRPr="003B68FF" w:rsidRDefault="003B68FF">
            <w:pPr>
              <w:jc w:val="center"/>
              <w:rPr>
                <w:sz w:val="24"/>
              </w:rPr>
            </w:pPr>
            <w:r w:rsidRPr="003B68FF">
              <w:rPr>
                <w:sz w:val="24"/>
              </w:rPr>
              <w:t>60,06</w:t>
            </w:r>
          </w:p>
        </w:tc>
        <w:tc>
          <w:tcPr>
            <w:tcW w:w="2599" w:type="dxa"/>
            <w:vAlign w:val="center"/>
          </w:tcPr>
          <w:p w:rsidR="003B68FF" w:rsidRPr="003B68FF" w:rsidRDefault="003B68FF" w:rsidP="003B68FF">
            <w:pPr>
              <w:jc w:val="left"/>
              <w:rPr>
                <w:sz w:val="24"/>
              </w:rPr>
            </w:pPr>
            <w:r w:rsidRPr="003B68FF">
              <w:rPr>
                <w:sz w:val="24"/>
              </w:rPr>
              <w:t>д. Покровка</w:t>
            </w:r>
          </w:p>
        </w:tc>
      </w:tr>
      <w:tr w:rsidR="003B68FF" w:rsidRPr="003B68FF" w:rsidTr="003B68FF">
        <w:trPr>
          <w:trHeight w:val="300"/>
          <w:jc w:val="center"/>
        </w:trPr>
        <w:tc>
          <w:tcPr>
            <w:tcW w:w="615" w:type="dxa"/>
            <w:vAlign w:val="center"/>
          </w:tcPr>
          <w:p w:rsidR="003B68FF" w:rsidRPr="003B68FF" w:rsidRDefault="003B68FF" w:rsidP="005B2430">
            <w:pPr>
              <w:jc w:val="center"/>
              <w:rPr>
                <w:bCs/>
                <w:sz w:val="24"/>
              </w:rPr>
            </w:pPr>
            <w:r w:rsidRPr="003B68FF">
              <w:rPr>
                <w:bCs/>
                <w:sz w:val="24"/>
              </w:rPr>
              <w:t>35</w:t>
            </w:r>
          </w:p>
        </w:tc>
        <w:tc>
          <w:tcPr>
            <w:tcW w:w="1822" w:type="dxa"/>
            <w:vAlign w:val="center"/>
          </w:tcPr>
          <w:p w:rsidR="003B68FF" w:rsidRPr="003B68FF" w:rsidRDefault="003B68FF" w:rsidP="003B68FF">
            <w:pPr>
              <w:jc w:val="left"/>
              <w:rPr>
                <w:sz w:val="24"/>
              </w:rPr>
            </w:pPr>
            <w:r w:rsidRPr="003B68FF">
              <w:rPr>
                <w:sz w:val="24"/>
              </w:rPr>
              <w:t>ТП-1100</w:t>
            </w:r>
          </w:p>
        </w:tc>
        <w:tc>
          <w:tcPr>
            <w:tcW w:w="877" w:type="dxa"/>
            <w:vAlign w:val="center"/>
          </w:tcPr>
          <w:p w:rsidR="003B68FF" w:rsidRPr="003B68FF" w:rsidRDefault="003B68FF">
            <w:pPr>
              <w:jc w:val="center"/>
              <w:rPr>
                <w:sz w:val="24"/>
              </w:rPr>
            </w:pPr>
            <w:r w:rsidRPr="003B68FF">
              <w:rPr>
                <w:sz w:val="24"/>
              </w:rPr>
              <w:t>1Т</w:t>
            </w:r>
          </w:p>
        </w:tc>
        <w:tc>
          <w:tcPr>
            <w:tcW w:w="2259" w:type="dxa"/>
            <w:vAlign w:val="center"/>
          </w:tcPr>
          <w:p w:rsidR="003B68FF" w:rsidRPr="003B68FF" w:rsidRDefault="003B68FF" w:rsidP="003B68FF">
            <w:pPr>
              <w:jc w:val="left"/>
              <w:rPr>
                <w:sz w:val="24"/>
              </w:rPr>
            </w:pPr>
            <w:r w:rsidRPr="003B68FF">
              <w:rPr>
                <w:sz w:val="24"/>
              </w:rPr>
              <w:t>ТМ 40 10/0,4</w:t>
            </w:r>
          </w:p>
        </w:tc>
        <w:tc>
          <w:tcPr>
            <w:tcW w:w="1391" w:type="dxa"/>
            <w:vAlign w:val="center"/>
          </w:tcPr>
          <w:p w:rsidR="003B68FF" w:rsidRPr="003B68FF" w:rsidRDefault="003B68FF" w:rsidP="003B68FF">
            <w:pPr>
              <w:jc w:val="center"/>
              <w:rPr>
                <w:sz w:val="24"/>
              </w:rPr>
            </w:pPr>
            <w:r w:rsidRPr="003B68FF">
              <w:rPr>
                <w:sz w:val="24"/>
              </w:rPr>
              <w:t>6,80</w:t>
            </w:r>
          </w:p>
        </w:tc>
        <w:tc>
          <w:tcPr>
            <w:tcW w:w="2599" w:type="dxa"/>
            <w:vAlign w:val="center"/>
          </w:tcPr>
          <w:p w:rsidR="003B68FF" w:rsidRPr="003B68FF" w:rsidRDefault="003B68FF" w:rsidP="003B68FF">
            <w:pPr>
              <w:jc w:val="left"/>
              <w:rPr>
                <w:sz w:val="24"/>
              </w:rPr>
            </w:pPr>
            <w:r w:rsidRPr="003B68FF">
              <w:rPr>
                <w:sz w:val="24"/>
              </w:rPr>
              <w:t>д. Покровка</w:t>
            </w:r>
          </w:p>
        </w:tc>
      </w:tr>
    </w:tbl>
    <w:p w:rsidR="00BA1E3C" w:rsidRDefault="00BA1E3C" w:rsidP="004B0299">
      <w:pPr>
        <w:pStyle w:val="a3"/>
      </w:pPr>
    </w:p>
    <w:p w:rsidR="002B6EA6" w:rsidRDefault="002B6EA6" w:rsidP="002B6EA6">
      <w:pPr>
        <w:pStyle w:val="a3"/>
        <w:spacing w:after="0"/>
        <w:ind w:firstLine="709"/>
      </w:pPr>
      <w:r w:rsidRPr="00850C16">
        <w:rPr>
          <w:i/>
          <w:u w:val="single"/>
        </w:rPr>
        <w:t>Надежность систем</w:t>
      </w:r>
      <w:r>
        <w:rPr>
          <w:i/>
          <w:u w:val="single"/>
        </w:rPr>
        <w:t>ы</w:t>
      </w:r>
      <w:r w:rsidRPr="00850C16">
        <w:rPr>
          <w:i/>
          <w:u w:val="single"/>
        </w:rPr>
        <w:t xml:space="preserve"> централизованного </w:t>
      </w:r>
      <w:r>
        <w:rPr>
          <w:i/>
          <w:u w:val="single"/>
        </w:rPr>
        <w:t>электроснабжения</w:t>
      </w:r>
    </w:p>
    <w:p w:rsidR="002B6EA6" w:rsidRPr="00872819" w:rsidRDefault="002B6EA6" w:rsidP="002B6EA6">
      <w:pPr>
        <w:pStyle w:val="Textbody"/>
        <w:spacing w:after="0"/>
        <w:ind w:firstLine="709"/>
        <w:jc w:val="both"/>
        <w:rPr>
          <w:lang w:val="ru-RU"/>
        </w:rPr>
      </w:pPr>
      <w:r>
        <w:rPr>
          <w:lang w:val="ru-RU"/>
        </w:rPr>
        <w:t>Надежность системы электроснабжения определяется количеством аварий и повреждений на линиях электропередач и оборудовании. А также количеством линий и оборудования нуждающегося в замене, капитальном ремонте, реконструкции.</w:t>
      </w:r>
    </w:p>
    <w:p w:rsidR="002B6EA6" w:rsidRDefault="002B6EA6" w:rsidP="002B6EA6">
      <w:pPr>
        <w:pStyle w:val="a3"/>
        <w:spacing w:after="0"/>
        <w:ind w:firstLine="709"/>
        <w:rPr>
          <w:i/>
          <w:u w:val="single"/>
        </w:rPr>
      </w:pPr>
    </w:p>
    <w:p w:rsidR="002B6EA6" w:rsidRDefault="002B6EA6" w:rsidP="002B6EA6">
      <w:pPr>
        <w:pStyle w:val="a3"/>
        <w:spacing w:after="0"/>
        <w:ind w:firstLine="709"/>
        <w:rPr>
          <w:i/>
          <w:u w:val="single"/>
        </w:rPr>
      </w:pPr>
      <w:r w:rsidRPr="007E6A9F">
        <w:rPr>
          <w:i/>
          <w:u w:val="single"/>
        </w:rPr>
        <w:t xml:space="preserve">Сведения о качестве </w:t>
      </w:r>
      <w:r>
        <w:rPr>
          <w:i/>
          <w:u w:val="single"/>
        </w:rPr>
        <w:t>поставляемой электроэнергии</w:t>
      </w:r>
    </w:p>
    <w:p w:rsidR="002B6EA6" w:rsidRPr="002D393A" w:rsidRDefault="002B6EA6" w:rsidP="002B6EA6">
      <w:pPr>
        <w:ind w:firstLine="709"/>
        <w:rPr>
          <w:sz w:val="24"/>
        </w:rPr>
      </w:pPr>
      <w:r w:rsidRPr="002D393A">
        <w:rPr>
          <w:sz w:val="24"/>
        </w:rPr>
        <w:t>Качество поставляемой электрической энергии регламентируется требованиями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Сведения об отклонениях в качестве поставляемой электрической энергии отсутствуют.</w:t>
      </w:r>
    </w:p>
    <w:p w:rsidR="002B6EA6" w:rsidRPr="003D71A2" w:rsidRDefault="002B6EA6" w:rsidP="002B6EA6"/>
    <w:p w:rsidR="006068DC" w:rsidRDefault="006068DC">
      <w:pPr>
        <w:jc w:val="left"/>
        <w:rPr>
          <w:i/>
          <w:sz w:val="24"/>
          <w:szCs w:val="20"/>
          <w:u w:val="single"/>
        </w:rPr>
      </w:pPr>
      <w:r>
        <w:rPr>
          <w:i/>
          <w:u w:val="single"/>
        </w:rPr>
        <w:br w:type="page"/>
      </w:r>
    </w:p>
    <w:p w:rsidR="002B6EA6" w:rsidRDefault="002B6EA6" w:rsidP="002B6EA6">
      <w:pPr>
        <w:pStyle w:val="a3"/>
        <w:spacing w:after="0"/>
        <w:ind w:firstLine="709"/>
        <w:rPr>
          <w:i/>
          <w:u w:val="single"/>
        </w:rPr>
      </w:pPr>
      <w:r w:rsidRPr="0023648D">
        <w:rPr>
          <w:i/>
          <w:u w:val="single"/>
        </w:rPr>
        <w:lastRenderedPageBreak/>
        <w:t xml:space="preserve">Воздействие систем </w:t>
      </w:r>
      <w:r>
        <w:rPr>
          <w:i/>
          <w:u w:val="single"/>
        </w:rPr>
        <w:t>электроснабжения</w:t>
      </w:r>
      <w:r w:rsidRPr="0023648D">
        <w:rPr>
          <w:i/>
          <w:u w:val="single"/>
        </w:rPr>
        <w:t xml:space="preserve"> на окружающую среду</w:t>
      </w:r>
    </w:p>
    <w:p w:rsidR="002B6EA6" w:rsidRPr="00CC7A1F" w:rsidRDefault="002B6EA6" w:rsidP="002B6EA6">
      <w:pPr>
        <w:ind w:firstLine="709"/>
        <w:rPr>
          <w:color w:val="333333"/>
          <w:sz w:val="24"/>
        </w:rPr>
      </w:pPr>
      <w:bookmarkStart w:id="13" w:name="toppp"/>
      <w:r w:rsidRPr="00CC7A1F">
        <w:rPr>
          <w:color w:val="333333"/>
          <w:sz w:val="24"/>
        </w:rPr>
        <w:t>Влияние электросетей на окружающую среду является общим для всех типов ЭС и, в целом, негативным, проявляется через воздействие электромагнитных полей (ЭМП) естественного или техногенного происхождения на человека и другие живые организмы, и все элементы ОС.</w:t>
      </w:r>
    </w:p>
    <w:bookmarkEnd w:id="13"/>
    <w:p w:rsidR="002B6EA6" w:rsidRDefault="002B6EA6" w:rsidP="002B6EA6">
      <w:pPr>
        <w:pStyle w:val="a3"/>
        <w:spacing w:after="0"/>
        <w:ind w:firstLine="709"/>
        <w:jc w:val="right"/>
        <w:rPr>
          <w:szCs w:val="24"/>
        </w:rPr>
      </w:pPr>
      <w:r>
        <w:rPr>
          <w:szCs w:val="24"/>
        </w:rPr>
        <w:t>Таблица 2.4.5</w:t>
      </w:r>
    </w:p>
    <w:p w:rsidR="002B6EA6" w:rsidRDefault="002B6EA6" w:rsidP="002B6EA6">
      <w:pPr>
        <w:pStyle w:val="a3"/>
        <w:ind w:firstLine="709"/>
        <w:jc w:val="center"/>
        <w:rPr>
          <w:b/>
          <w:szCs w:val="24"/>
        </w:rPr>
      </w:pPr>
      <w:r w:rsidRPr="007B132A">
        <w:rPr>
          <w:b/>
          <w:szCs w:val="24"/>
        </w:rPr>
        <w:t xml:space="preserve">Последствия влияния </w:t>
      </w:r>
      <w:proofErr w:type="gramStart"/>
      <w:r w:rsidRPr="007B132A">
        <w:rPr>
          <w:b/>
          <w:szCs w:val="24"/>
        </w:rPr>
        <w:t>ВЛ</w:t>
      </w:r>
      <w:proofErr w:type="gramEnd"/>
      <w:r w:rsidRPr="007B132A">
        <w:rPr>
          <w:b/>
          <w:szCs w:val="24"/>
        </w:rPr>
        <w:t xml:space="preserve"> на человека и окружающую среду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985"/>
        <w:gridCol w:w="985"/>
        <w:gridCol w:w="985"/>
        <w:gridCol w:w="985"/>
        <w:gridCol w:w="986"/>
        <w:gridCol w:w="986"/>
        <w:gridCol w:w="986"/>
        <w:gridCol w:w="986"/>
      </w:tblGrid>
      <w:tr w:rsidR="002B6EA6" w:rsidRPr="00EF4468" w:rsidTr="00CC1542">
        <w:trPr>
          <w:jc w:val="center"/>
        </w:trPr>
        <w:tc>
          <w:tcPr>
            <w:tcW w:w="2936" w:type="dxa"/>
            <w:gridSpan w:val="3"/>
          </w:tcPr>
          <w:p w:rsidR="002B6EA6" w:rsidRPr="00EF4468" w:rsidRDefault="002B6EA6" w:rsidP="005B2430">
            <w:pPr>
              <w:pStyle w:val="a3"/>
              <w:spacing w:after="0"/>
              <w:jc w:val="center"/>
              <w:rPr>
                <w:szCs w:val="24"/>
              </w:rPr>
            </w:pPr>
            <w:r w:rsidRPr="00EF4468">
              <w:rPr>
                <w:szCs w:val="24"/>
              </w:rPr>
              <w:t>Социальные факторы</w:t>
            </w:r>
          </w:p>
        </w:tc>
        <w:tc>
          <w:tcPr>
            <w:tcW w:w="3941" w:type="dxa"/>
            <w:gridSpan w:val="4"/>
          </w:tcPr>
          <w:p w:rsidR="002B6EA6" w:rsidRPr="00EF4468" w:rsidRDefault="002B6EA6" w:rsidP="005B2430">
            <w:pPr>
              <w:pStyle w:val="a3"/>
              <w:spacing w:after="0"/>
              <w:jc w:val="center"/>
              <w:rPr>
                <w:szCs w:val="24"/>
              </w:rPr>
            </w:pPr>
            <w:r w:rsidRPr="00EF4468">
              <w:rPr>
                <w:szCs w:val="24"/>
              </w:rPr>
              <w:t>Экономические факторы</w:t>
            </w:r>
          </w:p>
        </w:tc>
        <w:tc>
          <w:tcPr>
            <w:tcW w:w="2958" w:type="dxa"/>
            <w:gridSpan w:val="3"/>
          </w:tcPr>
          <w:p w:rsidR="002B6EA6" w:rsidRPr="00EF4468" w:rsidRDefault="002B6EA6" w:rsidP="005B2430">
            <w:pPr>
              <w:pStyle w:val="a3"/>
              <w:spacing w:after="0"/>
              <w:jc w:val="center"/>
              <w:rPr>
                <w:szCs w:val="24"/>
              </w:rPr>
            </w:pPr>
            <w:r w:rsidRPr="00EF4468">
              <w:rPr>
                <w:szCs w:val="24"/>
              </w:rPr>
              <w:t>Экологические факторы</w:t>
            </w:r>
          </w:p>
        </w:tc>
      </w:tr>
      <w:tr w:rsidR="002B6EA6" w:rsidRPr="00EF4468" w:rsidTr="00CC1542">
        <w:trPr>
          <w:cantSplit/>
          <w:trHeight w:val="4567"/>
          <w:jc w:val="center"/>
        </w:trPr>
        <w:tc>
          <w:tcPr>
            <w:tcW w:w="675" w:type="dxa"/>
            <w:textDirection w:val="btLr"/>
            <w:vAlign w:val="center"/>
          </w:tcPr>
          <w:p w:rsidR="002B6EA6" w:rsidRPr="00EF4468" w:rsidRDefault="002B6EA6" w:rsidP="005B2430">
            <w:pPr>
              <w:pStyle w:val="a3"/>
              <w:spacing w:after="0"/>
              <w:ind w:left="113" w:right="113"/>
              <w:jc w:val="left"/>
              <w:rPr>
                <w:sz w:val="22"/>
                <w:szCs w:val="22"/>
              </w:rPr>
            </w:pPr>
            <w:r w:rsidRPr="00EF4468">
              <w:rPr>
                <w:sz w:val="22"/>
                <w:szCs w:val="22"/>
              </w:rPr>
              <w:t>Опасное воздействие ЭМП на организм человека</w:t>
            </w:r>
          </w:p>
        </w:tc>
        <w:tc>
          <w:tcPr>
            <w:tcW w:w="1276" w:type="dxa"/>
            <w:textDirection w:val="btLr"/>
            <w:vAlign w:val="center"/>
          </w:tcPr>
          <w:p w:rsidR="002B6EA6" w:rsidRPr="00EF4468" w:rsidRDefault="002B6EA6" w:rsidP="005B2430">
            <w:pPr>
              <w:pStyle w:val="a3"/>
              <w:spacing w:after="0"/>
              <w:ind w:left="113" w:right="113"/>
              <w:jc w:val="left"/>
              <w:rPr>
                <w:sz w:val="22"/>
                <w:szCs w:val="22"/>
              </w:rPr>
            </w:pPr>
            <w:r w:rsidRPr="00EF4468">
              <w:rPr>
                <w:sz w:val="22"/>
                <w:szCs w:val="22"/>
              </w:rPr>
              <w:t xml:space="preserve">Ухудшение условий жизни населения вблизи </w:t>
            </w:r>
            <w:proofErr w:type="gramStart"/>
            <w:r w:rsidRPr="00EF4468">
              <w:rPr>
                <w:sz w:val="22"/>
                <w:szCs w:val="22"/>
              </w:rPr>
              <w:t>ВЛ</w:t>
            </w:r>
            <w:proofErr w:type="gramEnd"/>
            <w:r w:rsidRPr="00EF4468">
              <w:rPr>
                <w:sz w:val="22"/>
                <w:szCs w:val="22"/>
              </w:rPr>
              <w:t xml:space="preserve"> (акустический шум, </w:t>
            </w:r>
            <w:proofErr w:type="spellStart"/>
            <w:r w:rsidRPr="00EF4468">
              <w:rPr>
                <w:sz w:val="22"/>
                <w:szCs w:val="22"/>
              </w:rPr>
              <w:t>телерадиопомехи</w:t>
            </w:r>
            <w:proofErr w:type="spellEnd"/>
            <w:r w:rsidRPr="00EF4468">
              <w:rPr>
                <w:sz w:val="22"/>
                <w:szCs w:val="22"/>
              </w:rPr>
              <w:t>)</w:t>
            </w:r>
          </w:p>
        </w:tc>
        <w:tc>
          <w:tcPr>
            <w:tcW w:w="985" w:type="dxa"/>
            <w:textDirection w:val="btLr"/>
            <w:vAlign w:val="center"/>
          </w:tcPr>
          <w:p w:rsidR="002B6EA6" w:rsidRPr="00EF4468" w:rsidRDefault="002B6EA6" w:rsidP="005B2430">
            <w:pPr>
              <w:pStyle w:val="a3"/>
              <w:spacing w:after="0"/>
              <w:ind w:left="113" w:right="113"/>
              <w:jc w:val="left"/>
              <w:rPr>
                <w:sz w:val="22"/>
                <w:szCs w:val="22"/>
              </w:rPr>
            </w:pPr>
            <w:r w:rsidRPr="00EF4468">
              <w:rPr>
                <w:sz w:val="22"/>
                <w:szCs w:val="22"/>
              </w:rPr>
              <w:t>Отрицательное эстетическое воздействие на ландшафт местности,  населенных пунктов и т.д.</w:t>
            </w:r>
          </w:p>
        </w:tc>
        <w:tc>
          <w:tcPr>
            <w:tcW w:w="985" w:type="dxa"/>
            <w:textDirection w:val="btLr"/>
            <w:vAlign w:val="center"/>
          </w:tcPr>
          <w:p w:rsidR="002B6EA6" w:rsidRPr="00EF4468" w:rsidRDefault="002B6EA6" w:rsidP="005B2430">
            <w:pPr>
              <w:pStyle w:val="a3"/>
              <w:spacing w:after="0"/>
              <w:ind w:left="113" w:right="113"/>
              <w:jc w:val="left"/>
              <w:rPr>
                <w:sz w:val="22"/>
                <w:szCs w:val="22"/>
              </w:rPr>
            </w:pPr>
            <w:r w:rsidRPr="00EF4468">
              <w:rPr>
                <w:sz w:val="22"/>
                <w:szCs w:val="22"/>
              </w:rPr>
              <w:t xml:space="preserve">Опасное и </w:t>
            </w:r>
            <w:proofErr w:type="spellStart"/>
            <w:r w:rsidRPr="00EF4468">
              <w:rPr>
                <w:sz w:val="22"/>
                <w:szCs w:val="22"/>
              </w:rPr>
              <w:t>вреднодействующее</w:t>
            </w:r>
            <w:proofErr w:type="spellEnd"/>
            <w:r w:rsidRPr="00EF4468">
              <w:rPr>
                <w:sz w:val="22"/>
                <w:szCs w:val="22"/>
              </w:rPr>
              <w:t xml:space="preserve"> влияние ЭМП на  сельскохозяйственных животных</w:t>
            </w:r>
          </w:p>
        </w:tc>
        <w:tc>
          <w:tcPr>
            <w:tcW w:w="985" w:type="dxa"/>
            <w:textDirection w:val="btLr"/>
            <w:vAlign w:val="center"/>
          </w:tcPr>
          <w:p w:rsidR="002B6EA6" w:rsidRPr="00EF4468" w:rsidRDefault="002B6EA6" w:rsidP="005B2430">
            <w:pPr>
              <w:pStyle w:val="a3"/>
              <w:spacing w:after="0"/>
              <w:ind w:left="113" w:right="113"/>
              <w:jc w:val="left"/>
              <w:rPr>
                <w:sz w:val="22"/>
                <w:szCs w:val="22"/>
              </w:rPr>
            </w:pPr>
            <w:r w:rsidRPr="00EF4468">
              <w:rPr>
                <w:sz w:val="22"/>
                <w:szCs w:val="22"/>
              </w:rPr>
              <w:t>Нанесение ущерба при авариях</w:t>
            </w:r>
            <w:proofErr w:type="gramStart"/>
            <w:r w:rsidRPr="00EF4468">
              <w:rPr>
                <w:sz w:val="22"/>
                <w:szCs w:val="22"/>
              </w:rPr>
              <w:t xml:space="preserve"> ,</w:t>
            </w:r>
            <w:proofErr w:type="gramEnd"/>
            <w:r w:rsidRPr="00EF4468">
              <w:rPr>
                <w:sz w:val="22"/>
                <w:szCs w:val="22"/>
              </w:rPr>
              <w:t xml:space="preserve"> перерывах электроснабжения,  повреждении газопроводов</w:t>
            </w:r>
          </w:p>
        </w:tc>
        <w:tc>
          <w:tcPr>
            <w:tcW w:w="985" w:type="dxa"/>
            <w:textDirection w:val="btLr"/>
            <w:vAlign w:val="center"/>
          </w:tcPr>
          <w:p w:rsidR="002B6EA6" w:rsidRPr="00EF4468" w:rsidRDefault="002B6EA6" w:rsidP="005B2430">
            <w:pPr>
              <w:pStyle w:val="a3"/>
              <w:spacing w:after="0"/>
              <w:ind w:left="113" w:right="113"/>
              <w:jc w:val="left"/>
              <w:rPr>
                <w:sz w:val="22"/>
                <w:szCs w:val="22"/>
              </w:rPr>
            </w:pPr>
            <w:r w:rsidRPr="00EF4468">
              <w:rPr>
                <w:sz w:val="22"/>
                <w:szCs w:val="22"/>
              </w:rPr>
              <w:t>Нанесение ущерба сельскому хозяйству в связи с отторжением земель и ограничением хозяйственной деятельности</w:t>
            </w:r>
          </w:p>
        </w:tc>
        <w:tc>
          <w:tcPr>
            <w:tcW w:w="986" w:type="dxa"/>
            <w:textDirection w:val="btLr"/>
            <w:vAlign w:val="center"/>
          </w:tcPr>
          <w:p w:rsidR="002B6EA6" w:rsidRPr="00EF4468" w:rsidRDefault="002B6EA6" w:rsidP="005B2430">
            <w:pPr>
              <w:pStyle w:val="a3"/>
              <w:spacing w:after="0"/>
              <w:ind w:left="113" w:right="113"/>
              <w:jc w:val="left"/>
              <w:rPr>
                <w:sz w:val="22"/>
                <w:szCs w:val="22"/>
              </w:rPr>
            </w:pPr>
            <w:r w:rsidRPr="00EF4468">
              <w:rPr>
                <w:sz w:val="22"/>
                <w:szCs w:val="22"/>
              </w:rPr>
              <w:t xml:space="preserve">Нанесение ущерба лесному хозяйству в связи с вырубкой лесы в оранной зоне </w:t>
            </w:r>
            <w:proofErr w:type="gramStart"/>
            <w:r w:rsidRPr="00EF4468">
              <w:rPr>
                <w:sz w:val="22"/>
                <w:szCs w:val="22"/>
              </w:rPr>
              <w:t>ВЛ</w:t>
            </w:r>
            <w:proofErr w:type="gramEnd"/>
          </w:p>
        </w:tc>
        <w:tc>
          <w:tcPr>
            <w:tcW w:w="986" w:type="dxa"/>
            <w:textDirection w:val="btLr"/>
            <w:vAlign w:val="center"/>
          </w:tcPr>
          <w:p w:rsidR="002B6EA6" w:rsidRPr="00EF4468" w:rsidRDefault="002B6EA6" w:rsidP="005B2430">
            <w:pPr>
              <w:pStyle w:val="a3"/>
              <w:spacing w:after="0"/>
              <w:ind w:left="113" w:right="113"/>
              <w:jc w:val="left"/>
              <w:rPr>
                <w:sz w:val="22"/>
                <w:szCs w:val="22"/>
              </w:rPr>
            </w:pPr>
            <w:r w:rsidRPr="00EF4468">
              <w:rPr>
                <w:sz w:val="22"/>
                <w:szCs w:val="22"/>
              </w:rPr>
              <w:t>Электромагнитное загрязнение окружающей среды</w:t>
            </w:r>
          </w:p>
        </w:tc>
        <w:tc>
          <w:tcPr>
            <w:tcW w:w="986" w:type="dxa"/>
            <w:textDirection w:val="btLr"/>
            <w:vAlign w:val="center"/>
          </w:tcPr>
          <w:p w:rsidR="002B6EA6" w:rsidRPr="00EF4468" w:rsidRDefault="002B6EA6" w:rsidP="005B2430">
            <w:pPr>
              <w:pStyle w:val="a3"/>
              <w:spacing w:after="0"/>
              <w:ind w:left="113" w:right="113"/>
              <w:jc w:val="left"/>
              <w:rPr>
                <w:sz w:val="22"/>
                <w:szCs w:val="22"/>
              </w:rPr>
            </w:pPr>
            <w:r w:rsidRPr="00EF4468">
              <w:rPr>
                <w:sz w:val="22"/>
                <w:szCs w:val="22"/>
              </w:rPr>
              <w:t>Негативное изменение среды обитания  животного мира и генофонда</w:t>
            </w:r>
          </w:p>
        </w:tc>
        <w:tc>
          <w:tcPr>
            <w:tcW w:w="986" w:type="dxa"/>
            <w:textDirection w:val="btLr"/>
            <w:vAlign w:val="center"/>
          </w:tcPr>
          <w:p w:rsidR="002B6EA6" w:rsidRPr="00EF4468" w:rsidRDefault="002B6EA6" w:rsidP="005B2430">
            <w:pPr>
              <w:pStyle w:val="a3"/>
              <w:spacing w:after="0"/>
              <w:ind w:left="113" w:right="113"/>
              <w:jc w:val="left"/>
              <w:rPr>
                <w:sz w:val="22"/>
                <w:szCs w:val="22"/>
              </w:rPr>
            </w:pPr>
            <w:r w:rsidRPr="00EF4468">
              <w:rPr>
                <w:sz w:val="22"/>
                <w:szCs w:val="22"/>
              </w:rPr>
              <w:t xml:space="preserve">Негативное влияние на </w:t>
            </w:r>
            <w:proofErr w:type="spellStart"/>
            <w:r w:rsidRPr="00EF4468">
              <w:rPr>
                <w:sz w:val="22"/>
                <w:szCs w:val="22"/>
              </w:rPr>
              <w:t>биопроцессы</w:t>
            </w:r>
            <w:proofErr w:type="spellEnd"/>
            <w:r w:rsidRPr="00EF4468">
              <w:rPr>
                <w:sz w:val="22"/>
                <w:szCs w:val="22"/>
              </w:rPr>
              <w:t xml:space="preserve">  в растительном мире</w:t>
            </w:r>
          </w:p>
        </w:tc>
      </w:tr>
    </w:tbl>
    <w:p w:rsidR="002B6EA6" w:rsidRDefault="002B6EA6" w:rsidP="002B6EA6">
      <w:pPr>
        <w:pStyle w:val="a3"/>
        <w:spacing w:after="0"/>
        <w:ind w:firstLine="709"/>
        <w:jc w:val="center"/>
        <w:rPr>
          <w:b/>
          <w:szCs w:val="24"/>
        </w:rPr>
      </w:pPr>
    </w:p>
    <w:p w:rsidR="002B6EA6" w:rsidRDefault="002B6EA6" w:rsidP="002B6EA6">
      <w:pPr>
        <w:pStyle w:val="a3"/>
        <w:spacing w:after="0"/>
        <w:ind w:firstLine="709"/>
        <w:rPr>
          <w:rFonts w:eastAsia="MS Mincho"/>
          <w:i/>
          <w:u w:val="single"/>
        </w:rPr>
      </w:pPr>
      <w:r w:rsidRPr="000138DE">
        <w:rPr>
          <w:rFonts w:eastAsia="MS Mincho"/>
          <w:i/>
          <w:u w:val="single"/>
        </w:rPr>
        <w:t>Тарифы на услуги централизованного электроснабжения, плата за подключение к электрическим сетям</w:t>
      </w:r>
    </w:p>
    <w:p w:rsidR="002B6EA6" w:rsidRDefault="002B6EA6" w:rsidP="002B6EA6">
      <w:pPr>
        <w:ind w:firstLine="708"/>
        <w:rPr>
          <w:color w:val="333333"/>
          <w:sz w:val="24"/>
          <w:shd w:val="clear" w:color="auto" w:fill="FFFFFF"/>
        </w:rPr>
      </w:pPr>
      <w:r>
        <w:rPr>
          <w:color w:val="333333"/>
          <w:sz w:val="24"/>
          <w:shd w:val="clear" w:color="auto" w:fill="FFFFFF"/>
        </w:rPr>
        <w:t>Тарифы на электрическу</w:t>
      </w:r>
      <w:r w:rsidRPr="00B12DCF">
        <w:rPr>
          <w:color w:val="333333"/>
          <w:sz w:val="24"/>
          <w:shd w:val="clear" w:color="auto" w:fill="FFFFFF"/>
        </w:rPr>
        <w:t>ю энергию для населения утверждены постановлением Государственного комитета Республики Башкортостан по тарифам от 15 декабря 2015 года №652 «Об установлении цен (тарифов) на электрическую энергию для населения и приравненных к нему категорий потребителей по Респу</w:t>
      </w:r>
      <w:r>
        <w:rPr>
          <w:color w:val="333333"/>
          <w:sz w:val="24"/>
          <w:shd w:val="clear" w:color="auto" w:fill="FFFFFF"/>
        </w:rPr>
        <w:t>блике Башкортостан на 2016 год».</w:t>
      </w:r>
    </w:p>
    <w:p w:rsidR="002B6EA6" w:rsidRPr="00991D9F" w:rsidRDefault="002B6EA6" w:rsidP="002B6EA6">
      <w:pPr>
        <w:pStyle w:val="a3"/>
      </w:pPr>
    </w:p>
    <w:p w:rsidR="002B6EA6" w:rsidRDefault="002B6EA6" w:rsidP="002B6EA6">
      <w:pPr>
        <w:pStyle w:val="a3"/>
        <w:jc w:val="right"/>
      </w:pPr>
      <w:r>
        <w:t>Таблица 2.4.6</w:t>
      </w:r>
    </w:p>
    <w:p w:rsidR="002B6EA6" w:rsidRDefault="002B6EA6" w:rsidP="002B6EA6">
      <w:pPr>
        <w:pStyle w:val="a3"/>
        <w:jc w:val="center"/>
        <w:rPr>
          <w:b/>
        </w:rPr>
      </w:pPr>
      <w:r w:rsidRPr="00FA1874">
        <w:rPr>
          <w:b/>
        </w:rPr>
        <w:t>Тарифы на электрическую энергию для населения</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58"/>
        <w:gridCol w:w="1971"/>
        <w:gridCol w:w="1971"/>
        <w:gridCol w:w="1971"/>
      </w:tblGrid>
      <w:tr w:rsidR="002B6EA6" w:rsidRPr="00FD61FB" w:rsidTr="005B2430">
        <w:trPr>
          <w:jc w:val="center"/>
        </w:trPr>
        <w:tc>
          <w:tcPr>
            <w:tcW w:w="675" w:type="dxa"/>
            <w:vMerge w:val="restart"/>
            <w:vAlign w:val="center"/>
          </w:tcPr>
          <w:p w:rsidR="002B6EA6" w:rsidRPr="00FD61FB" w:rsidRDefault="002B6EA6" w:rsidP="005B2430">
            <w:pPr>
              <w:pStyle w:val="a3"/>
              <w:jc w:val="center"/>
              <w:rPr>
                <w:sz w:val="20"/>
              </w:rPr>
            </w:pPr>
            <w:r w:rsidRPr="00FD61FB">
              <w:rPr>
                <w:sz w:val="20"/>
              </w:rPr>
              <w:t xml:space="preserve">№ </w:t>
            </w:r>
            <w:proofErr w:type="spellStart"/>
            <w:proofErr w:type="gramStart"/>
            <w:r w:rsidRPr="00FD61FB">
              <w:rPr>
                <w:sz w:val="20"/>
              </w:rPr>
              <w:t>п</w:t>
            </w:r>
            <w:proofErr w:type="spellEnd"/>
            <w:proofErr w:type="gramEnd"/>
            <w:r w:rsidRPr="00FD61FB">
              <w:rPr>
                <w:sz w:val="20"/>
              </w:rPr>
              <w:t>/</w:t>
            </w:r>
            <w:proofErr w:type="spellStart"/>
            <w:r w:rsidRPr="00FD61FB">
              <w:rPr>
                <w:sz w:val="20"/>
              </w:rPr>
              <w:t>п</w:t>
            </w:r>
            <w:proofErr w:type="spellEnd"/>
          </w:p>
        </w:tc>
        <w:tc>
          <w:tcPr>
            <w:tcW w:w="3258" w:type="dxa"/>
            <w:vMerge w:val="restart"/>
            <w:vAlign w:val="center"/>
          </w:tcPr>
          <w:p w:rsidR="002B6EA6" w:rsidRPr="00FD61FB" w:rsidRDefault="002B6EA6" w:rsidP="005B2430">
            <w:pPr>
              <w:pStyle w:val="a3"/>
              <w:jc w:val="center"/>
              <w:rPr>
                <w:sz w:val="20"/>
              </w:rPr>
            </w:pPr>
            <w:r w:rsidRPr="00FD61FB">
              <w:rPr>
                <w:sz w:val="20"/>
              </w:rPr>
              <w:t>Показатель (группы потребителей с разбивкой по ставкам и дифференциацией по зонам суток)</w:t>
            </w:r>
          </w:p>
        </w:tc>
        <w:tc>
          <w:tcPr>
            <w:tcW w:w="1971" w:type="dxa"/>
            <w:vMerge w:val="restart"/>
            <w:vAlign w:val="center"/>
          </w:tcPr>
          <w:p w:rsidR="002B6EA6" w:rsidRPr="00FD61FB" w:rsidRDefault="002B6EA6" w:rsidP="005B2430">
            <w:pPr>
              <w:pStyle w:val="a3"/>
              <w:jc w:val="center"/>
              <w:rPr>
                <w:sz w:val="20"/>
              </w:rPr>
            </w:pPr>
            <w:r w:rsidRPr="00FD61FB">
              <w:rPr>
                <w:sz w:val="20"/>
              </w:rPr>
              <w:t>Единица измерения</w:t>
            </w:r>
          </w:p>
        </w:tc>
        <w:tc>
          <w:tcPr>
            <w:tcW w:w="1971" w:type="dxa"/>
            <w:vAlign w:val="center"/>
          </w:tcPr>
          <w:p w:rsidR="002B6EA6" w:rsidRPr="00FD61FB" w:rsidRDefault="002B6EA6" w:rsidP="005B2430">
            <w:pPr>
              <w:pStyle w:val="a3"/>
              <w:jc w:val="center"/>
              <w:rPr>
                <w:sz w:val="20"/>
              </w:rPr>
            </w:pPr>
            <w:r w:rsidRPr="00FD61FB">
              <w:rPr>
                <w:sz w:val="20"/>
              </w:rPr>
              <w:t>с 01.01.2016г. по 30.06.2016г.</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с 01.07.2016г. по 31.12.2016г.</w:t>
            </w:r>
          </w:p>
        </w:tc>
      </w:tr>
      <w:tr w:rsidR="002B6EA6" w:rsidRPr="00FD61FB" w:rsidTr="005B2430">
        <w:trPr>
          <w:jc w:val="center"/>
        </w:trPr>
        <w:tc>
          <w:tcPr>
            <w:tcW w:w="675" w:type="dxa"/>
            <w:vMerge/>
            <w:vAlign w:val="center"/>
          </w:tcPr>
          <w:p w:rsidR="002B6EA6" w:rsidRPr="00FD61FB" w:rsidRDefault="002B6EA6" w:rsidP="005B2430">
            <w:pPr>
              <w:pStyle w:val="a3"/>
              <w:jc w:val="center"/>
              <w:rPr>
                <w:sz w:val="20"/>
              </w:rPr>
            </w:pPr>
          </w:p>
        </w:tc>
        <w:tc>
          <w:tcPr>
            <w:tcW w:w="3258" w:type="dxa"/>
            <w:vMerge/>
            <w:vAlign w:val="center"/>
          </w:tcPr>
          <w:p w:rsidR="002B6EA6" w:rsidRPr="00FD61FB" w:rsidRDefault="002B6EA6" w:rsidP="005B2430">
            <w:pPr>
              <w:pStyle w:val="a3"/>
              <w:jc w:val="center"/>
              <w:rPr>
                <w:sz w:val="20"/>
              </w:rPr>
            </w:pPr>
          </w:p>
        </w:tc>
        <w:tc>
          <w:tcPr>
            <w:tcW w:w="1971" w:type="dxa"/>
            <w:vMerge/>
            <w:vAlign w:val="center"/>
          </w:tcPr>
          <w:p w:rsidR="002B6EA6" w:rsidRPr="00FD61FB" w:rsidRDefault="002B6EA6" w:rsidP="005B2430">
            <w:pPr>
              <w:pStyle w:val="a3"/>
              <w:jc w:val="center"/>
              <w:rPr>
                <w:sz w:val="20"/>
              </w:rPr>
            </w:pPr>
          </w:p>
        </w:tc>
        <w:tc>
          <w:tcPr>
            <w:tcW w:w="1971" w:type="dxa"/>
            <w:vAlign w:val="center"/>
          </w:tcPr>
          <w:p w:rsidR="002B6EA6" w:rsidRPr="00FD61FB" w:rsidRDefault="002B6EA6" w:rsidP="005B2430">
            <w:pPr>
              <w:pStyle w:val="a3"/>
              <w:jc w:val="center"/>
              <w:rPr>
                <w:sz w:val="20"/>
              </w:rPr>
            </w:pPr>
            <w:r w:rsidRPr="00FD61FB">
              <w:rPr>
                <w:sz w:val="20"/>
              </w:rPr>
              <w:t>Цен</w:t>
            </w:r>
            <w:proofErr w:type="gramStart"/>
            <w:r w:rsidRPr="00FD61FB">
              <w:rPr>
                <w:sz w:val="20"/>
              </w:rPr>
              <w:t>а(</w:t>
            </w:r>
            <w:proofErr w:type="gramEnd"/>
            <w:r w:rsidRPr="00FD61FB">
              <w:rPr>
                <w:sz w:val="20"/>
              </w:rPr>
              <w:t>тариф)</w:t>
            </w:r>
          </w:p>
        </w:tc>
        <w:tc>
          <w:tcPr>
            <w:tcW w:w="1971" w:type="dxa"/>
            <w:vAlign w:val="center"/>
          </w:tcPr>
          <w:p w:rsidR="002B6EA6" w:rsidRPr="00FD61FB" w:rsidRDefault="002B6EA6" w:rsidP="005B2430">
            <w:pPr>
              <w:pStyle w:val="a3"/>
              <w:jc w:val="center"/>
              <w:rPr>
                <w:sz w:val="20"/>
              </w:rPr>
            </w:pPr>
            <w:r w:rsidRPr="00FD61FB">
              <w:rPr>
                <w:sz w:val="20"/>
              </w:rPr>
              <w:t>Цен</w:t>
            </w:r>
            <w:proofErr w:type="gramStart"/>
            <w:r w:rsidRPr="00FD61FB">
              <w:rPr>
                <w:sz w:val="20"/>
              </w:rPr>
              <w:t>а(</w:t>
            </w:r>
            <w:proofErr w:type="gramEnd"/>
            <w:r w:rsidRPr="00FD61FB">
              <w:rPr>
                <w:sz w:val="20"/>
              </w:rPr>
              <w:t>тариф)</w:t>
            </w:r>
          </w:p>
        </w:tc>
      </w:tr>
      <w:tr w:rsidR="002B6EA6" w:rsidRPr="00FD61FB" w:rsidTr="005B2430">
        <w:trPr>
          <w:jc w:val="center"/>
        </w:trPr>
        <w:tc>
          <w:tcPr>
            <w:tcW w:w="675" w:type="dxa"/>
          </w:tcPr>
          <w:p w:rsidR="002B6EA6" w:rsidRPr="00FD61FB" w:rsidRDefault="002B6EA6" w:rsidP="005B2430">
            <w:pPr>
              <w:pStyle w:val="a3"/>
              <w:jc w:val="center"/>
              <w:rPr>
                <w:sz w:val="20"/>
              </w:rPr>
            </w:pPr>
            <w:r w:rsidRPr="00FD61FB">
              <w:rPr>
                <w:sz w:val="20"/>
              </w:rPr>
              <w:t>1</w:t>
            </w:r>
          </w:p>
        </w:tc>
        <w:tc>
          <w:tcPr>
            <w:tcW w:w="9171" w:type="dxa"/>
            <w:gridSpan w:val="4"/>
          </w:tcPr>
          <w:p w:rsidR="002B6EA6" w:rsidRPr="00FD61FB" w:rsidRDefault="002B6EA6" w:rsidP="005B2430">
            <w:pPr>
              <w:pStyle w:val="a3"/>
              <w:rPr>
                <w:sz w:val="20"/>
              </w:rPr>
            </w:pPr>
            <w:r w:rsidRPr="00FD61FB">
              <w:rPr>
                <w:sz w:val="20"/>
              </w:rPr>
              <w:t>Население и приравненные к ним, за исключением населения и потребителей, указанных в пунктах 2 и 3 (тарифы указываются с учетом НДС)</w:t>
            </w:r>
            <w:proofErr w:type="gramStart"/>
            <w:r w:rsidRPr="00FD61FB">
              <w:rPr>
                <w:sz w:val="20"/>
              </w:rPr>
              <w:t>:и</w:t>
            </w:r>
            <w:proofErr w:type="gramEnd"/>
            <w:r w:rsidRPr="00FD61FB">
              <w:rPr>
                <w:sz w:val="20"/>
              </w:rPr>
              <w:t xml:space="preserve">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sidRPr="00FD61FB">
              <w:rPr>
                <w:sz w:val="20"/>
              </w:rPr>
              <w:t>наймодатели</w:t>
            </w:r>
            <w:proofErr w:type="spellEnd"/>
            <w:r w:rsidRPr="00FD61FB">
              <w:rPr>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FD61FB">
              <w:rPr>
                <w:sz w:val="20"/>
              </w:rPr>
              <w:t xml:space="preserve">) для предоставления коммунальных услуг пользователям таких жилых помещений в объемах потребления электрической энергии населением и </w:t>
            </w:r>
            <w:r w:rsidRPr="00FD61FB">
              <w:rPr>
                <w:sz w:val="20"/>
              </w:rPr>
              <w:lastRenderedPageBreak/>
              <w:t xml:space="preserve">содержания мест общего пользования в домах, в которых имеются жилые помещения специализированного жилого </w:t>
            </w:r>
            <w:proofErr w:type="spellStart"/>
            <w:r w:rsidRPr="00FD61FB">
              <w:rPr>
                <w:sz w:val="20"/>
              </w:rPr>
              <w:t>фонда</w:t>
            </w:r>
            <w:proofErr w:type="gramStart"/>
            <w:r w:rsidRPr="00FD61FB">
              <w:rPr>
                <w:sz w:val="20"/>
              </w:rPr>
              <w:t>;ю</w:t>
            </w:r>
            <w:proofErr w:type="gramEnd"/>
            <w:r w:rsidRPr="00FD61FB">
              <w:rPr>
                <w:sz w:val="20"/>
              </w:rPr>
              <w:t>ридические</w:t>
            </w:r>
            <w:proofErr w:type="spellEnd"/>
            <w:r w:rsidRPr="00FD61FB">
              <w:rPr>
                <w:sz w:val="20"/>
              </w:rPr>
              <w:t xml:space="preserve">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w:t>
            </w:r>
            <w:proofErr w:type="spellStart"/>
            <w:r w:rsidRPr="00FD61FB">
              <w:rPr>
                <w:sz w:val="20"/>
              </w:rPr>
              <w:t>энергии</w:t>
            </w:r>
            <w:proofErr w:type="gramStart"/>
            <w:r w:rsidRPr="00FD61FB">
              <w:rPr>
                <w:sz w:val="20"/>
              </w:rPr>
              <w:t>.Г</w:t>
            </w:r>
            <w:proofErr w:type="gramEnd"/>
            <w:r w:rsidRPr="00FD61FB">
              <w:rPr>
                <w:sz w:val="20"/>
              </w:rPr>
              <w:t>арантирующие</w:t>
            </w:r>
            <w:proofErr w:type="spellEnd"/>
            <w:r w:rsidRPr="00FD61FB">
              <w:rPr>
                <w:sz w:val="20"/>
              </w:rPr>
              <w:t xml:space="preserve"> поставщики, </w:t>
            </w:r>
            <w:proofErr w:type="spellStart"/>
            <w:r w:rsidRPr="00FD61FB">
              <w:rPr>
                <w:sz w:val="20"/>
              </w:rPr>
              <w:t>энергосбытовые</w:t>
            </w:r>
            <w:proofErr w:type="spellEnd"/>
            <w:r w:rsidRPr="00FD61FB">
              <w:rPr>
                <w:sz w:val="20"/>
              </w:rPr>
              <w:t xml:space="preserve">, </w:t>
            </w:r>
            <w:proofErr w:type="spellStart"/>
            <w:r w:rsidRPr="00FD61FB">
              <w:rPr>
                <w:sz w:val="20"/>
              </w:rPr>
              <w:t>энергоснабжающие</w:t>
            </w:r>
            <w:proofErr w:type="spellEnd"/>
            <w:r w:rsidRPr="00FD61FB">
              <w:rPr>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&lt;2&gt;.</w:t>
            </w:r>
          </w:p>
        </w:tc>
      </w:tr>
      <w:tr w:rsidR="002B6EA6" w:rsidRPr="00FD61FB" w:rsidTr="005B2430">
        <w:trPr>
          <w:jc w:val="center"/>
        </w:trPr>
        <w:tc>
          <w:tcPr>
            <w:tcW w:w="675" w:type="dxa"/>
          </w:tcPr>
          <w:p w:rsidR="002B6EA6" w:rsidRPr="00FD61FB" w:rsidRDefault="002B6EA6" w:rsidP="005B2430">
            <w:pPr>
              <w:pStyle w:val="a3"/>
              <w:jc w:val="center"/>
              <w:rPr>
                <w:sz w:val="20"/>
              </w:rPr>
            </w:pPr>
            <w:r w:rsidRPr="00FD61FB">
              <w:rPr>
                <w:sz w:val="20"/>
              </w:rPr>
              <w:lastRenderedPageBreak/>
              <w:t>1.1</w:t>
            </w:r>
          </w:p>
        </w:tc>
        <w:tc>
          <w:tcPr>
            <w:tcW w:w="3258" w:type="dxa"/>
            <w:vAlign w:val="center"/>
          </w:tcPr>
          <w:p w:rsidR="002B6EA6" w:rsidRPr="00FD61FB" w:rsidRDefault="002B6EA6" w:rsidP="005B2430">
            <w:pPr>
              <w:spacing w:after="150" w:line="300" w:lineRule="atLeast"/>
              <w:jc w:val="left"/>
              <w:rPr>
                <w:sz w:val="20"/>
                <w:szCs w:val="20"/>
              </w:rPr>
            </w:pPr>
            <w:proofErr w:type="spellStart"/>
            <w:r w:rsidRPr="00FD61FB">
              <w:rPr>
                <w:sz w:val="20"/>
                <w:szCs w:val="20"/>
              </w:rPr>
              <w:t>Одноставочный</w:t>
            </w:r>
            <w:proofErr w:type="spellEnd"/>
            <w:r w:rsidRPr="00FD61FB">
              <w:rPr>
                <w:sz w:val="20"/>
                <w:szCs w:val="20"/>
              </w:rPr>
              <w:t xml:space="preserve"> тариф</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2,55</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2,74</w:t>
            </w:r>
          </w:p>
        </w:tc>
      </w:tr>
      <w:tr w:rsidR="002B6EA6" w:rsidRPr="00FD61FB" w:rsidTr="005B2430">
        <w:trPr>
          <w:jc w:val="center"/>
        </w:trPr>
        <w:tc>
          <w:tcPr>
            <w:tcW w:w="675" w:type="dxa"/>
            <w:vMerge w:val="restart"/>
          </w:tcPr>
          <w:p w:rsidR="002B6EA6" w:rsidRPr="00FD61FB" w:rsidRDefault="002B6EA6" w:rsidP="005B2430">
            <w:pPr>
              <w:pStyle w:val="a3"/>
              <w:jc w:val="center"/>
              <w:rPr>
                <w:sz w:val="20"/>
              </w:rPr>
            </w:pPr>
            <w:r w:rsidRPr="00FD61FB">
              <w:rPr>
                <w:sz w:val="20"/>
              </w:rPr>
              <w:t>1.2</w:t>
            </w:r>
          </w:p>
        </w:tc>
        <w:tc>
          <w:tcPr>
            <w:tcW w:w="9171" w:type="dxa"/>
            <w:gridSpan w:val="4"/>
            <w:vAlign w:val="center"/>
          </w:tcPr>
          <w:p w:rsidR="002B6EA6" w:rsidRPr="00FD61FB" w:rsidRDefault="002B6EA6" w:rsidP="005B2430">
            <w:pPr>
              <w:pStyle w:val="a3"/>
              <w:jc w:val="left"/>
              <w:rPr>
                <w:sz w:val="20"/>
              </w:rPr>
            </w:pPr>
            <w:proofErr w:type="spellStart"/>
            <w:r w:rsidRPr="00FD61FB">
              <w:rPr>
                <w:sz w:val="20"/>
              </w:rPr>
              <w:t>Одноставочный</w:t>
            </w:r>
            <w:proofErr w:type="spellEnd"/>
            <w:r w:rsidRPr="00FD61FB">
              <w:rPr>
                <w:sz w:val="20"/>
              </w:rPr>
              <w:t xml:space="preserve"> тариф, дифференцированный по двум зонам суток &lt;1&gt;</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Дневная зона (пиковая и полупиковая)</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2,91</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3,15</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Ночная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1,78</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2,04</w:t>
            </w:r>
          </w:p>
        </w:tc>
      </w:tr>
      <w:tr w:rsidR="002B6EA6" w:rsidRPr="00FD61FB" w:rsidTr="005B2430">
        <w:trPr>
          <w:jc w:val="center"/>
        </w:trPr>
        <w:tc>
          <w:tcPr>
            <w:tcW w:w="675" w:type="dxa"/>
            <w:vMerge w:val="restart"/>
          </w:tcPr>
          <w:p w:rsidR="002B6EA6" w:rsidRPr="00FD61FB" w:rsidRDefault="002B6EA6" w:rsidP="005B2430">
            <w:pPr>
              <w:pStyle w:val="a3"/>
              <w:jc w:val="center"/>
              <w:rPr>
                <w:sz w:val="20"/>
              </w:rPr>
            </w:pPr>
            <w:r w:rsidRPr="00FD61FB">
              <w:rPr>
                <w:sz w:val="20"/>
              </w:rPr>
              <w:t>1.3</w:t>
            </w:r>
          </w:p>
        </w:tc>
        <w:tc>
          <w:tcPr>
            <w:tcW w:w="9171" w:type="dxa"/>
            <w:gridSpan w:val="4"/>
            <w:vAlign w:val="center"/>
          </w:tcPr>
          <w:p w:rsidR="002B6EA6" w:rsidRPr="00FD61FB" w:rsidRDefault="002B6EA6" w:rsidP="005B2430">
            <w:pPr>
              <w:pStyle w:val="a3"/>
              <w:jc w:val="left"/>
              <w:rPr>
                <w:sz w:val="20"/>
              </w:rPr>
            </w:pPr>
            <w:proofErr w:type="spellStart"/>
            <w:r w:rsidRPr="00FD61FB">
              <w:rPr>
                <w:sz w:val="20"/>
              </w:rPr>
              <w:t>Одноставочный</w:t>
            </w:r>
            <w:proofErr w:type="spellEnd"/>
            <w:r w:rsidRPr="00FD61FB">
              <w:rPr>
                <w:sz w:val="20"/>
              </w:rPr>
              <w:t xml:space="preserve"> тариф, дифференцированный по трем зонам суток &lt;1&gt;</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Пиковая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2,94</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3,38</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Полупиковая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2,55</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2,74</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Ночная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1,78</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2,04</w:t>
            </w:r>
          </w:p>
        </w:tc>
      </w:tr>
      <w:tr w:rsidR="002B6EA6" w:rsidRPr="00FD61FB" w:rsidTr="005B2430">
        <w:trPr>
          <w:jc w:val="center"/>
        </w:trPr>
        <w:tc>
          <w:tcPr>
            <w:tcW w:w="675" w:type="dxa"/>
          </w:tcPr>
          <w:p w:rsidR="002B6EA6" w:rsidRPr="00FD61FB" w:rsidRDefault="002B6EA6" w:rsidP="005B2430">
            <w:pPr>
              <w:pStyle w:val="a3"/>
              <w:jc w:val="center"/>
              <w:rPr>
                <w:sz w:val="20"/>
              </w:rPr>
            </w:pPr>
            <w:r w:rsidRPr="00FD61FB">
              <w:rPr>
                <w:sz w:val="20"/>
              </w:rPr>
              <w:t>2</w:t>
            </w:r>
          </w:p>
        </w:tc>
        <w:tc>
          <w:tcPr>
            <w:tcW w:w="9171" w:type="dxa"/>
            <w:gridSpan w:val="4"/>
          </w:tcPr>
          <w:p w:rsidR="002B6EA6" w:rsidRPr="00FD61FB" w:rsidRDefault="002B6EA6" w:rsidP="005B2430">
            <w:pPr>
              <w:pStyle w:val="a3"/>
              <w:rPr>
                <w:sz w:val="20"/>
              </w:rPr>
            </w:pPr>
            <w:r w:rsidRPr="00FD61FB">
              <w:rPr>
                <w:sz w:val="20"/>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 (тарифы указываются с учетом НДС)</w:t>
            </w:r>
            <w:proofErr w:type="gramStart"/>
            <w:r w:rsidRPr="00FD61FB">
              <w:rPr>
                <w:sz w:val="20"/>
              </w:rPr>
              <w:t>:и</w:t>
            </w:r>
            <w:proofErr w:type="gramEnd"/>
            <w:r w:rsidRPr="00FD61FB">
              <w:rPr>
                <w:sz w:val="20"/>
              </w:rPr>
              <w:t xml:space="preserve">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sidRPr="00FD61FB">
              <w:rPr>
                <w:sz w:val="20"/>
              </w:rPr>
              <w:t>наймодатели</w:t>
            </w:r>
            <w:proofErr w:type="spellEnd"/>
            <w:r w:rsidRPr="00FD61FB">
              <w:rPr>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FD61FB">
              <w:rPr>
                <w:sz w:val="20"/>
              </w:rPr>
              <w:t xml:space="preserve">)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w:t>
            </w:r>
            <w:proofErr w:type="spellStart"/>
            <w:r w:rsidRPr="00FD61FB">
              <w:rPr>
                <w:sz w:val="20"/>
              </w:rPr>
              <w:t>фонда</w:t>
            </w:r>
            <w:proofErr w:type="gramStart"/>
            <w:r w:rsidRPr="00FD61FB">
              <w:rPr>
                <w:sz w:val="20"/>
              </w:rPr>
              <w:t>;ю</w:t>
            </w:r>
            <w:proofErr w:type="gramEnd"/>
            <w:r w:rsidRPr="00FD61FB">
              <w:rPr>
                <w:sz w:val="20"/>
              </w:rPr>
              <w:t>ридические</w:t>
            </w:r>
            <w:proofErr w:type="spellEnd"/>
            <w:r w:rsidRPr="00FD61FB">
              <w:rPr>
                <w:sz w:val="20"/>
              </w:rPr>
              <w:t xml:space="preserve">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w:t>
            </w:r>
            <w:proofErr w:type="spellStart"/>
            <w:r w:rsidRPr="00FD61FB">
              <w:rPr>
                <w:sz w:val="20"/>
              </w:rPr>
              <w:t>энергии</w:t>
            </w:r>
            <w:proofErr w:type="gramStart"/>
            <w:r w:rsidRPr="00FD61FB">
              <w:rPr>
                <w:sz w:val="20"/>
              </w:rPr>
              <w:t>.Г</w:t>
            </w:r>
            <w:proofErr w:type="gramEnd"/>
            <w:r w:rsidRPr="00FD61FB">
              <w:rPr>
                <w:sz w:val="20"/>
              </w:rPr>
              <w:t>арантирующие</w:t>
            </w:r>
            <w:proofErr w:type="spellEnd"/>
            <w:r w:rsidRPr="00FD61FB">
              <w:rPr>
                <w:sz w:val="20"/>
              </w:rPr>
              <w:t xml:space="preserve"> поставщики, </w:t>
            </w:r>
            <w:proofErr w:type="spellStart"/>
            <w:r w:rsidRPr="00FD61FB">
              <w:rPr>
                <w:sz w:val="20"/>
              </w:rPr>
              <w:t>энергосбытовые</w:t>
            </w:r>
            <w:proofErr w:type="spellEnd"/>
            <w:r w:rsidRPr="00FD61FB">
              <w:rPr>
                <w:sz w:val="20"/>
              </w:rPr>
              <w:t xml:space="preserve">, </w:t>
            </w:r>
            <w:proofErr w:type="spellStart"/>
            <w:r w:rsidRPr="00FD61FB">
              <w:rPr>
                <w:sz w:val="20"/>
              </w:rPr>
              <w:t>энергоснабжающие</w:t>
            </w:r>
            <w:proofErr w:type="spellEnd"/>
            <w:r w:rsidRPr="00FD61FB">
              <w:rPr>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&lt;2&gt;.</w:t>
            </w:r>
          </w:p>
        </w:tc>
      </w:tr>
      <w:tr w:rsidR="002B6EA6" w:rsidRPr="00FD61FB" w:rsidTr="005B2430">
        <w:trPr>
          <w:jc w:val="center"/>
        </w:trPr>
        <w:tc>
          <w:tcPr>
            <w:tcW w:w="675" w:type="dxa"/>
          </w:tcPr>
          <w:p w:rsidR="002B6EA6" w:rsidRPr="00FD61FB" w:rsidRDefault="002B6EA6" w:rsidP="005B2430">
            <w:pPr>
              <w:pStyle w:val="a3"/>
              <w:jc w:val="center"/>
              <w:rPr>
                <w:sz w:val="20"/>
              </w:rPr>
            </w:pPr>
            <w:r w:rsidRPr="00FD61FB">
              <w:rPr>
                <w:sz w:val="20"/>
              </w:rPr>
              <w:t>2.1</w:t>
            </w:r>
          </w:p>
        </w:tc>
        <w:tc>
          <w:tcPr>
            <w:tcW w:w="3258" w:type="dxa"/>
            <w:vAlign w:val="center"/>
          </w:tcPr>
          <w:p w:rsidR="002B6EA6" w:rsidRPr="00FD61FB" w:rsidRDefault="002B6EA6" w:rsidP="005B2430">
            <w:pPr>
              <w:spacing w:after="150" w:line="300" w:lineRule="atLeast"/>
              <w:jc w:val="left"/>
              <w:rPr>
                <w:sz w:val="20"/>
                <w:szCs w:val="20"/>
              </w:rPr>
            </w:pPr>
            <w:proofErr w:type="spellStart"/>
            <w:r w:rsidRPr="00FD61FB">
              <w:rPr>
                <w:sz w:val="20"/>
                <w:szCs w:val="20"/>
              </w:rPr>
              <w:t>Одноставочный</w:t>
            </w:r>
            <w:proofErr w:type="spellEnd"/>
            <w:r w:rsidRPr="00FD61FB">
              <w:rPr>
                <w:sz w:val="20"/>
                <w:szCs w:val="20"/>
              </w:rPr>
              <w:t xml:space="preserve"> тариф</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1,79</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1,92</w:t>
            </w:r>
          </w:p>
        </w:tc>
      </w:tr>
      <w:tr w:rsidR="002B6EA6" w:rsidRPr="00FD61FB" w:rsidTr="005B2430">
        <w:trPr>
          <w:jc w:val="center"/>
        </w:trPr>
        <w:tc>
          <w:tcPr>
            <w:tcW w:w="675" w:type="dxa"/>
            <w:vMerge w:val="restart"/>
          </w:tcPr>
          <w:p w:rsidR="002B6EA6" w:rsidRPr="00FD61FB" w:rsidRDefault="002B6EA6" w:rsidP="005B2430">
            <w:pPr>
              <w:pStyle w:val="a3"/>
              <w:jc w:val="center"/>
              <w:rPr>
                <w:sz w:val="20"/>
              </w:rPr>
            </w:pPr>
            <w:r w:rsidRPr="00FD61FB">
              <w:rPr>
                <w:sz w:val="20"/>
              </w:rPr>
              <w:t>2.2</w:t>
            </w:r>
          </w:p>
        </w:tc>
        <w:tc>
          <w:tcPr>
            <w:tcW w:w="9171" w:type="dxa"/>
            <w:gridSpan w:val="4"/>
            <w:vAlign w:val="center"/>
          </w:tcPr>
          <w:p w:rsidR="002B6EA6" w:rsidRPr="00FD61FB" w:rsidRDefault="002B6EA6" w:rsidP="005B2430">
            <w:pPr>
              <w:spacing w:line="300" w:lineRule="atLeast"/>
              <w:jc w:val="left"/>
              <w:rPr>
                <w:sz w:val="20"/>
                <w:szCs w:val="20"/>
              </w:rPr>
            </w:pPr>
            <w:proofErr w:type="spellStart"/>
            <w:r w:rsidRPr="00FD61FB">
              <w:rPr>
                <w:sz w:val="20"/>
                <w:szCs w:val="20"/>
              </w:rPr>
              <w:t>Одноставочный</w:t>
            </w:r>
            <w:proofErr w:type="spellEnd"/>
            <w:r w:rsidRPr="00FD61FB">
              <w:rPr>
                <w:sz w:val="20"/>
                <w:szCs w:val="20"/>
              </w:rPr>
              <w:t xml:space="preserve"> тариф, дифференцированный по двум зонам суток &lt;1&gt;</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Дневная зона (пиковая и полупиковая)</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2,04</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2,21</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Ночная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1,24</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1,42</w:t>
            </w:r>
          </w:p>
        </w:tc>
      </w:tr>
      <w:tr w:rsidR="002B6EA6" w:rsidRPr="00FD61FB" w:rsidTr="005B2430">
        <w:trPr>
          <w:jc w:val="center"/>
        </w:trPr>
        <w:tc>
          <w:tcPr>
            <w:tcW w:w="675" w:type="dxa"/>
            <w:vMerge w:val="restart"/>
          </w:tcPr>
          <w:p w:rsidR="002B6EA6" w:rsidRPr="00FD61FB" w:rsidRDefault="002B6EA6" w:rsidP="005B2430">
            <w:pPr>
              <w:pStyle w:val="a3"/>
              <w:jc w:val="center"/>
              <w:rPr>
                <w:sz w:val="20"/>
              </w:rPr>
            </w:pPr>
            <w:r w:rsidRPr="00FD61FB">
              <w:rPr>
                <w:sz w:val="20"/>
              </w:rPr>
              <w:t>2.3</w:t>
            </w:r>
          </w:p>
        </w:tc>
        <w:tc>
          <w:tcPr>
            <w:tcW w:w="9171" w:type="dxa"/>
            <w:gridSpan w:val="4"/>
            <w:vAlign w:val="center"/>
          </w:tcPr>
          <w:p w:rsidR="002B6EA6" w:rsidRPr="00FD61FB" w:rsidRDefault="002B6EA6" w:rsidP="005B2430">
            <w:pPr>
              <w:spacing w:line="300" w:lineRule="atLeast"/>
              <w:jc w:val="left"/>
              <w:rPr>
                <w:sz w:val="20"/>
                <w:szCs w:val="20"/>
              </w:rPr>
            </w:pPr>
            <w:proofErr w:type="spellStart"/>
            <w:r w:rsidRPr="00FD61FB">
              <w:rPr>
                <w:sz w:val="20"/>
                <w:szCs w:val="20"/>
              </w:rPr>
              <w:t>Одноставочный</w:t>
            </w:r>
            <w:proofErr w:type="spellEnd"/>
            <w:r w:rsidRPr="00FD61FB">
              <w:rPr>
                <w:sz w:val="20"/>
                <w:szCs w:val="20"/>
              </w:rPr>
              <w:t xml:space="preserve"> тариф, дифференцированный по трем зонам суток &lt;1&gt;</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Пиковая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2,05</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2,35</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Полупиковая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1,79</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1,92</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Ночная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1,24</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1,42</w:t>
            </w:r>
          </w:p>
        </w:tc>
      </w:tr>
      <w:tr w:rsidR="002B6EA6" w:rsidRPr="00FD61FB" w:rsidTr="005B2430">
        <w:trPr>
          <w:jc w:val="center"/>
        </w:trPr>
        <w:tc>
          <w:tcPr>
            <w:tcW w:w="675" w:type="dxa"/>
          </w:tcPr>
          <w:p w:rsidR="002B6EA6" w:rsidRPr="00FD61FB" w:rsidRDefault="002B6EA6" w:rsidP="005B2430">
            <w:pPr>
              <w:pStyle w:val="a3"/>
              <w:jc w:val="center"/>
              <w:rPr>
                <w:sz w:val="20"/>
              </w:rPr>
            </w:pPr>
            <w:r w:rsidRPr="00FD61FB">
              <w:rPr>
                <w:sz w:val="20"/>
              </w:rPr>
              <w:t>3</w:t>
            </w:r>
          </w:p>
        </w:tc>
        <w:tc>
          <w:tcPr>
            <w:tcW w:w="9171" w:type="dxa"/>
            <w:gridSpan w:val="4"/>
          </w:tcPr>
          <w:p w:rsidR="002B6EA6" w:rsidRPr="00FD61FB" w:rsidRDefault="002B6EA6" w:rsidP="005B2430">
            <w:pPr>
              <w:pStyle w:val="a3"/>
              <w:rPr>
                <w:sz w:val="20"/>
              </w:rPr>
            </w:pPr>
            <w:r w:rsidRPr="00FD61FB">
              <w:rPr>
                <w:sz w:val="20"/>
              </w:rPr>
              <w:t>Население, проживающее в сельских населенных пунктах и приравненные к ним (тарифы указываются с учетом НДС)</w:t>
            </w:r>
            <w:proofErr w:type="gramStart"/>
            <w:r w:rsidRPr="00FD61FB">
              <w:rPr>
                <w:sz w:val="20"/>
              </w:rPr>
              <w:t>:и</w:t>
            </w:r>
            <w:proofErr w:type="gramEnd"/>
            <w:r w:rsidRPr="00FD61FB">
              <w:rPr>
                <w:sz w:val="20"/>
              </w:rPr>
              <w:t xml:space="preserve">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proofErr w:type="gramStart"/>
            <w:r w:rsidRPr="00FD61FB">
              <w:rPr>
                <w:sz w:val="20"/>
              </w:rPr>
              <w:t>наймодатели</w:t>
            </w:r>
            <w:proofErr w:type="spellEnd"/>
            <w:r w:rsidRPr="00FD61FB">
              <w:rPr>
                <w:sz w:val="20"/>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FD61FB">
              <w:rPr>
                <w:sz w:val="20"/>
              </w:rPr>
              <w:t xml:space="preserve">)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w:t>
            </w:r>
            <w:proofErr w:type="spellStart"/>
            <w:r w:rsidRPr="00FD61FB">
              <w:rPr>
                <w:sz w:val="20"/>
              </w:rPr>
              <w:t>фонда</w:t>
            </w:r>
            <w:proofErr w:type="gramStart"/>
            <w:r w:rsidRPr="00FD61FB">
              <w:rPr>
                <w:sz w:val="20"/>
              </w:rPr>
              <w:t>;ю</w:t>
            </w:r>
            <w:proofErr w:type="gramEnd"/>
            <w:r w:rsidRPr="00FD61FB">
              <w:rPr>
                <w:sz w:val="20"/>
              </w:rPr>
              <w:t>ридические</w:t>
            </w:r>
            <w:proofErr w:type="spellEnd"/>
            <w:r w:rsidRPr="00FD61FB">
              <w:rPr>
                <w:sz w:val="20"/>
              </w:rPr>
              <w:t xml:space="preserve">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w:t>
            </w:r>
            <w:proofErr w:type="spellStart"/>
            <w:r w:rsidRPr="00FD61FB">
              <w:rPr>
                <w:sz w:val="20"/>
              </w:rPr>
              <w:t>энергии</w:t>
            </w:r>
            <w:proofErr w:type="gramStart"/>
            <w:r w:rsidRPr="00FD61FB">
              <w:rPr>
                <w:sz w:val="20"/>
              </w:rPr>
              <w:t>.Г</w:t>
            </w:r>
            <w:proofErr w:type="gramEnd"/>
            <w:r w:rsidRPr="00FD61FB">
              <w:rPr>
                <w:sz w:val="20"/>
              </w:rPr>
              <w:t>арантирующие</w:t>
            </w:r>
            <w:proofErr w:type="spellEnd"/>
            <w:r w:rsidRPr="00FD61FB">
              <w:rPr>
                <w:sz w:val="20"/>
              </w:rPr>
              <w:t xml:space="preserve"> поставщики, </w:t>
            </w:r>
            <w:proofErr w:type="spellStart"/>
            <w:r w:rsidRPr="00FD61FB">
              <w:rPr>
                <w:sz w:val="20"/>
              </w:rPr>
              <w:t>энергосбытовые</w:t>
            </w:r>
            <w:proofErr w:type="spellEnd"/>
            <w:r w:rsidRPr="00FD61FB">
              <w:rPr>
                <w:sz w:val="20"/>
              </w:rPr>
              <w:t xml:space="preserve">, </w:t>
            </w:r>
            <w:proofErr w:type="spellStart"/>
            <w:r w:rsidRPr="00FD61FB">
              <w:rPr>
                <w:sz w:val="20"/>
              </w:rPr>
              <w:t>энергоснабжающие</w:t>
            </w:r>
            <w:proofErr w:type="spellEnd"/>
            <w:r w:rsidRPr="00FD61FB">
              <w:rPr>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&lt;2&gt;.</w:t>
            </w:r>
          </w:p>
        </w:tc>
      </w:tr>
      <w:tr w:rsidR="002B6EA6" w:rsidRPr="00FD61FB" w:rsidTr="005B2430">
        <w:trPr>
          <w:jc w:val="center"/>
        </w:trPr>
        <w:tc>
          <w:tcPr>
            <w:tcW w:w="675" w:type="dxa"/>
          </w:tcPr>
          <w:p w:rsidR="002B6EA6" w:rsidRPr="00FD61FB" w:rsidRDefault="002B6EA6" w:rsidP="005B2430">
            <w:pPr>
              <w:pStyle w:val="a3"/>
              <w:jc w:val="center"/>
              <w:rPr>
                <w:sz w:val="20"/>
              </w:rPr>
            </w:pPr>
            <w:r w:rsidRPr="00FD61FB">
              <w:rPr>
                <w:sz w:val="20"/>
              </w:rPr>
              <w:t>3.1</w:t>
            </w:r>
          </w:p>
        </w:tc>
        <w:tc>
          <w:tcPr>
            <w:tcW w:w="3258" w:type="dxa"/>
            <w:vAlign w:val="center"/>
          </w:tcPr>
          <w:p w:rsidR="002B6EA6" w:rsidRPr="00FD61FB" w:rsidRDefault="002B6EA6" w:rsidP="005B2430">
            <w:pPr>
              <w:spacing w:after="150" w:line="300" w:lineRule="atLeast"/>
              <w:jc w:val="left"/>
              <w:rPr>
                <w:sz w:val="20"/>
                <w:szCs w:val="20"/>
              </w:rPr>
            </w:pPr>
            <w:proofErr w:type="spellStart"/>
            <w:r w:rsidRPr="00FD61FB">
              <w:rPr>
                <w:sz w:val="20"/>
                <w:szCs w:val="20"/>
              </w:rPr>
              <w:t>Одноставочный</w:t>
            </w:r>
            <w:proofErr w:type="spellEnd"/>
            <w:r w:rsidRPr="00FD61FB">
              <w:rPr>
                <w:sz w:val="20"/>
                <w:szCs w:val="20"/>
              </w:rPr>
              <w:t xml:space="preserve"> тариф</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1,79</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1,92</w:t>
            </w:r>
          </w:p>
        </w:tc>
      </w:tr>
      <w:tr w:rsidR="002B6EA6" w:rsidRPr="00FD61FB" w:rsidTr="005B2430">
        <w:trPr>
          <w:jc w:val="center"/>
        </w:trPr>
        <w:tc>
          <w:tcPr>
            <w:tcW w:w="675" w:type="dxa"/>
            <w:vMerge w:val="restart"/>
          </w:tcPr>
          <w:p w:rsidR="002B6EA6" w:rsidRPr="00FD61FB" w:rsidRDefault="002B6EA6" w:rsidP="005B2430">
            <w:pPr>
              <w:pStyle w:val="a3"/>
              <w:jc w:val="center"/>
              <w:rPr>
                <w:sz w:val="20"/>
              </w:rPr>
            </w:pPr>
            <w:r w:rsidRPr="00FD61FB">
              <w:rPr>
                <w:sz w:val="20"/>
              </w:rPr>
              <w:t>3.2</w:t>
            </w:r>
          </w:p>
        </w:tc>
        <w:tc>
          <w:tcPr>
            <w:tcW w:w="9171" w:type="dxa"/>
            <w:gridSpan w:val="4"/>
            <w:vAlign w:val="center"/>
          </w:tcPr>
          <w:p w:rsidR="002B6EA6" w:rsidRPr="00FD61FB" w:rsidRDefault="002B6EA6" w:rsidP="005B2430">
            <w:pPr>
              <w:pStyle w:val="a3"/>
              <w:jc w:val="left"/>
              <w:rPr>
                <w:sz w:val="20"/>
              </w:rPr>
            </w:pPr>
            <w:proofErr w:type="spellStart"/>
            <w:r w:rsidRPr="00FD61FB">
              <w:rPr>
                <w:sz w:val="20"/>
              </w:rPr>
              <w:t>Одноставочный</w:t>
            </w:r>
            <w:proofErr w:type="spellEnd"/>
            <w:r w:rsidRPr="00FD61FB">
              <w:rPr>
                <w:sz w:val="20"/>
              </w:rPr>
              <w:t xml:space="preserve"> тариф, дифференцированный по двум зонам суток &lt;1&gt;</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Дневная зона (пиковая и полупиковая)</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2,04</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2,21</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Ночная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1,24</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1,42</w:t>
            </w:r>
          </w:p>
        </w:tc>
      </w:tr>
      <w:tr w:rsidR="002B6EA6" w:rsidRPr="00FD61FB" w:rsidTr="005B2430">
        <w:trPr>
          <w:jc w:val="center"/>
        </w:trPr>
        <w:tc>
          <w:tcPr>
            <w:tcW w:w="675" w:type="dxa"/>
            <w:vMerge w:val="restart"/>
          </w:tcPr>
          <w:p w:rsidR="002B6EA6" w:rsidRPr="00FD61FB" w:rsidRDefault="002B6EA6" w:rsidP="005B2430">
            <w:pPr>
              <w:pStyle w:val="a3"/>
              <w:jc w:val="center"/>
              <w:rPr>
                <w:sz w:val="20"/>
              </w:rPr>
            </w:pPr>
            <w:r w:rsidRPr="00FD61FB">
              <w:rPr>
                <w:sz w:val="20"/>
              </w:rPr>
              <w:t>3.3</w:t>
            </w:r>
          </w:p>
        </w:tc>
        <w:tc>
          <w:tcPr>
            <w:tcW w:w="9171" w:type="dxa"/>
            <w:gridSpan w:val="4"/>
            <w:vAlign w:val="center"/>
          </w:tcPr>
          <w:p w:rsidR="002B6EA6" w:rsidRPr="00FD61FB" w:rsidRDefault="002B6EA6" w:rsidP="005B2430">
            <w:pPr>
              <w:pStyle w:val="a3"/>
              <w:jc w:val="left"/>
              <w:rPr>
                <w:sz w:val="20"/>
              </w:rPr>
            </w:pPr>
            <w:proofErr w:type="spellStart"/>
            <w:r w:rsidRPr="00FD61FB">
              <w:rPr>
                <w:sz w:val="20"/>
              </w:rPr>
              <w:t>Одноставочный</w:t>
            </w:r>
            <w:proofErr w:type="spellEnd"/>
            <w:r w:rsidRPr="00FD61FB">
              <w:rPr>
                <w:sz w:val="20"/>
              </w:rPr>
              <w:t xml:space="preserve"> тариф, дифференцированный по трем зонам суток &lt;1&gt;</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Пиковая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2,05</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2,35</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Полупиковая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1,79</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1,92</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Ночная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1,24</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1,42</w:t>
            </w:r>
          </w:p>
        </w:tc>
      </w:tr>
      <w:tr w:rsidR="002B6EA6" w:rsidRPr="00FD61FB" w:rsidTr="005B2430">
        <w:trPr>
          <w:jc w:val="center"/>
        </w:trPr>
        <w:tc>
          <w:tcPr>
            <w:tcW w:w="675" w:type="dxa"/>
          </w:tcPr>
          <w:p w:rsidR="002B6EA6" w:rsidRPr="00FD61FB" w:rsidRDefault="002B6EA6" w:rsidP="005B2430">
            <w:pPr>
              <w:pStyle w:val="a3"/>
              <w:jc w:val="center"/>
              <w:rPr>
                <w:sz w:val="20"/>
              </w:rPr>
            </w:pPr>
            <w:r w:rsidRPr="00FD61FB">
              <w:rPr>
                <w:sz w:val="20"/>
              </w:rPr>
              <w:t>4</w:t>
            </w:r>
          </w:p>
        </w:tc>
        <w:tc>
          <w:tcPr>
            <w:tcW w:w="9171" w:type="dxa"/>
            <w:gridSpan w:val="4"/>
            <w:vAlign w:val="center"/>
          </w:tcPr>
          <w:p w:rsidR="002B6EA6" w:rsidRPr="00FD61FB" w:rsidRDefault="002B6EA6" w:rsidP="005B2430">
            <w:pPr>
              <w:pStyle w:val="a3"/>
              <w:jc w:val="left"/>
              <w:rPr>
                <w:sz w:val="20"/>
              </w:rPr>
            </w:pPr>
            <w:r w:rsidRPr="00FD61FB">
              <w:rPr>
                <w:sz w:val="20"/>
              </w:rPr>
              <w:t>Потребители, приравненные к населению (тарифы указываются с учетом НДС)</w:t>
            </w:r>
          </w:p>
        </w:tc>
      </w:tr>
      <w:tr w:rsidR="002B6EA6" w:rsidRPr="00FD61FB" w:rsidTr="005B2430">
        <w:trPr>
          <w:jc w:val="center"/>
        </w:trPr>
        <w:tc>
          <w:tcPr>
            <w:tcW w:w="675" w:type="dxa"/>
          </w:tcPr>
          <w:p w:rsidR="002B6EA6" w:rsidRPr="00FD61FB" w:rsidRDefault="002B6EA6" w:rsidP="005B2430">
            <w:pPr>
              <w:pStyle w:val="a3"/>
              <w:jc w:val="center"/>
              <w:rPr>
                <w:sz w:val="20"/>
              </w:rPr>
            </w:pPr>
            <w:r w:rsidRPr="00FD61FB">
              <w:rPr>
                <w:sz w:val="20"/>
              </w:rPr>
              <w:t>4.1</w:t>
            </w:r>
          </w:p>
        </w:tc>
        <w:tc>
          <w:tcPr>
            <w:tcW w:w="9171" w:type="dxa"/>
            <w:gridSpan w:val="4"/>
          </w:tcPr>
          <w:p w:rsidR="002B6EA6" w:rsidRPr="00FD61FB" w:rsidRDefault="002B6EA6" w:rsidP="005B2430">
            <w:pPr>
              <w:pStyle w:val="a3"/>
              <w:rPr>
                <w:sz w:val="20"/>
              </w:rPr>
            </w:pPr>
            <w:r w:rsidRPr="00FD61FB">
              <w:rPr>
                <w:sz w:val="20"/>
              </w:rPr>
              <w:t xml:space="preserve">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w:t>
            </w:r>
            <w:proofErr w:type="spellStart"/>
            <w:r w:rsidRPr="00FD61FB">
              <w:rPr>
                <w:sz w:val="20"/>
              </w:rPr>
              <w:t>хозяйства</w:t>
            </w:r>
            <w:proofErr w:type="gramStart"/>
            <w:r w:rsidRPr="00FD61FB">
              <w:rPr>
                <w:sz w:val="20"/>
              </w:rPr>
              <w:t>.Г</w:t>
            </w:r>
            <w:proofErr w:type="gramEnd"/>
            <w:r w:rsidRPr="00FD61FB">
              <w:rPr>
                <w:sz w:val="20"/>
              </w:rPr>
              <w:t>арантирующие</w:t>
            </w:r>
            <w:proofErr w:type="spellEnd"/>
            <w:r w:rsidRPr="00FD61FB">
              <w:rPr>
                <w:sz w:val="20"/>
              </w:rPr>
              <w:t xml:space="preserve"> поставщики, </w:t>
            </w:r>
            <w:proofErr w:type="spellStart"/>
            <w:r w:rsidRPr="00FD61FB">
              <w:rPr>
                <w:sz w:val="20"/>
              </w:rPr>
              <w:t>энергосбытовые</w:t>
            </w:r>
            <w:proofErr w:type="spellEnd"/>
            <w:r w:rsidRPr="00FD61FB">
              <w:rPr>
                <w:sz w:val="20"/>
              </w:rPr>
              <w:t xml:space="preserve">, </w:t>
            </w:r>
            <w:proofErr w:type="spellStart"/>
            <w:r w:rsidRPr="00FD61FB">
              <w:rPr>
                <w:sz w:val="20"/>
              </w:rPr>
              <w:t>энергоснабжающие</w:t>
            </w:r>
            <w:proofErr w:type="spellEnd"/>
            <w:r w:rsidRPr="00FD61FB">
              <w:rPr>
                <w:sz w:val="20"/>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&lt;2&gt;.</w:t>
            </w:r>
          </w:p>
        </w:tc>
      </w:tr>
      <w:tr w:rsidR="002B6EA6" w:rsidRPr="00FD61FB" w:rsidTr="005B2430">
        <w:trPr>
          <w:jc w:val="center"/>
        </w:trPr>
        <w:tc>
          <w:tcPr>
            <w:tcW w:w="675" w:type="dxa"/>
          </w:tcPr>
          <w:p w:rsidR="002B6EA6" w:rsidRPr="00FD61FB" w:rsidRDefault="002B6EA6" w:rsidP="005B2430">
            <w:pPr>
              <w:pStyle w:val="a3"/>
              <w:jc w:val="center"/>
              <w:rPr>
                <w:sz w:val="20"/>
              </w:rPr>
            </w:pPr>
            <w:r w:rsidRPr="00FD61FB">
              <w:rPr>
                <w:sz w:val="20"/>
              </w:rPr>
              <w:t>4.1.1</w:t>
            </w:r>
          </w:p>
        </w:tc>
        <w:tc>
          <w:tcPr>
            <w:tcW w:w="3258" w:type="dxa"/>
            <w:vAlign w:val="center"/>
          </w:tcPr>
          <w:p w:rsidR="002B6EA6" w:rsidRPr="00FD61FB" w:rsidRDefault="002B6EA6" w:rsidP="005B2430">
            <w:pPr>
              <w:spacing w:after="150" w:line="300" w:lineRule="atLeast"/>
              <w:jc w:val="left"/>
              <w:rPr>
                <w:sz w:val="20"/>
                <w:szCs w:val="20"/>
              </w:rPr>
            </w:pPr>
            <w:proofErr w:type="spellStart"/>
            <w:r w:rsidRPr="00FD61FB">
              <w:rPr>
                <w:sz w:val="20"/>
                <w:szCs w:val="20"/>
              </w:rPr>
              <w:t>Одноставочный</w:t>
            </w:r>
            <w:proofErr w:type="spellEnd"/>
            <w:r w:rsidRPr="00FD61FB">
              <w:rPr>
                <w:sz w:val="20"/>
                <w:szCs w:val="20"/>
              </w:rPr>
              <w:t xml:space="preserve"> тариф</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1,79</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1,92</w:t>
            </w:r>
          </w:p>
        </w:tc>
      </w:tr>
      <w:tr w:rsidR="002B6EA6" w:rsidRPr="00FD61FB" w:rsidTr="005B2430">
        <w:trPr>
          <w:jc w:val="center"/>
        </w:trPr>
        <w:tc>
          <w:tcPr>
            <w:tcW w:w="675" w:type="dxa"/>
            <w:vMerge w:val="restart"/>
          </w:tcPr>
          <w:p w:rsidR="002B6EA6" w:rsidRPr="00FD61FB" w:rsidRDefault="002B6EA6" w:rsidP="005B2430">
            <w:pPr>
              <w:pStyle w:val="a3"/>
              <w:jc w:val="center"/>
              <w:rPr>
                <w:sz w:val="20"/>
              </w:rPr>
            </w:pPr>
            <w:r w:rsidRPr="00FD61FB">
              <w:rPr>
                <w:sz w:val="20"/>
              </w:rPr>
              <w:t>4.1.2</w:t>
            </w:r>
          </w:p>
        </w:tc>
        <w:tc>
          <w:tcPr>
            <w:tcW w:w="9171" w:type="dxa"/>
            <w:gridSpan w:val="4"/>
            <w:vAlign w:val="center"/>
          </w:tcPr>
          <w:p w:rsidR="002B6EA6" w:rsidRPr="00FD61FB" w:rsidRDefault="002B6EA6" w:rsidP="005B2430">
            <w:pPr>
              <w:pStyle w:val="a3"/>
              <w:jc w:val="left"/>
              <w:rPr>
                <w:sz w:val="20"/>
              </w:rPr>
            </w:pPr>
            <w:proofErr w:type="spellStart"/>
            <w:r w:rsidRPr="00FD61FB">
              <w:rPr>
                <w:sz w:val="20"/>
              </w:rPr>
              <w:t>Одноставочный</w:t>
            </w:r>
            <w:proofErr w:type="spellEnd"/>
            <w:r w:rsidRPr="00FD61FB">
              <w:rPr>
                <w:sz w:val="20"/>
              </w:rPr>
              <w:t xml:space="preserve"> тариф, дифференцированный по двум зонам суток &lt;1&gt;</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Дневная зона (пиковая и полупиковая)</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2,04</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2,21</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Ночная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1,24</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1,42</w:t>
            </w:r>
          </w:p>
        </w:tc>
      </w:tr>
      <w:tr w:rsidR="002B6EA6" w:rsidRPr="00FD61FB" w:rsidTr="005B2430">
        <w:trPr>
          <w:jc w:val="center"/>
        </w:trPr>
        <w:tc>
          <w:tcPr>
            <w:tcW w:w="675" w:type="dxa"/>
            <w:vMerge w:val="restart"/>
          </w:tcPr>
          <w:p w:rsidR="002B6EA6" w:rsidRPr="00FD61FB" w:rsidRDefault="002B6EA6" w:rsidP="005B2430">
            <w:pPr>
              <w:pStyle w:val="a3"/>
              <w:jc w:val="center"/>
              <w:rPr>
                <w:sz w:val="20"/>
              </w:rPr>
            </w:pPr>
            <w:r w:rsidRPr="00FD61FB">
              <w:rPr>
                <w:sz w:val="20"/>
              </w:rPr>
              <w:t>4.1.3</w:t>
            </w:r>
          </w:p>
        </w:tc>
        <w:tc>
          <w:tcPr>
            <w:tcW w:w="9171" w:type="dxa"/>
            <w:gridSpan w:val="4"/>
            <w:vAlign w:val="center"/>
          </w:tcPr>
          <w:p w:rsidR="002B6EA6" w:rsidRPr="00FD61FB" w:rsidRDefault="002B6EA6" w:rsidP="005B2430">
            <w:pPr>
              <w:pStyle w:val="a3"/>
              <w:jc w:val="left"/>
              <w:rPr>
                <w:sz w:val="20"/>
              </w:rPr>
            </w:pPr>
            <w:proofErr w:type="spellStart"/>
            <w:r w:rsidRPr="00FD61FB">
              <w:rPr>
                <w:sz w:val="20"/>
              </w:rPr>
              <w:t>Одноставочный</w:t>
            </w:r>
            <w:proofErr w:type="spellEnd"/>
            <w:r w:rsidRPr="00FD61FB">
              <w:rPr>
                <w:sz w:val="20"/>
              </w:rPr>
              <w:t xml:space="preserve"> тариф, дифференцированный по трем зонам суток &lt;1&gt;</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Пиковая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2,05</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2,35</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Полупиковая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1,79</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1,92</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Ночная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1,24</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1,42</w:t>
            </w:r>
          </w:p>
        </w:tc>
      </w:tr>
      <w:tr w:rsidR="002B6EA6" w:rsidRPr="00FD61FB" w:rsidTr="005B2430">
        <w:trPr>
          <w:jc w:val="center"/>
        </w:trPr>
        <w:tc>
          <w:tcPr>
            <w:tcW w:w="675" w:type="dxa"/>
          </w:tcPr>
          <w:p w:rsidR="002B6EA6" w:rsidRPr="00FD61FB" w:rsidRDefault="002B6EA6" w:rsidP="005B2430">
            <w:pPr>
              <w:pStyle w:val="a3"/>
              <w:jc w:val="center"/>
              <w:rPr>
                <w:sz w:val="20"/>
              </w:rPr>
            </w:pPr>
            <w:r w:rsidRPr="00FD61FB">
              <w:rPr>
                <w:sz w:val="20"/>
              </w:rPr>
              <w:t>4.2</w:t>
            </w:r>
          </w:p>
        </w:tc>
        <w:tc>
          <w:tcPr>
            <w:tcW w:w="9171" w:type="dxa"/>
            <w:gridSpan w:val="4"/>
          </w:tcPr>
          <w:p w:rsidR="002B6EA6" w:rsidRPr="00FD61FB" w:rsidRDefault="002B6EA6" w:rsidP="005B2430">
            <w:pPr>
              <w:pStyle w:val="a3"/>
              <w:rPr>
                <w:sz w:val="20"/>
              </w:rPr>
            </w:pPr>
            <w:r w:rsidRPr="00FD61FB">
              <w:rPr>
                <w:sz w:val="20"/>
              </w:rPr>
              <w:t xml:space="preserve">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w:t>
            </w:r>
            <w:proofErr w:type="spellStart"/>
            <w:r w:rsidRPr="00FD61FB">
              <w:rPr>
                <w:sz w:val="20"/>
              </w:rPr>
              <w:t>помещений</w:t>
            </w:r>
            <w:proofErr w:type="gramStart"/>
            <w:r w:rsidRPr="00FD61FB">
              <w:rPr>
                <w:sz w:val="20"/>
              </w:rPr>
              <w:t>.Г</w:t>
            </w:r>
            <w:proofErr w:type="gramEnd"/>
            <w:r w:rsidRPr="00FD61FB">
              <w:rPr>
                <w:sz w:val="20"/>
              </w:rPr>
              <w:t>арантирующие</w:t>
            </w:r>
            <w:proofErr w:type="spellEnd"/>
            <w:r w:rsidRPr="00FD61FB">
              <w:rPr>
                <w:sz w:val="20"/>
              </w:rPr>
              <w:t xml:space="preserve"> поставщики, </w:t>
            </w:r>
            <w:proofErr w:type="spellStart"/>
            <w:r w:rsidRPr="00FD61FB">
              <w:rPr>
                <w:sz w:val="20"/>
              </w:rPr>
              <w:t>энергосбытовые</w:t>
            </w:r>
            <w:proofErr w:type="spellEnd"/>
            <w:r w:rsidRPr="00FD61FB">
              <w:rPr>
                <w:sz w:val="20"/>
              </w:rPr>
              <w:t xml:space="preserve">, </w:t>
            </w:r>
            <w:proofErr w:type="spellStart"/>
            <w:r w:rsidRPr="00FD61FB">
              <w:rPr>
                <w:sz w:val="20"/>
              </w:rPr>
              <w:t>энергоснабжающие</w:t>
            </w:r>
            <w:proofErr w:type="spellEnd"/>
            <w:r w:rsidRPr="00FD61FB">
              <w:rPr>
                <w:sz w:val="20"/>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&lt;2&gt;.</w:t>
            </w:r>
          </w:p>
        </w:tc>
      </w:tr>
      <w:tr w:rsidR="002B6EA6" w:rsidRPr="00FD61FB" w:rsidTr="005B2430">
        <w:trPr>
          <w:jc w:val="center"/>
        </w:trPr>
        <w:tc>
          <w:tcPr>
            <w:tcW w:w="675" w:type="dxa"/>
          </w:tcPr>
          <w:p w:rsidR="002B6EA6" w:rsidRPr="00FD61FB" w:rsidRDefault="002B6EA6" w:rsidP="005B2430">
            <w:pPr>
              <w:pStyle w:val="a3"/>
              <w:jc w:val="center"/>
              <w:rPr>
                <w:sz w:val="20"/>
              </w:rPr>
            </w:pPr>
            <w:r w:rsidRPr="00FD61FB">
              <w:rPr>
                <w:sz w:val="20"/>
              </w:rPr>
              <w:t>4.2.1</w:t>
            </w:r>
          </w:p>
        </w:tc>
        <w:tc>
          <w:tcPr>
            <w:tcW w:w="3258" w:type="dxa"/>
            <w:vAlign w:val="center"/>
          </w:tcPr>
          <w:p w:rsidR="002B6EA6" w:rsidRPr="00FD61FB" w:rsidRDefault="002B6EA6" w:rsidP="005B2430">
            <w:pPr>
              <w:spacing w:after="150" w:line="300" w:lineRule="atLeast"/>
              <w:jc w:val="left"/>
              <w:rPr>
                <w:sz w:val="20"/>
                <w:szCs w:val="20"/>
              </w:rPr>
            </w:pPr>
            <w:proofErr w:type="spellStart"/>
            <w:r w:rsidRPr="00FD61FB">
              <w:rPr>
                <w:sz w:val="20"/>
                <w:szCs w:val="20"/>
              </w:rPr>
              <w:t>Одноставочный</w:t>
            </w:r>
            <w:proofErr w:type="spellEnd"/>
            <w:r w:rsidRPr="00FD61FB">
              <w:rPr>
                <w:sz w:val="20"/>
                <w:szCs w:val="20"/>
              </w:rPr>
              <w:t xml:space="preserve"> тариф</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2,55</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2,74</w:t>
            </w:r>
          </w:p>
        </w:tc>
      </w:tr>
      <w:tr w:rsidR="002B6EA6" w:rsidRPr="00FD61FB" w:rsidTr="005B2430">
        <w:trPr>
          <w:jc w:val="center"/>
        </w:trPr>
        <w:tc>
          <w:tcPr>
            <w:tcW w:w="675" w:type="dxa"/>
            <w:vMerge w:val="restart"/>
          </w:tcPr>
          <w:p w:rsidR="002B6EA6" w:rsidRPr="00FD61FB" w:rsidRDefault="002B6EA6" w:rsidP="005B2430">
            <w:pPr>
              <w:pStyle w:val="a3"/>
              <w:jc w:val="center"/>
              <w:rPr>
                <w:sz w:val="20"/>
              </w:rPr>
            </w:pPr>
            <w:r w:rsidRPr="00FD61FB">
              <w:rPr>
                <w:sz w:val="20"/>
              </w:rPr>
              <w:t>4.2.2</w:t>
            </w:r>
          </w:p>
        </w:tc>
        <w:tc>
          <w:tcPr>
            <w:tcW w:w="9171" w:type="dxa"/>
            <w:gridSpan w:val="4"/>
            <w:vAlign w:val="center"/>
          </w:tcPr>
          <w:p w:rsidR="002B6EA6" w:rsidRPr="00FD61FB" w:rsidRDefault="002B6EA6" w:rsidP="005B2430">
            <w:pPr>
              <w:pStyle w:val="a3"/>
              <w:jc w:val="left"/>
              <w:rPr>
                <w:sz w:val="20"/>
              </w:rPr>
            </w:pPr>
            <w:proofErr w:type="spellStart"/>
            <w:r w:rsidRPr="00FD61FB">
              <w:rPr>
                <w:sz w:val="20"/>
              </w:rPr>
              <w:t>Одноставочный</w:t>
            </w:r>
            <w:proofErr w:type="spellEnd"/>
            <w:r w:rsidRPr="00FD61FB">
              <w:rPr>
                <w:sz w:val="20"/>
              </w:rPr>
              <w:t xml:space="preserve"> тариф, дифференцированный по двум зонам суток &lt;1&gt;</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Дневная зона (пиковая и полупиковая)</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2,91</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3,15</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Ночная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1,78</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2,04</w:t>
            </w:r>
          </w:p>
        </w:tc>
      </w:tr>
      <w:tr w:rsidR="002B6EA6" w:rsidRPr="00FD61FB" w:rsidTr="005B2430">
        <w:trPr>
          <w:jc w:val="center"/>
        </w:trPr>
        <w:tc>
          <w:tcPr>
            <w:tcW w:w="675" w:type="dxa"/>
            <w:vMerge w:val="restart"/>
          </w:tcPr>
          <w:p w:rsidR="002B6EA6" w:rsidRPr="00FD61FB" w:rsidRDefault="002B6EA6" w:rsidP="005B2430">
            <w:pPr>
              <w:pStyle w:val="a3"/>
              <w:jc w:val="center"/>
              <w:rPr>
                <w:sz w:val="20"/>
              </w:rPr>
            </w:pPr>
            <w:r w:rsidRPr="00FD61FB">
              <w:rPr>
                <w:sz w:val="20"/>
              </w:rPr>
              <w:t>4.2.3</w:t>
            </w:r>
          </w:p>
        </w:tc>
        <w:tc>
          <w:tcPr>
            <w:tcW w:w="9171" w:type="dxa"/>
            <w:gridSpan w:val="4"/>
            <w:vAlign w:val="center"/>
          </w:tcPr>
          <w:p w:rsidR="002B6EA6" w:rsidRPr="00FD61FB" w:rsidRDefault="002B6EA6" w:rsidP="005B2430">
            <w:pPr>
              <w:pStyle w:val="a3"/>
              <w:jc w:val="left"/>
              <w:rPr>
                <w:sz w:val="20"/>
              </w:rPr>
            </w:pPr>
            <w:proofErr w:type="spellStart"/>
            <w:r w:rsidRPr="00FD61FB">
              <w:rPr>
                <w:sz w:val="20"/>
              </w:rPr>
              <w:t>Одноставочный</w:t>
            </w:r>
            <w:proofErr w:type="spellEnd"/>
            <w:r w:rsidRPr="00FD61FB">
              <w:rPr>
                <w:sz w:val="20"/>
              </w:rPr>
              <w:t xml:space="preserve"> тариф, дифференцированный по трем зонам суток &lt;1&gt;</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Пиковая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2,94</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3,38</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Полупиковая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2,55</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2,74</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Ночная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1,78</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2,04</w:t>
            </w:r>
          </w:p>
        </w:tc>
      </w:tr>
      <w:tr w:rsidR="002B6EA6" w:rsidRPr="00FD61FB" w:rsidTr="005B2430">
        <w:trPr>
          <w:jc w:val="center"/>
        </w:trPr>
        <w:tc>
          <w:tcPr>
            <w:tcW w:w="675" w:type="dxa"/>
          </w:tcPr>
          <w:p w:rsidR="002B6EA6" w:rsidRPr="00FD61FB" w:rsidRDefault="002B6EA6" w:rsidP="005B2430">
            <w:pPr>
              <w:pStyle w:val="a3"/>
              <w:jc w:val="center"/>
              <w:rPr>
                <w:sz w:val="20"/>
              </w:rPr>
            </w:pPr>
            <w:r w:rsidRPr="00FD61FB">
              <w:rPr>
                <w:sz w:val="20"/>
              </w:rPr>
              <w:t>4.3</w:t>
            </w:r>
          </w:p>
        </w:tc>
        <w:tc>
          <w:tcPr>
            <w:tcW w:w="9171" w:type="dxa"/>
            <w:gridSpan w:val="4"/>
          </w:tcPr>
          <w:p w:rsidR="002B6EA6" w:rsidRPr="00FD61FB" w:rsidRDefault="002B6EA6" w:rsidP="005B2430">
            <w:pPr>
              <w:pStyle w:val="a3"/>
              <w:rPr>
                <w:sz w:val="20"/>
              </w:rPr>
            </w:pPr>
            <w:r w:rsidRPr="00FD61FB">
              <w:rPr>
                <w:sz w:val="20"/>
              </w:rPr>
              <w:t>Содержащиеся за счет прихожан религиозные организации.</w:t>
            </w:r>
            <w:r w:rsidRPr="00FD61FB">
              <w:rPr>
                <w:sz w:val="20"/>
              </w:rPr>
              <w:br/>
              <w:t xml:space="preserve">Гарантирующие поставщики, </w:t>
            </w:r>
            <w:proofErr w:type="spellStart"/>
            <w:r w:rsidRPr="00FD61FB">
              <w:rPr>
                <w:sz w:val="20"/>
              </w:rPr>
              <w:t>энергосбытовые</w:t>
            </w:r>
            <w:proofErr w:type="spellEnd"/>
            <w:r w:rsidRPr="00FD61FB">
              <w:rPr>
                <w:sz w:val="20"/>
              </w:rPr>
              <w:t xml:space="preserve">, </w:t>
            </w:r>
            <w:proofErr w:type="spellStart"/>
            <w:r w:rsidRPr="00FD61FB">
              <w:rPr>
                <w:sz w:val="20"/>
              </w:rPr>
              <w:t>энергоснабжающие</w:t>
            </w:r>
            <w:proofErr w:type="spellEnd"/>
            <w:r w:rsidRPr="00FD61FB">
              <w:rPr>
                <w:sz w:val="20"/>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&lt;2&gt; .</w:t>
            </w:r>
          </w:p>
        </w:tc>
      </w:tr>
      <w:tr w:rsidR="002B6EA6" w:rsidRPr="00FD61FB" w:rsidTr="005B2430">
        <w:trPr>
          <w:jc w:val="center"/>
        </w:trPr>
        <w:tc>
          <w:tcPr>
            <w:tcW w:w="675" w:type="dxa"/>
          </w:tcPr>
          <w:p w:rsidR="002B6EA6" w:rsidRPr="00FD61FB" w:rsidRDefault="002B6EA6" w:rsidP="005B2430">
            <w:pPr>
              <w:pStyle w:val="a3"/>
              <w:jc w:val="center"/>
              <w:rPr>
                <w:sz w:val="20"/>
              </w:rPr>
            </w:pPr>
            <w:r w:rsidRPr="00FD61FB">
              <w:rPr>
                <w:sz w:val="20"/>
              </w:rPr>
              <w:t>4.3.1</w:t>
            </w:r>
          </w:p>
        </w:tc>
        <w:tc>
          <w:tcPr>
            <w:tcW w:w="3258" w:type="dxa"/>
            <w:vAlign w:val="center"/>
          </w:tcPr>
          <w:p w:rsidR="002B6EA6" w:rsidRPr="00FD61FB" w:rsidRDefault="002B6EA6" w:rsidP="005B2430">
            <w:pPr>
              <w:spacing w:after="150" w:line="300" w:lineRule="atLeast"/>
              <w:jc w:val="left"/>
              <w:rPr>
                <w:sz w:val="20"/>
                <w:szCs w:val="20"/>
              </w:rPr>
            </w:pPr>
            <w:proofErr w:type="spellStart"/>
            <w:r w:rsidRPr="00FD61FB">
              <w:rPr>
                <w:sz w:val="20"/>
                <w:szCs w:val="20"/>
              </w:rPr>
              <w:t>Одноставочный</w:t>
            </w:r>
            <w:proofErr w:type="spellEnd"/>
            <w:r w:rsidRPr="00FD61FB">
              <w:rPr>
                <w:sz w:val="20"/>
                <w:szCs w:val="20"/>
              </w:rPr>
              <w:t xml:space="preserve"> тариф</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2,55</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2,74</w:t>
            </w:r>
          </w:p>
        </w:tc>
      </w:tr>
      <w:tr w:rsidR="002B6EA6" w:rsidRPr="00FD61FB" w:rsidTr="005B2430">
        <w:trPr>
          <w:jc w:val="center"/>
        </w:trPr>
        <w:tc>
          <w:tcPr>
            <w:tcW w:w="675" w:type="dxa"/>
            <w:vMerge w:val="restart"/>
          </w:tcPr>
          <w:p w:rsidR="002B6EA6" w:rsidRPr="00FD61FB" w:rsidRDefault="002B6EA6" w:rsidP="005B2430">
            <w:pPr>
              <w:pStyle w:val="a3"/>
              <w:jc w:val="center"/>
              <w:rPr>
                <w:sz w:val="20"/>
              </w:rPr>
            </w:pPr>
            <w:r w:rsidRPr="00FD61FB">
              <w:rPr>
                <w:sz w:val="20"/>
              </w:rPr>
              <w:t>4.3.2</w:t>
            </w:r>
          </w:p>
        </w:tc>
        <w:tc>
          <w:tcPr>
            <w:tcW w:w="9171" w:type="dxa"/>
            <w:gridSpan w:val="4"/>
            <w:vAlign w:val="center"/>
          </w:tcPr>
          <w:p w:rsidR="002B6EA6" w:rsidRPr="00FD61FB" w:rsidRDefault="002B6EA6" w:rsidP="005B2430">
            <w:pPr>
              <w:pStyle w:val="a3"/>
              <w:jc w:val="left"/>
              <w:rPr>
                <w:sz w:val="20"/>
              </w:rPr>
            </w:pPr>
            <w:proofErr w:type="spellStart"/>
            <w:r w:rsidRPr="00FD61FB">
              <w:rPr>
                <w:sz w:val="20"/>
              </w:rPr>
              <w:t>Одноставочный</w:t>
            </w:r>
            <w:proofErr w:type="spellEnd"/>
            <w:r w:rsidRPr="00FD61FB">
              <w:rPr>
                <w:sz w:val="20"/>
              </w:rPr>
              <w:t xml:space="preserve"> тариф, дифференцированный по двум зонам суток&lt;1&gt;</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Дневная зона (пиковая и полупиковая)</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2,91</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3,15</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Ночная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1,78</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2,04</w:t>
            </w:r>
          </w:p>
        </w:tc>
      </w:tr>
      <w:tr w:rsidR="002B6EA6" w:rsidRPr="00FD61FB" w:rsidTr="005B2430">
        <w:trPr>
          <w:jc w:val="center"/>
        </w:trPr>
        <w:tc>
          <w:tcPr>
            <w:tcW w:w="675" w:type="dxa"/>
            <w:vMerge w:val="restart"/>
          </w:tcPr>
          <w:p w:rsidR="002B6EA6" w:rsidRPr="00FD61FB" w:rsidRDefault="002B6EA6" w:rsidP="005B2430">
            <w:pPr>
              <w:pStyle w:val="a3"/>
              <w:jc w:val="center"/>
              <w:rPr>
                <w:sz w:val="20"/>
              </w:rPr>
            </w:pPr>
            <w:r w:rsidRPr="00FD61FB">
              <w:rPr>
                <w:sz w:val="20"/>
              </w:rPr>
              <w:t>4.3.3</w:t>
            </w:r>
          </w:p>
        </w:tc>
        <w:tc>
          <w:tcPr>
            <w:tcW w:w="9171" w:type="dxa"/>
            <w:gridSpan w:val="4"/>
            <w:vAlign w:val="center"/>
          </w:tcPr>
          <w:p w:rsidR="002B6EA6" w:rsidRPr="00FD61FB" w:rsidRDefault="002B6EA6" w:rsidP="005B2430">
            <w:pPr>
              <w:pStyle w:val="a3"/>
              <w:jc w:val="left"/>
              <w:rPr>
                <w:sz w:val="20"/>
              </w:rPr>
            </w:pPr>
            <w:proofErr w:type="spellStart"/>
            <w:r w:rsidRPr="00FD61FB">
              <w:rPr>
                <w:sz w:val="20"/>
              </w:rPr>
              <w:t>Одноставочный</w:t>
            </w:r>
            <w:proofErr w:type="spellEnd"/>
            <w:r w:rsidRPr="00FD61FB">
              <w:rPr>
                <w:sz w:val="20"/>
              </w:rPr>
              <w:t xml:space="preserve"> тариф, дифференцированный по трем зонам суток&lt;1&gt;</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Пиковая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2,94</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3,38</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Полупиковая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2,55</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2,74</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Ночная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1,78</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2,04</w:t>
            </w:r>
          </w:p>
        </w:tc>
      </w:tr>
      <w:tr w:rsidR="002B6EA6" w:rsidRPr="00FD61FB" w:rsidTr="005B2430">
        <w:trPr>
          <w:jc w:val="center"/>
        </w:trPr>
        <w:tc>
          <w:tcPr>
            <w:tcW w:w="675" w:type="dxa"/>
          </w:tcPr>
          <w:p w:rsidR="002B6EA6" w:rsidRPr="00FD61FB" w:rsidRDefault="002B6EA6" w:rsidP="005B2430">
            <w:pPr>
              <w:pStyle w:val="a3"/>
              <w:jc w:val="center"/>
              <w:rPr>
                <w:sz w:val="20"/>
              </w:rPr>
            </w:pPr>
            <w:r w:rsidRPr="00FD61FB">
              <w:rPr>
                <w:sz w:val="20"/>
              </w:rPr>
              <w:t>4.4</w:t>
            </w:r>
          </w:p>
        </w:tc>
        <w:tc>
          <w:tcPr>
            <w:tcW w:w="9171" w:type="dxa"/>
            <w:gridSpan w:val="4"/>
          </w:tcPr>
          <w:p w:rsidR="002B6EA6" w:rsidRPr="00FD61FB" w:rsidRDefault="002B6EA6" w:rsidP="005B2430">
            <w:pPr>
              <w:pStyle w:val="a3"/>
              <w:rPr>
                <w:sz w:val="20"/>
              </w:rPr>
            </w:pPr>
            <w:r w:rsidRPr="00FD61FB">
              <w:rPr>
                <w:sz w:val="20"/>
              </w:rPr>
              <w:t xml:space="preserve">Объединения граждан, приобретающих электрическую энергию (мощность) для использования в принадлежащих им хозяйственных постройках (погреба, сараи).Некоммерческие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w:t>
            </w:r>
            <w:proofErr w:type="spellStart"/>
            <w:r w:rsidRPr="00FD61FB">
              <w:rPr>
                <w:sz w:val="20"/>
              </w:rPr>
              <w:t>деятельности</w:t>
            </w:r>
            <w:proofErr w:type="gramStart"/>
            <w:r w:rsidRPr="00FD61FB">
              <w:rPr>
                <w:sz w:val="20"/>
              </w:rPr>
              <w:t>.Г</w:t>
            </w:r>
            <w:proofErr w:type="gramEnd"/>
            <w:r w:rsidRPr="00FD61FB">
              <w:rPr>
                <w:sz w:val="20"/>
              </w:rPr>
              <w:t>арантирующие</w:t>
            </w:r>
            <w:proofErr w:type="spellEnd"/>
            <w:r w:rsidRPr="00FD61FB">
              <w:rPr>
                <w:sz w:val="20"/>
              </w:rPr>
              <w:t xml:space="preserve"> поставщики, </w:t>
            </w:r>
            <w:proofErr w:type="spellStart"/>
            <w:r w:rsidRPr="00FD61FB">
              <w:rPr>
                <w:sz w:val="20"/>
              </w:rPr>
              <w:t>энергосбытовые</w:t>
            </w:r>
            <w:proofErr w:type="spellEnd"/>
            <w:r w:rsidRPr="00FD61FB">
              <w:rPr>
                <w:sz w:val="20"/>
              </w:rPr>
              <w:t xml:space="preserve">, </w:t>
            </w:r>
            <w:proofErr w:type="spellStart"/>
            <w:r w:rsidRPr="00FD61FB">
              <w:rPr>
                <w:sz w:val="20"/>
              </w:rPr>
              <w:t>энергоснабжающие</w:t>
            </w:r>
            <w:proofErr w:type="spellEnd"/>
            <w:r w:rsidRPr="00FD61FB">
              <w:rPr>
                <w:sz w:val="20"/>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&lt;2&gt;</w:t>
            </w:r>
          </w:p>
        </w:tc>
      </w:tr>
      <w:tr w:rsidR="002B6EA6" w:rsidRPr="00FD61FB" w:rsidTr="005B2430">
        <w:trPr>
          <w:jc w:val="center"/>
        </w:trPr>
        <w:tc>
          <w:tcPr>
            <w:tcW w:w="675" w:type="dxa"/>
          </w:tcPr>
          <w:p w:rsidR="002B6EA6" w:rsidRPr="00FD61FB" w:rsidRDefault="002B6EA6" w:rsidP="005B2430">
            <w:pPr>
              <w:pStyle w:val="a3"/>
              <w:jc w:val="center"/>
              <w:rPr>
                <w:sz w:val="20"/>
              </w:rPr>
            </w:pPr>
            <w:r w:rsidRPr="00FD61FB">
              <w:rPr>
                <w:sz w:val="20"/>
              </w:rPr>
              <w:t>4.4.1</w:t>
            </w:r>
          </w:p>
        </w:tc>
        <w:tc>
          <w:tcPr>
            <w:tcW w:w="3258" w:type="dxa"/>
            <w:vAlign w:val="center"/>
          </w:tcPr>
          <w:p w:rsidR="002B6EA6" w:rsidRPr="00FD61FB" w:rsidRDefault="002B6EA6" w:rsidP="005B2430">
            <w:pPr>
              <w:spacing w:after="150" w:line="300" w:lineRule="atLeast"/>
              <w:jc w:val="left"/>
              <w:rPr>
                <w:sz w:val="20"/>
                <w:szCs w:val="20"/>
              </w:rPr>
            </w:pPr>
            <w:proofErr w:type="spellStart"/>
            <w:r w:rsidRPr="00FD61FB">
              <w:rPr>
                <w:sz w:val="20"/>
                <w:szCs w:val="20"/>
              </w:rPr>
              <w:t>Одноставочный</w:t>
            </w:r>
            <w:proofErr w:type="spellEnd"/>
            <w:r w:rsidRPr="00FD61FB">
              <w:rPr>
                <w:sz w:val="20"/>
                <w:szCs w:val="20"/>
              </w:rPr>
              <w:t xml:space="preserve"> тариф</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2,55</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2,74</w:t>
            </w:r>
          </w:p>
        </w:tc>
      </w:tr>
      <w:tr w:rsidR="002B6EA6" w:rsidRPr="00FD61FB" w:rsidTr="005B2430">
        <w:trPr>
          <w:jc w:val="center"/>
        </w:trPr>
        <w:tc>
          <w:tcPr>
            <w:tcW w:w="675" w:type="dxa"/>
            <w:vMerge w:val="restart"/>
          </w:tcPr>
          <w:p w:rsidR="002B6EA6" w:rsidRPr="00FD61FB" w:rsidRDefault="002B6EA6" w:rsidP="005B2430">
            <w:pPr>
              <w:pStyle w:val="a3"/>
              <w:jc w:val="center"/>
              <w:rPr>
                <w:sz w:val="20"/>
              </w:rPr>
            </w:pPr>
            <w:r w:rsidRPr="00FD61FB">
              <w:rPr>
                <w:sz w:val="20"/>
              </w:rPr>
              <w:t>4.4.2</w:t>
            </w:r>
          </w:p>
        </w:tc>
        <w:tc>
          <w:tcPr>
            <w:tcW w:w="9171" w:type="dxa"/>
            <w:gridSpan w:val="4"/>
            <w:vAlign w:val="center"/>
          </w:tcPr>
          <w:p w:rsidR="002B6EA6" w:rsidRPr="00FD61FB" w:rsidRDefault="002B6EA6" w:rsidP="005B2430">
            <w:pPr>
              <w:pStyle w:val="a3"/>
              <w:jc w:val="left"/>
              <w:rPr>
                <w:sz w:val="20"/>
              </w:rPr>
            </w:pPr>
            <w:proofErr w:type="spellStart"/>
            <w:r w:rsidRPr="00FD61FB">
              <w:rPr>
                <w:sz w:val="20"/>
              </w:rPr>
              <w:t>Одноставочный</w:t>
            </w:r>
            <w:proofErr w:type="spellEnd"/>
            <w:r w:rsidRPr="00FD61FB">
              <w:rPr>
                <w:sz w:val="20"/>
              </w:rPr>
              <w:t xml:space="preserve"> тариф, дифференцированный по двум зонам суток&lt;1&gt;</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Дневная зона (пиковая и полупиковая)</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2,91</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3,15</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Ночная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1,78</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2,04</w:t>
            </w:r>
          </w:p>
        </w:tc>
      </w:tr>
      <w:tr w:rsidR="002B6EA6" w:rsidRPr="00FD61FB" w:rsidTr="005B2430">
        <w:trPr>
          <w:jc w:val="center"/>
        </w:trPr>
        <w:tc>
          <w:tcPr>
            <w:tcW w:w="675" w:type="dxa"/>
            <w:vMerge w:val="restart"/>
          </w:tcPr>
          <w:p w:rsidR="002B6EA6" w:rsidRPr="00FD61FB" w:rsidRDefault="002B6EA6" w:rsidP="005B2430">
            <w:pPr>
              <w:pStyle w:val="a3"/>
              <w:jc w:val="center"/>
              <w:rPr>
                <w:sz w:val="20"/>
              </w:rPr>
            </w:pPr>
            <w:r w:rsidRPr="00FD61FB">
              <w:rPr>
                <w:sz w:val="20"/>
              </w:rPr>
              <w:t>4.4.3</w:t>
            </w:r>
          </w:p>
        </w:tc>
        <w:tc>
          <w:tcPr>
            <w:tcW w:w="9171" w:type="dxa"/>
            <w:gridSpan w:val="4"/>
            <w:vAlign w:val="center"/>
          </w:tcPr>
          <w:p w:rsidR="002B6EA6" w:rsidRPr="00FD61FB" w:rsidRDefault="002B6EA6" w:rsidP="005B2430">
            <w:pPr>
              <w:pStyle w:val="a3"/>
              <w:jc w:val="left"/>
              <w:rPr>
                <w:sz w:val="20"/>
              </w:rPr>
            </w:pPr>
            <w:proofErr w:type="spellStart"/>
            <w:r w:rsidRPr="00FD61FB">
              <w:rPr>
                <w:sz w:val="20"/>
              </w:rPr>
              <w:t>Одноставочный</w:t>
            </w:r>
            <w:proofErr w:type="spellEnd"/>
            <w:r w:rsidRPr="00FD61FB">
              <w:rPr>
                <w:sz w:val="20"/>
              </w:rPr>
              <w:t xml:space="preserve"> тариф, дифференцированный по трем зонам суток &lt;1&gt;</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Пиковая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2,94</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3,38</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Полупиковая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2,55</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2,74</w:t>
            </w:r>
          </w:p>
        </w:tc>
      </w:tr>
      <w:tr w:rsidR="002B6EA6" w:rsidRPr="00FD61FB" w:rsidTr="005B2430">
        <w:trPr>
          <w:jc w:val="center"/>
        </w:trPr>
        <w:tc>
          <w:tcPr>
            <w:tcW w:w="675" w:type="dxa"/>
            <w:vMerge/>
          </w:tcPr>
          <w:p w:rsidR="002B6EA6" w:rsidRPr="00FD61FB" w:rsidRDefault="002B6EA6" w:rsidP="005B2430">
            <w:pPr>
              <w:pStyle w:val="a3"/>
              <w:jc w:val="center"/>
              <w:rPr>
                <w:sz w:val="20"/>
              </w:rPr>
            </w:pPr>
          </w:p>
        </w:tc>
        <w:tc>
          <w:tcPr>
            <w:tcW w:w="3258" w:type="dxa"/>
            <w:vAlign w:val="center"/>
          </w:tcPr>
          <w:p w:rsidR="002B6EA6" w:rsidRPr="00FD61FB" w:rsidRDefault="002B6EA6" w:rsidP="005B2430">
            <w:pPr>
              <w:spacing w:after="150" w:line="300" w:lineRule="atLeast"/>
              <w:jc w:val="left"/>
              <w:rPr>
                <w:sz w:val="20"/>
                <w:szCs w:val="20"/>
              </w:rPr>
            </w:pPr>
            <w:r w:rsidRPr="00FD61FB">
              <w:rPr>
                <w:sz w:val="20"/>
                <w:szCs w:val="20"/>
              </w:rPr>
              <w:t>Ночная зона</w:t>
            </w:r>
          </w:p>
        </w:tc>
        <w:tc>
          <w:tcPr>
            <w:tcW w:w="1971" w:type="dxa"/>
            <w:vAlign w:val="center"/>
          </w:tcPr>
          <w:p w:rsidR="002B6EA6" w:rsidRPr="00FD61FB" w:rsidRDefault="002B6EA6" w:rsidP="005B2430">
            <w:pPr>
              <w:spacing w:line="300" w:lineRule="atLeast"/>
              <w:jc w:val="left"/>
              <w:rPr>
                <w:sz w:val="20"/>
                <w:szCs w:val="20"/>
              </w:rPr>
            </w:pPr>
            <w:r w:rsidRPr="00FD61FB">
              <w:rPr>
                <w:sz w:val="20"/>
                <w:szCs w:val="20"/>
              </w:rPr>
              <w:t>руб./кВтч</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1,78</w:t>
            </w:r>
          </w:p>
        </w:tc>
        <w:tc>
          <w:tcPr>
            <w:tcW w:w="1971" w:type="dxa"/>
            <w:vAlign w:val="center"/>
          </w:tcPr>
          <w:p w:rsidR="002B6EA6" w:rsidRPr="00FD61FB" w:rsidRDefault="002B6EA6" w:rsidP="005B2430">
            <w:pPr>
              <w:spacing w:line="300" w:lineRule="atLeast"/>
              <w:jc w:val="center"/>
              <w:rPr>
                <w:sz w:val="20"/>
                <w:szCs w:val="20"/>
              </w:rPr>
            </w:pPr>
            <w:r w:rsidRPr="00FD61FB">
              <w:rPr>
                <w:sz w:val="20"/>
                <w:szCs w:val="20"/>
              </w:rPr>
              <w:t>2,04</w:t>
            </w:r>
          </w:p>
        </w:tc>
      </w:tr>
    </w:tbl>
    <w:p w:rsidR="002B6EA6" w:rsidRPr="00FA1874" w:rsidRDefault="002B6EA6" w:rsidP="002B6EA6">
      <w:pPr>
        <w:pStyle w:val="a3"/>
        <w:jc w:val="center"/>
        <w:rPr>
          <w:b/>
        </w:rPr>
      </w:pPr>
    </w:p>
    <w:p w:rsidR="002B6EA6" w:rsidRPr="00A04BAB" w:rsidRDefault="002B6EA6" w:rsidP="002B6EA6">
      <w:pPr>
        <w:pStyle w:val="a3"/>
        <w:spacing w:after="0"/>
        <w:ind w:firstLine="709"/>
        <w:rPr>
          <w:shd w:val="clear" w:color="auto" w:fill="FFFFFF"/>
        </w:rPr>
      </w:pPr>
      <w:proofErr w:type="gramStart"/>
      <w:r w:rsidRPr="00A04BAB">
        <w:rPr>
          <w:rFonts w:eastAsia="MS Mincho"/>
        </w:rPr>
        <w:t xml:space="preserve">Плата за технологическое присоединение к электрическом сетям определяется на основании постановления </w:t>
      </w:r>
      <w:r w:rsidRPr="00A04BAB">
        <w:rPr>
          <w:shd w:val="clear" w:color="auto" w:fill="FFFFFF"/>
        </w:rPr>
        <w:t>Государственного комитета Республики Башкортостан по тарифам от 04 декабря 2015 года № 475 «Об установлении размера платы за технологическое присоединение к электрическим сетям общества с ограниченной ответственностью «Башкирские электрические распределительные сети» на территории Республики Башкортостан и определении выпадающих доходов, связанных с осуществлением технологического присоединения».</w:t>
      </w:r>
      <w:proofErr w:type="gramEnd"/>
    </w:p>
    <w:p w:rsidR="002B6EA6" w:rsidRPr="0047346C" w:rsidRDefault="002B6EA6" w:rsidP="002B6EA6">
      <w:pPr>
        <w:pStyle w:val="a3"/>
        <w:spacing w:after="0"/>
        <w:ind w:firstLine="709"/>
        <w:rPr>
          <w:rFonts w:eastAsia="MS Mincho"/>
        </w:rPr>
      </w:pPr>
      <w:r>
        <w:rPr>
          <w:rFonts w:eastAsia="MS Mincho"/>
        </w:rPr>
        <w:t xml:space="preserve">Плата за присоединение к электрическим сетям зависит от категории абонента, условий присоединения, потребляемой мощности абонента и т.д. </w:t>
      </w:r>
      <w:proofErr w:type="gramStart"/>
      <w:r>
        <w:rPr>
          <w:rFonts w:eastAsia="MS Mincho"/>
        </w:rPr>
        <w:t xml:space="preserve">При условии, что максимальная мощность </w:t>
      </w:r>
      <w:proofErr w:type="spellStart"/>
      <w:r>
        <w:rPr>
          <w:rFonts w:eastAsia="MS Mincho"/>
        </w:rPr>
        <w:t>энергопринимающих</w:t>
      </w:r>
      <w:proofErr w:type="spellEnd"/>
      <w:r>
        <w:rPr>
          <w:rFonts w:eastAsia="MS Mincho"/>
        </w:rPr>
        <w:t xml:space="preserve"> устройств потребителя не превышает 15 кВт (с учетом ранее присоединенных к данной точке присоединения), а расстояние до границы участка составляет не более 300 м в городах и поселках городского типа и 500 м в сельской местности, плата за присоединение составляет 550 рублей (с учетом НДС) за одно технологическое присоединение.</w:t>
      </w:r>
      <w:proofErr w:type="gramEnd"/>
      <w:r>
        <w:rPr>
          <w:rFonts w:eastAsia="MS Mincho"/>
        </w:rPr>
        <w:t xml:space="preserve"> Данный тариф также распространяется в отношении граждан, объединивших свои гаражи и хозяйственные постройки (погреба, сараи) –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Вышеприведенные условия касаются также садоводческих, огороднических и дачных некоммерческих объединений, при условии нахождения </w:t>
      </w:r>
      <w:proofErr w:type="spellStart"/>
      <w:r>
        <w:rPr>
          <w:rFonts w:eastAsia="MS Mincho"/>
        </w:rPr>
        <w:t>энергопринимающих</w:t>
      </w:r>
      <w:proofErr w:type="spellEnd"/>
      <w:r>
        <w:rPr>
          <w:rFonts w:eastAsia="MS Mincho"/>
        </w:rPr>
        <w:t xml:space="preserve"> устройств на расстоянии не более 300 м в городах и поселках городского типа и 500 м в сельской местности до существующих объектов </w:t>
      </w:r>
      <w:proofErr w:type="spellStart"/>
      <w:r>
        <w:rPr>
          <w:rFonts w:eastAsia="MS Mincho"/>
        </w:rPr>
        <w:t>электросетевого</w:t>
      </w:r>
      <w:proofErr w:type="spellEnd"/>
      <w:r>
        <w:rPr>
          <w:rFonts w:eastAsia="MS Mincho"/>
        </w:rPr>
        <w:t xml:space="preserve"> хозяйства сетевых организаций.</w:t>
      </w:r>
    </w:p>
    <w:p w:rsidR="002B6EA6" w:rsidRDefault="002B6EA6" w:rsidP="002B6EA6">
      <w:pPr>
        <w:pStyle w:val="a3"/>
        <w:spacing w:after="0"/>
        <w:ind w:firstLine="709"/>
        <w:rPr>
          <w:rFonts w:eastAsia="MS Mincho"/>
          <w:i/>
          <w:u w:val="single"/>
        </w:rPr>
      </w:pPr>
    </w:p>
    <w:p w:rsidR="002B6EA6" w:rsidRDefault="002B6EA6" w:rsidP="002B6EA6">
      <w:pPr>
        <w:pStyle w:val="a3"/>
        <w:spacing w:after="0"/>
        <w:ind w:firstLine="709"/>
        <w:rPr>
          <w:rFonts w:eastAsia="MS Mincho"/>
          <w:i/>
          <w:u w:val="single"/>
        </w:rPr>
      </w:pPr>
      <w:r w:rsidRPr="008E487B">
        <w:rPr>
          <w:rFonts w:eastAsia="MS Mincho"/>
          <w:i/>
          <w:u w:val="single"/>
        </w:rPr>
        <w:t xml:space="preserve">Технические и технологические проблемы систем </w:t>
      </w:r>
      <w:r>
        <w:rPr>
          <w:rFonts w:eastAsia="MS Mincho"/>
          <w:i/>
          <w:u w:val="single"/>
        </w:rPr>
        <w:t>централизованного электроснабжения</w:t>
      </w:r>
    </w:p>
    <w:p w:rsidR="002B6EA6" w:rsidRDefault="002B6EA6" w:rsidP="002B6EA6">
      <w:pPr>
        <w:pStyle w:val="af8"/>
        <w:spacing w:before="0" w:after="0" w:line="240" w:lineRule="auto"/>
        <w:rPr>
          <w:sz w:val="24"/>
          <w:szCs w:val="24"/>
        </w:rPr>
      </w:pPr>
      <w:r w:rsidRPr="001D1962">
        <w:rPr>
          <w:sz w:val="24"/>
          <w:szCs w:val="24"/>
        </w:rPr>
        <w:t xml:space="preserve">Основной проблемой системы электроснабжение сельского поселения является износ оборудования и сетей электроснабжения. Для безаварийного функционирования необходимо своевременно проводить текущий и капитальный ремонт оборудования, замену проводов устаревших линий электропередач 0,4 кВ на СИП, замену деревянных опор </w:t>
      </w:r>
      <w:proofErr w:type="gramStart"/>
      <w:r w:rsidRPr="001D1962">
        <w:rPr>
          <w:sz w:val="24"/>
          <w:szCs w:val="24"/>
        </w:rPr>
        <w:t>на</w:t>
      </w:r>
      <w:proofErr w:type="gramEnd"/>
      <w:r w:rsidRPr="001D1962">
        <w:rPr>
          <w:sz w:val="24"/>
          <w:szCs w:val="24"/>
        </w:rPr>
        <w:t xml:space="preserve"> новые железобетонные. По мере необходимости также необходимо проводить реконструкцию существующих ТП с заменой трансформаторов на более мощные для обеспечения растущих потребностей населения и производства, осуществлять строительство новых трансформаторных подстанций.</w:t>
      </w:r>
    </w:p>
    <w:p w:rsidR="005B2430" w:rsidRDefault="005B2430">
      <w:pPr>
        <w:jc w:val="left"/>
        <w:rPr>
          <w:sz w:val="24"/>
          <w:szCs w:val="20"/>
        </w:rPr>
      </w:pPr>
      <w:r>
        <w:br w:type="page"/>
      </w:r>
    </w:p>
    <w:p w:rsidR="005B2430" w:rsidRPr="00001D3C" w:rsidRDefault="005B2430" w:rsidP="005B2430">
      <w:pPr>
        <w:pStyle w:val="af8"/>
        <w:spacing w:before="0" w:line="240" w:lineRule="auto"/>
        <w:ind w:firstLine="709"/>
        <w:outlineLvl w:val="1"/>
        <w:rPr>
          <w:b/>
          <w:sz w:val="24"/>
          <w:szCs w:val="24"/>
        </w:rPr>
      </w:pPr>
      <w:bookmarkStart w:id="14" w:name="_Toc462666413"/>
      <w:bookmarkStart w:id="15" w:name="_Toc469961090"/>
      <w:r w:rsidRPr="00001D3C">
        <w:rPr>
          <w:b/>
          <w:sz w:val="24"/>
          <w:szCs w:val="24"/>
        </w:rPr>
        <w:lastRenderedPageBreak/>
        <w:t>2.5 Характеристика существующего состояния систем газоснабжения</w:t>
      </w:r>
      <w:bookmarkEnd w:id="14"/>
      <w:bookmarkEnd w:id="15"/>
    </w:p>
    <w:p w:rsidR="005B2430" w:rsidRDefault="005B2430" w:rsidP="005B2430">
      <w:pPr>
        <w:pStyle w:val="a3"/>
        <w:ind w:firstLine="708"/>
        <w:rPr>
          <w:rFonts w:eastAsia="MS Mincho"/>
          <w:i/>
          <w:szCs w:val="24"/>
          <w:u w:val="single"/>
        </w:rPr>
      </w:pPr>
      <w:r w:rsidRPr="004B6988">
        <w:rPr>
          <w:rFonts w:eastAsia="MS Mincho"/>
          <w:i/>
          <w:szCs w:val="24"/>
          <w:u w:val="single"/>
        </w:rPr>
        <w:t>Инст</w:t>
      </w:r>
      <w:r>
        <w:rPr>
          <w:rFonts w:eastAsia="MS Mincho"/>
          <w:i/>
          <w:szCs w:val="24"/>
          <w:u w:val="single"/>
        </w:rPr>
        <w:t>итуциональная структура систем газоснабжения</w:t>
      </w:r>
      <w:r w:rsidRPr="004B6988">
        <w:rPr>
          <w:rFonts w:eastAsia="MS Mincho"/>
          <w:i/>
          <w:szCs w:val="24"/>
          <w:u w:val="single"/>
        </w:rPr>
        <w:t xml:space="preserve"> сельского поселения </w:t>
      </w:r>
      <w:r w:rsidR="004C644E">
        <w:rPr>
          <w:rFonts w:eastAsia="MS Mincho"/>
          <w:i/>
          <w:szCs w:val="24"/>
          <w:u w:val="single"/>
        </w:rPr>
        <w:t>Краснобашкирский</w:t>
      </w:r>
      <w:r w:rsidRPr="004B6988">
        <w:rPr>
          <w:rFonts w:eastAsia="MS Mincho"/>
          <w:i/>
          <w:szCs w:val="24"/>
          <w:u w:val="single"/>
        </w:rPr>
        <w:t xml:space="preserve"> сельсовет</w:t>
      </w:r>
    </w:p>
    <w:p w:rsidR="005B2430" w:rsidRDefault="005B2430" w:rsidP="005B2430">
      <w:pPr>
        <w:pStyle w:val="a3"/>
        <w:ind w:firstLine="708"/>
        <w:rPr>
          <w:rFonts w:eastAsia="MS Mincho"/>
          <w:szCs w:val="24"/>
        </w:rPr>
      </w:pPr>
      <w:r w:rsidRPr="004E4D2B">
        <w:rPr>
          <w:rFonts w:eastAsia="MS Mincho"/>
          <w:szCs w:val="24"/>
        </w:rPr>
        <w:t>У</w:t>
      </w:r>
      <w:r>
        <w:rPr>
          <w:rFonts w:eastAsia="MS Mincho"/>
          <w:szCs w:val="24"/>
        </w:rPr>
        <w:t xml:space="preserve">слуги по централизованному газоснабжению на территории  сельского поселения </w:t>
      </w:r>
      <w:r w:rsidR="004C644E">
        <w:rPr>
          <w:rFonts w:eastAsia="MS Mincho"/>
          <w:szCs w:val="24"/>
        </w:rPr>
        <w:t>Краснобашкирский</w:t>
      </w:r>
      <w:r>
        <w:rPr>
          <w:rFonts w:eastAsia="MS Mincho"/>
          <w:szCs w:val="24"/>
        </w:rPr>
        <w:t xml:space="preserve"> сельсовет оказывает ООО «Газпром </w:t>
      </w:r>
      <w:proofErr w:type="spellStart"/>
      <w:r>
        <w:rPr>
          <w:rFonts w:eastAsia="MS Mincho"/>
          <w:szCs w:val="24"/>
        </w:rPr>
        <w:t>межрегионгаз</w:t>
      </w:r>
      <w:proofErr w:type="spellEnd"/>
      <w:r>
        <w:rPr>
          <w:rFonts w:eastAsia="MS Mincho"/>
          <w:szCs w:val="24"/>
        </w:rPr>
        <w:t xml:space="preserve"> Уфа».</w:t>
      </w:r>
    </w:p>
    <w:p w:rsidR="005B2430" w:rsidRPr="008457AE" w:rsidRDefault="005B2430" w:rsidP="005B2430">
      <w:pPr>
        <w:tabs>
          <w:tab w:val="left" w:pos="720"/>
        </w:tabs>
        <w:ind w:firstLine="709"/>
        <w:rPr>
          <w:rFonts w:cs="Arial"/>
          <w:sz w:val="24"/>
        </w:rPr>
      </w:pPr>
      <w:r w:rsidRPr="008457AE">
        <w:rPr>
          <w:rFonts w:cs="Arial"/>
          <w:sz w:val="24"/>
        </w:rPr>
        <w:t>Газ высокого и среднего давления распределяется по потребителям.</w:t>
      </w:r>
    </w:p>
    <w:p w:rsidR="005B2430" w:rsidRPr="008457AE" w:rsidRDefault="005B2430" w:rsidP="005B2430">
      <w:pPr>
        <w:tabs>
          <w:tab w:val="left" w:pos="720"/>
        </w:tabs>
        <w:ind w:firstLine="709"/>
        <w:rPr>
          <w:rFonts w:cs="Arial"/>
          <w:sz w:val="24"/>
        </w:rPr>
      </w:pPr>
      <w:r w:rsidRPr="008457AE">
        <w:rPr>
          <w:rFonts w:cs="Arial"/>
          <w:sz w:val="24"/>
        </w:rPr>
        <w:t>Газ низкого давления подается в жилые дома после понижения давления в ГРП (ШРП).</w:t>
      </w:r>
    </w:p>
    <w:p w:rsidR="005B2430" w:rsidRPr="008457AE" w:rsidRDefault="005B2430" w:rsidP="005B2430">
      <w:pPr>
        <w:tabs>
          <w:tab w:val="left" w:pos="720"/>
        </w:tabs>
        <w:ind w:firstLine="709"/>
        <w:rPr>
          <w:rFonts w:cs="Arial"/>
          <w:sz w:val="24"/>
        </w:rPr>
      </w:pPr>
      <w:r w:rsidRPr="008457AE">
        <w:rPr>
          <w:rFonts w:cs="Arial"/>
          <w:sz w:val="24"/>
        </w:rPr>
        <w:t>Газ подается на хозяйственно-бытовые, коммунальные нужды; на технологические нужды промышленных  и сельскохозяйственных предприятий.</w:t>
      </w:r>
    </w:p>
    <w:p w:rsidR="00950D0F" w:rsidRDefault="005B2430" w:rsidP="005B2430">
      <w:pPr>
        <w:rPr>
          <w:rFonts w:cs="Arial"/>
          <w:sz w:val="24"/>
        </w:rPr>
      </w:pPr>
      <w:r w:rsidRPr="00E01F4E">
        <w:rPr>
          <w:rFonts w:cs="Arial"/>
          <w:sz w:val="24"/>
        </w:rPr>
        <w:t xml:space="preserve">        </w:t>
      </w:r>
    </w:p>
    <w:p w:rsidR="005B2430" w:rsidRPr="00BB788D" w:rsidRDefault="005B2430" w:rsidP="00BB788D">
      <w:pPr>
        <w:ind w:firstLine="708"/>
        <w:rPr>
          <w:rFonts w:eastAsia="MS Mincho"/>
          <w:i/>
          <w:sz w:val="24"/>
          <w:u w:val="single"/>
        </w:rPr>
      </w:pPr>
      <w:r w:rsidRPr="00E01F4E">
        <w:rPr>
          <w:rFonts w:cs="Arial"/>
          <w:sz w:val="24"/>
        </w:rPr>
        <w:t xml:space="preserve">  </w:t>
      </w:r>
      <w:r w:rsidRPr="00BB788D">
        <w:rPr>
          <w:rFonts w:eastAsia="MS Mincho"/>
          <w:i/>
          <w:sz w:val="24"/>
          <w:u w:val="single"/>
        </w:rPr>
        <w:t xml:space="preserve">Характеристика систем централизованного газоснабжения сельского поселения </w:t>
      </w:r>
      <w:r w:rsidR="00BB788D">
        <w:rPr>
          <w:rFonts w:eastAsia="MS Mincho"/>
          <w:i/>
          <w:sz w:val="24"/>
          <w:u w:val="single"/>
        </w:rPr>
        <w:t>Краснобашкирский</w:t>
      </w:r>
      <w:r w:rsidRPr="00BB788D">
        <w:rPr>
          <w:rFonts w:eastAsia="MS Mincho"/>
          <w:i/>
          <w:sz w:val="24"/>
          <w:u w:val="single"/>
        </w:rPr>
        <w:t xml:space="preserve"> сельсовет</w:t>
      </w:r>
    </w:p>
    <w:p w:rsidR="005B2430" w:rsidRPr="00472ED2" w:rsidRDefault="005B2430" w:rsidP="005B2430">
      <w:pPr>
        <w:pStyle w:val="a3"/>
        <w:ind w:firstLine="708"/>
        <w:rPr>
          <w:rFonts w:eastAsia="MS Mincho"/>
        </w:rPr>
      </w:pPr>
      <w:r w:rsidRPr="00472ED2">
        <w:rPr>
          <w:rFonts w:eastAsia="MS Mincho"/>
        </w:rPr>
        <w:t>Сведения не предоставлены.</w:t>
      </w:r>
    </w:p>
    <w:p w:rsidR="005B2430" w:rsidRDefault="005B2430" w:rsidP="005B2430">
      <w:pPr>
        <w:pStyle w:val="a3"/>
        <w:ind w:firstLine="708"/>
        <w:rPr>
          <w:i/>
          <w:u w:val="single"/>
        </w:rPr>
      </w:pPr>
      <w:r w:rsidRPr="00472ED2">
        <w:rPr>
          <w:i/>
          <w:u w:val="single"/>
        </w:rPr>
        <w:t xml:space="preserve">Балансы мощности систем централизованного газоснабжения сельского поселения </w:t>
      </w:r>
      <w:r w:rsidR="00BB788D">
        <w:rPr>
          <w:i/>
          <w:u w:val="single"/>
        </w:rPr>
        <w:t>Краснобашкирский</w:t>
      </w:r>
      <w:r w:rsidRPr="00472ED2">
        <w:rPr>
          <w:i/>
          <w:u w:val="single"/>
        </w:rPr>
        <w:t xml:space="preserve"> сельсовет</w:t>
      </w:r>
    </w:p>
    <w:p w:rsidR="005B2430" w:rsidRPr="00472ED2" w:rsidRDefault="005B2430" w:rsidP="005B2430">
      <w:pPr>
        <w:pStyle w:val="a3"/>
        <w:ind w:firstLine="708"/>
      </w:pPr>
      <w:r w:rsidRPr="00472ED2">
        <w:t>Сведения не предоставлены.</w:t>
      </w:r>
    </w:p>
    <w:p w:rsidR="005B2430" w:rsidRDefault="005B2430" w:rsidP="005B2430">
      <w:pPr>
        <w:pStyle w:val="a3"/>
        <w:spacing w:after="0"/>
        <w:ind w:firstLine="709"/>
        <w:rPr>
          <w:i/>
          <w:u w:val="single"/>
        </w:rPr>
      </w:pPr>
      <w:r>
        <w:rPr>
          <w:i/>
          <w:u w:val="single"/>
        </w:rPr>
        <w:t>Анализ состояния системы учета природного газа у поставщика и потребителей</w:t>
      </w:r>
    </w:p>
    <w:p w:rsidR="005B2430" w:rsidRPr="00472ED2" w:rsidRDefault="005B2430" w:rsidP="005B2430">
      <w:pPr>
        <w:pStyle w:val="a3"/>
        <w:spacing w:after="0"/>
        <w:ind w:firstLine="709"/>
      </w:pPr>
      <w:r w:rsidRPr="00472ED2">
        <w:t>Сведения не предоставлены.</w:t>
      </w:r>
    </w:p>
    <w:p w:rsidR="005B2430" w:rsidRDefault="005B2430" w:rsidP="005B2430">
      <w:pPr>
        <w:pStyle w:val="a3"/>
        <w:spacing w:after="0"/>
        <w:ind w:firstLine="709"/>
        <w:rPr>
          <w:rFonts w:eastAsia="MS Mincho"/>
          <w:i/>
          <w:u w:val="single"/>
        </w:rPr>
      </w:pPr>
    </w:p>
    <w:p w:rsidR="005B2430" w:rsidRDefault="005B2430" w:rsidP="005B2430">
      <w:pPr>
        <w:pStyle w:val="a3"/>
        <w:spacing w:after="0"/>
        <w:ind w:firstLine="709"/>
        <w:rPr>
          <w:rFonts w:eastAsia="MS Mincho"/>
          <w:i/>
          <w:u w:val="single"/>
        </w:rPr>
      </w:pPr>
      <w:r w:rsidRPr="008E487B">
        <w:rPr>
          <w:rFonts w:eastAsia="MS Mincho"/>
          <w:i/>
          <w:u w:val="single"/>
        </w:rPr>
        <w:t xml:space="preserve">Зоны действия </w:t>
      </w:r>
      <w:r>
        <w:rPr>
          <w:rFonts w:eastAsia="MS Mincho"/>
          <w:i/>
          <w:u w:val="single"/>
        </w:rPr>
        <w:t>систем</w:t>
      </w:r>
      <w:r w:rsidRPr="008E487B">
        <w:rPr>
          <w:rFonts w:eastAsia="MS Mincho"/>
          <w:i/>
          <w:u w:val="single"/>
        </w:rPr>
        <w:t xml:space="preserve"> </w:t>
      </w:r>
      <w:r>
        <w:rPr>
          <w:rFonts w:eastAsia="MS Mincho"/>
          <w:i/>
          <w:u w:val="single"/>
        </w:rPr>
        <w:t>централизованного газоснабжения</w:t>
      </w:r>
    </w:p>
    <w:p w:rsidR="005B2430" w:rsidRPr="006B4DC1" w:rsidRDefault="005B2430" w:rsidP="005B2430">
      <w:pPr>
        <w:pStyle w:val="a3"/>
        <w:spacing w:after="0"/>
        <w:ind w:firstLine="709"/>
        <w:rPr>
          <w:rFonts w:eastAsia="MS Mincho"/>
        </w:rPr>
      </w:pPr>
      <w:r>
        <w:rPr>
          <w:rFonts w:eastAsia="MS Mincho"/>
        </w:rPr>
        <w:t xml:space="preserve">Централизованное газоснабжение на территории Республики Башкортостан осуществляет ООО «Газпром </w:t>
      </w:r>
      <w:proofErr w:type="spellStart"/>
      <w:r>
        <w:rPr>
          <w:rFonts w:eastAsia="MS Mincho"/>
        </w:rPr>
        <w:t>межрегионгаз</w:t>
      </w:r>
      <w:proofErr w:type="spellEnd"/>
      <w:r>
        <w:rPr>
          <w:rFonts w:eastAsia="MS Mincho"/>
        </w:rPr>
        <w:t xml:space="preserve"> Уфа». По газопроводам высокого и среднего давления газ распределяется по населенным пунктам. В каждом </w:t>
      </w:r>
      <w:r w:rsidR="00152A4A">
        <w:rPr>
          <w:rFonts w:eastAsia="MS Mincho"/>
        </w:rPr>
        <w:t xml:space="preserve">газифицированном </w:t>
      </w:r>
      <w:r>
        <w:rPr>
          <w:rFonts w:eastAsia="MS Mincho"/>
        </w:rPr>
        <w:t>населенном пункте</w:t>
      </w:r>
      <w:r w:rsidR="001D2FE4">
        <w:rPr>
          <w:rFonts w:eastAsia="MS Mincho"/>
        </w:rPr>
        <w:t xml:space="preserve">: с. </w:t>
      </w:r>
      <w:r w:rsidR="00BB788D">
        <w:rPr>
          <w:rFonts w:eastAsia="MS Mincho"/>
        </w:rPr>
        <w:t>Красная Башкирия</w:t>
      </w:r>
      <w:r w:rsidR="001D2FE4">
        <w:rPr>
          <w:rFonts w:eastAsia="MS Mincho"/>
        </w:rPr>
        <w:t xml:space="preserve">, д. </w:t>
      </w:r>
      <w:proofErr w:type="gramStart"/>
      <w:r w:rsidR="00BB788D">
        <w:rPr>
          <w:rFonts w:eastAsia="MS Mincho"/>
        </w:rPr>
        <w:t>Озерное</w:t>
      </w:r>
      <w:proofErr w:type="gramEnd"/>
      <w:r w:rsidR="001D2FE4">
        <w:rPr>
          <w:rFonts w:eastAsia="MS Mincho"/>
        </w:rPr>
        <w:t xml:space="preserve">, д. </w:t>
      </w:r>
      <w:r w:rsidR="00BB788D">
        <w:rPr>
          <w:rFonts w:eastAsia="MS Mincho"/>
        </w:rPr>
        <w:t>Самарского отделения совхоза</w:t>
      </w:r>
      <w:r w:rsidR="001D2FE4">
        <w:rPr>
          <w:rFonts w:eastAsia="MS Mincho"/>
        </w:rPr>
        <w:t xml:space="preserve">, д. </w:t>
      </w:r>
      <w:r w:rsidR="00BB788D">
        <w:rPr>
          <w:rFonts w:eastAsia="MS Mincho"/>
        </w:rPr>
        <w:t>Покровка</w:t>
      </w:r>
      <w:r w:rsidR="001D2FE4">
        <w:rPr>
          <w:rFonts w:eastAsia="MS Mincho"/>
        </w:rPr>
        <w:t xml:space="preserve">, </w:t>
      </w:r>
      <w:r w:rsidR="001D2FE4">
        <w:rPr>
          <w:rFonts w:eastAsia="MS Mincho"/>
        </w:rPr>
        <w:br/>
      </w:r>
      <w:r>
        <w:rPr>
          <w:rFonts w:eastAsia="MS Mincho"/>
        </w:rPr>
        <w:t>установлены ГРП (ШРП) для понижения давления, после которых газ подается в жилые дома.</w:t>
      </w:r>
    </w:p>
    <w:p w:rsidR="00152A4A" w:rsidRDefault="00152A4A" w:rsidP="005B2430">
      <w:pPr>
        <w:pStyle w:val="a3"/>
        <w:spacing w:after="0"/>
        <w:ind w:firstLine="708"/>
        <w:jc w:val="left"/>
        <w:rPr>
          <w:i/>
          <w:u w:val="single"/>
        </w:rPr>
      </w:pPr>
    </w:p>
    <w:p w:rsidR="005B2430" w:rsidRDefault="005B2430" w:rsidP="005B2430">
      <w:pPr>
        <w:pStyle w:val="a3"/>
        <w:spacing w:after="0"/>
        <w:ind w:firstLine="708"/>
        <w:jc w:val="left"/>
        <w:rPr>
          <w:i/>
          <w:u w:val="single"/>
        </w:rPr>
      </w:pPr>
      <w:r w:rsidRPr="00472ED2">
        <w:rPr>
          <w:i/>
          <w:u w:val="single"/>
        </w:rPr>
        <w:t>Резервы и дефициты мощности систем централизованного газоснабжения</w:t>
      </w:r>
    </w:p>
    <w:p w:rsidR="005B2430" w:rsidRDefault="005B2430" w:rsidP="005B2430">
      <w:pPr>
        <w:pStyle w:val="a3"/>
        <w:spacing w:after="0"/>
        <w:ind w:firstLine="709"/>
      </w:pPr>
      <w:r>
        <w:t>Сведения не предоставлены.</w:t>
      </w:r>
    </w:p>
    <w:p w:rsidR="005B2430" w:rsidRPr="00472ED2" w:rsidRDefault="005B2430" w:rsidP="005B2430">
      <w:pPr>
        <w:pStyle w:val="a3"/>
        <w:spacing w:after="0"/>
        <w:ind w:firstLine="709"/>
      </w:pPr>
    </w:p>
    <w:p w:rsidR="005B2430" w:rsidRPr="00C65E15" w:rsidRDefault="005B2430" w:rsidP="00C65E15">
      <w:pPr>
        <w:ind w:firstLine="709"/>
        <w:jc w:val="left"/>
        <w:rPr>
          <w:i/>
          <w:sz w:val="24"/>
          <w:u w:val="single"/>
        </w:rPr>
      </w:pPr>
      <w:r w:rsidRPr="00C65E15">
        <w:rPr>
          <w:i/>
          <w:sz w:val="24"/>
          <w:u w:val="single"/>
        </w:rPr>
        <w:t>Надежность системы централизованного газоснабжения</w:t>
      </w:r>
    </w:p>
    <w:p w:rsidR="005B2430" w:rsidRPr="00C965A2" w:rsidRDefault="005B2430" w:rsidP="005B2430">
      <w:pPr>
        <w:ind w:firstLine="709"/>
        <w:rPr>
          <w:sz w:val="24"/>
        </w:rPr>
      </w:pPr>
      <w:proofErr w:type="gramStart"/>
      <w:r w:rsidRPr="00C965A2">
        <w:rPr>
          <w:color w:val="000000"/>
          <w:sz w:val="24"/>
        </w:rPr>
        <w:t xml:space="preserve">Порядок определения показателей надежности услуг по транспортировке газа по </w:t>
      </w:r>
      <w:r w:rsidRPr="00C965A2">
        <w:rPr>
          <w:sz w:val="24"/>
        </w:rPr>
        <w:t>газораспределительным сетям определяется Постановлением Правительства РФ от 18.10.2014 N 1074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  и "Правилами определения показателей надежности и качества услуг по транспортировке газа</w:t>
      </w:r>
      <w:proofErr w:type="gramEnd"/>
      <w:r w:rsidRPr="00C965A2">
        <w:rPr>
          <w:sz w:val="24"/>
        </w:rPr>
        <w:t xml:space="preserve"> по газораспределительным сетям".</w:t>
      </w:r>
    </w:p>
    <w:p w:rsidR="005B2430" w:rsidRPr="00F30A92" w:rsidRDefault="005B2430" w:rsidP="005B2430">
      <w:pPr>
        <w:shd w:val="clear" w:color="auto" w:fill="FFFFFF"/>
        <w:ind w:firstLine="709"/>
        <w:rPr>
          <w:color w:val="000000"/>
          <w:sz w:val="24"/>
        </w:rPr>
      </w:pPr>
      <w:r w:rsidRPr="00F30A92">
        <w:rPr>
          <w:color w:val="000000"/>
          <w:sz w:val="24"/>
        </w:rPr>
        <w:t xml:space="preserve"> Надежность услуг по транспортировке газа по газораспределительным сетям характеризуется:</w:t>
      </w:r>
    </w:p>
    <w:p w:rsidR="005B2430" w:rsidRPr="00F30A92" w:rsidRDefault="005B2430" w:rsidP="005B2430">
      <w:pPr>
        <w:shd w:val="clear" w:color="auto" w:fill="FFFFFF"/>
        <w:ind w:firstLine="709"/>
        <w:rPr>
          <w:color w:val="000000"/>
          <w:sz w:val="24"/>
        </w:rPr>
      </w:pPr>
      <w:bookmarkStart w:id="16" w:name="dst100016"/>
      <w:bookmarkEnd w:id="16"/>
      <w:r w:rsidRPr="00F30A92">
        <w:rPr>
          <w:color w:val="000000"/>
          <w:sz w:val="24"/>
        </w:rPr>
        <w:t>а) количеством прекращений и ограничений транспортировки газа по газораспределительным сетям потребителям;</w:t>
      </w:r>
    </w:p>
    <w:p w:rsidR="005B2430" w:rsidRPr="00F30A92" w:rsidRDefault="005B2430" w:rsidP="005B2430">
      <w:pPr>
        <w:shd w:val="clear" w:color="auto" w:fill="FFFFFF"/>
        <w:ind w:firstLine="709"/>
        <w:rPr>
          <w:color w:val="000000"/>
          <w:sz w:val="24"/>
        </w:rPr>
      </w:pPr>
      <w:bookmarkStart w:id="17" w:name="dst100017"/>
      <w:bookmarkEnd w:id="17"/>
      <w:r w:rsidRPr="00F30A92">
        <w:rPr>
          <w:color w:val="000000"/>
          <w:sz w:val="24"/>
        </w:rPr>
        <w:t>б) продолжительностью прекращений и ограничений транспортировки газа по газораспределительным сетям потребителям;</w:t>
      </w:r>
    </w:p>
    <w:p w:rsidR="005B2430" w:rsidRDefault="005B2430" w:rsidP="005B2430">
      <w:pPr>
        <w:shd w:val="clear" w:color="auto" w:fill="FFFFFF"/>
        <w:ind w:firstLine="709"/>
        <w:rPr>
          <w:color w:val="000000"/>
          <w:sz w:val="24"/>
        </w:rPr>
      </w:pPr>
      <w:bookmarkStart w:id="18" w:name="dst100018"/>
      <w:bookmarkEnd w:id="18"/>
      <w:r w:rsidRPr="00F30A92">
        <w:rPr>
          <w:color w:val="000000"/>
          <w:sz w:val="24"/>
        </w:rPr>
        <w:t>в) количеством недопоставленного газа потребителям в результате прекращений и ограничений транспортировки газа по газораспределительным сетям.</w:t>
      </w:r>
      <w:r>
        <w:rPr>
          <w:color w:val="000000"/>
          <w:sz w:val="24"/>
        </w:rPr>
        <w:t xml:space="preserve"> </w:t>
      </w:r>
    </w:p>
    <w:p w:rsidR="005B2430" w:rsidRPr="00C735DA" w:rsidRDefault="005B2430" w:rsidP="005B2430">
      <w:pPr>
        <w:shd w:val="clear" w:color="auto" w:fill="FFFFFF"/>
        <w:ind w:firstLine="709"/>
        <w:rPr>
          <w:color w:val="000000"/>
          <w:sz w:val="24"/>
        </w:rPr>
      </w:pPr>
      <w:proofErr w:type="gramStart"/>
      <w:r w:rsidRPr="00C735DA">
        <w:rPr>
          <w:color w:val="000000"/>
          <w:sz w:val="24"/>
        </w:rPr>
        <w:t>Плановые  значения показателей надежности и качества услуг</w:t>
      </w:r>
      <w:r>
        <w:rPr>
          <w:color w:val="000000"/>
          <w:sz w:val="24"/>
        </w:rPr>
        <w:t xml:space="preserve"> по транспортировке газа по газораспределительным </w:t>
      </w:r>
      <w:r w:rsidRPr="00C735DA">
        <w:rPr>
          <w:color w:val="000000"/>
          <w:sz w:val="24"/>
        </w:rPr>
        <w:t>сетям</w:t>
      </w:r>
      <w:r>
        <w:rPr>
          <w:color w:val="000000"/>
          <w:sz w:val="24"/>
        </w:rPr>
        <w:t xml:space="preserve"> устанавливаются </w:t>
      </w:r>
      <w:r w:rsidRPr="00C735DA">
        <w:rPr>
          <w:color w:val="000000"/>
          <w:sz w:val="24"/>
        </w:rPr>
        <w:t>орган</w:t>
      </w:r>
      <w:r>
        <w:rPr>
          <w:color w:val="000000"/>
          <w:sz w:val="24"/>
        </w:rPr>
        <w:t>ом</w:t>
      </w:r>
      <w:r w:rsidRPr="00C735DA">
        <w:rPr>
          <w:color w:val="000000"/>
          <w:sz w:val="24"/>
        </w:rPr>
        <w:t xml:space="preserve"> исполнительной власти субъекта Российской</w:t>
      </w:r>
      <w:r>
        <w:rPr>
          <w:color w:val="000000"/>
          <w:sz w:val="24"/>
        </w:rPr>
        <w:t xml:space="preserve"> </w:t>
      </w:r>
      <w:r w:rsidRPr="00C735DA">
        <w:rPr>
          <w:color w:val="000000"/>
          <w:sz w:val="24"/>
        </w:rPr>
        <w:t xml:space="preserve">Федерации </w:t>
      </w:r>
      <w:r>
        <w:rPr>
          <w:color w:val="000000"/>
          <w:sz w:val="24"/>
        </w:rPr>
        <w:t xml:space="preserve">в </w:t>
      </w:r>
      <w:r w:rsidRPr="00C735DA">
        <w:rPr>
          <w:color w:val="000000"/>
          <w:sz w:val="24"/>
        </w:rPr>
        <w:t>области государственного регулирования тарифов, а в</w:t>
      </w:r>
      <w:r>
        <w:rPr>
          <w:color w:val="000000"/>
          <w:sz w:val="24"/>
        </w:rPr>
        <w:t xml:space="preserve"> </w:t>
      </w:r>
      <w:r w:rsidRPr="00C735DA">
        <w:rPr>
          <w:color w:val="000000"/>
          <w:sz w:val="24"/>
        </w:rPr>
        <w:t>случае,  если газораспределительная организация оказывает услуги по</w:t>
      </w:r>
      <w:r>
        <w:rPr>
          <w:color w:val="000000"/>
          <w:sz w:val="24"/>
        </w:rPr>
        <w:t xml:space="preserve"> </w:t>
      </w:r>
      <w:r w:rsidRPr="00C735DA">
        <w:rPr>
          <w:color w:val="000000"/>
          <w:sz w:val="24"/>
        </w:rPr>
        <w:t>транспортировке газа по технологически  связанным</w:t>
      </w:r>
      <w:r>
        <w:rPr>
          <w:color w:val="000000"/>
          <w:sz w:val="24"/>
        </w:rPr>
        <w:t xml:space="preserve"> </w:t>
      </w:r>
      <w:r w:rsidRPr="00C735DA">
        <w:rPr>
          <w:color w:val="000000"/>
          <w:sz w:val="24"/>
        </w:rPr>
        <w:t xml:space="preserve">газораспределительным  сетям  на  территориях  нескольких </w:t>
      </w:r>
      <w:r w:rsidRPr="00C735DA">
        <w:rPr>
          <w:color w:val="000000"/>
          <w:sz w:val="24"/>
        </w:rPr>
        <w:lastRenderedPageBreak/>
        <w:t>субъектов</w:t>
      </w:r>
      <w:r>
        <w:rPr>
          <w:color w:val="000000"/>
          <w:sz w:val="24"/>
        </w:rPr>
        <w:t xml:space="preserve"> </w:t>
      </w:r>
      <w:r w:rsidRPr="00C735DA">
        <w:rPr>
          <w:color w:val="000000"/>
          <w:sz w:val="24"/>
        </w:rPr>
        <w:t>Российской  Федерации,  плановые  значения показателей надежности и</w:t>
      </w:r>
      <w:r>
        <w:rPr>
          <w:color w:val="000000"/>
          <w:sz w:val="24"/>
        </w:rPr>
        <w:t xml:space="preserve"> </w:t>
      </w:r>
      <w:r w:rsidRPr="00C735DA">
        <w:rPr>
          <w:color w:val="000000"/>
          <w:sz w:val="24"/>
        </w:rPr>
        <w:t>качества  услуг по транспортировке газа по газораспределительным</w:t>
      </w:r>
      <w:r>
        <w:rPr>
          <w:color w:val="000000"/>
          <w:sz w:val="24"/>
        </w:rPr>
        <w:t xml:space="preserve"> </w:t>
      </w:r>
      <w:r w:rsidRPr="00C735DA">
        <w:rPr>
          <w:color w:val="000000"/>
          <w:sz w:val="24"/>
        </w:rPr>
        <w:t>сетям</w:t>
      </w:r>
      <w:proofErr w:type="gramEnd"/>
      <w:r w:rsidRPr="00C735DA">
        <w:rPr>
          <w:color w:val="000000"/>
          <w:sz w:val="24"/>
        </w:rPr>
        <w:t xml:space="preserve"> устанавливаются Федеральной антимонопольной службой </w:t>
      </w:r>
      <w:proofErr w:type="gramStart"/>
      <w:r w:rsidRPr="00C735DA">
        <w:rPr>
          <w:color w:val="000000"/>
          <w:sz w:val="24"/>
        </w:rPr>
        <w:t>на каждый расчетный период в пределах</w:t>
      </w:r>
      <w:r>
        <w:rPr>
          <w:color w:val="000000"/>
          <w:sz w:val="24"/>
        </w:rPr>
        <w:t xml:space="preserve"> </w:t>
      </w:r>
      <w:r w:rsidRPr="00C735DA">
        <w:rPr>
          <w:color w:val="000000"/>
          <w:sz w:val="24"/>
        </w:rPr>
        <w:t>долгосрочного периода регулирования тарифов</w:t>
      </w:r>
      <w:r>
        <w:rPr>
          <w:color w:val="000000"/>
          <w:sz w:val="24"/>
        </w:rPr>
        <w:t xml:space="preserve"> на </w:t>
      </w:r>
      <w:r w:rsidRPr="00C735DA">
        <w:rPr>
          <w:color w:val="000000"/>
          <w:sz w:val="24"/>
        </w:rPr>
        <w:t>услуги по</w:t>
      </w:r>
      <w:r>
        <w:rPr>
          <w:color w:val="000000"/>
          <w:sz w:val="24"/>
        </w:rPr>
        <w:t xml:space="preserve"> </w:t>
      </w:r>
      <w:r w:rsidRPr="00C735DA">
        <w:rPr>
          <w:color w:val="000000"/>
          <w:sz w:val="24"/>
        </w:rPr>
        <w:t xml:space="preserve">транспортировке газа </w:t>
      </w:r>
      <w:r>
        <w:rPr>
          <w:color w:val="000000"/>
          <w:sz w:val="24"/>
        </w:rPr>
        <w:t>по газораспределительным сетям</w:t>
      </w:r>
      <w:proofErr w:type="gramEnd"/>
      <w:r w:rsidRPr="00C735DA">
        <w:rPr>
          <w:color w:val="000000"/>
          <w:sz w:val="24"/>
        </w:rPr>
        <w:t xml:space="preserve"> в соответствии с методикой.</w:t>
      </w:r>
    </w:p>
    <w:p w:rsidR="005B2430" w:rsidRPr="001B0DD2" w:rsidRDefault="005B2430" w:rsidP="005B2430">
      <w:pPr>
        <w:shd w:val="clear" w:color="auto" w:fill="FFFFFF"/>
        <w:ind w:firstLine="709"/>
        <w:rPr>
          <w:color w:val="000000"/>
          <w:sz w:val="24"/>
        </w:rPr>
      </w:pPr>
      <w:proofErr w:type="gramStart"/>
      <w:r>
        <w:rPr>
          <w:color w:val="000000"/>
          <w:sz w:val="24"/>
        </w:rPr>
        <w:t>В соответствии с постановлением, г</w:t>
      </w:r>
      <w:r w:rsidRPr="001B0DD2">
        <w:rPr>
          <w:color w:val="000000"/>
          <w:sz w:val="24"/>
        </w:rPr>
        <w:t>азораспределительные  о</w:t>
      </w:r>
      <w:r>
        <w:rPr>
          <w:color w:val="000000"/>
          <w:sz w:val="24"/>
        </w:rPr>
        <w:t>рганизации ежегодно, начиная</w:t>
      </w:r>
      <w:r w:rsidRPr="001B0DD2">
        <w:rPr>
          <w:color w:val="000000"/>
          <w:sz w:val="24"/>
        </w:rPr>
        <w:t xml:space="preserve"> с</w:t>
      </w:r>
      <w:r>
        <w:rPr>
          <w:color w:val="000000"/>
          <w:sz w:val="24"/>
        </w:rPr>
        <w:t xml:space="preserve"> </w:t>
      </w:r>
      <w:r w:rsidRPr="001B0DD2">
        <w:rPr>
          <w:color w:val="000000"/>
          <w:sz w:val="24"/>
        </w:rPr>
        <w:t>2017 года, до 1 июня года, следующего за отчетным, в соответствии с</w:t>
      </w:r>
      <w:r>
        <w:rPr>
          <w:color w:val="000000"/>
          <w:sz w:val="24"/>
        </w:rPr>
        <w:t xml:space="preserve"> </w:t>
      </w:r>
      <w:r w:rsidRPr="001B0DD2">
        <w:rPr>
          <w:color w:val="000000"/>
          <w:sz w:val="24"/>
        </w:rPr>
        <w:t>методикой предста</w:t>
      </w:r>
      <w:r>
        <w:rPr>
          <w:color w:val="000000"/>
          <w:sz w:val="24"/>
        </w:rPr>
        <w:t xml:space="preserve">вляют в регулирующие органы отчетные </w:t>
      </w:r>
      <w:r w:rsidRPr="001B0DD2">
        <w:rPr>
          <w:color w:val="000000"/>
          <w:sz w:val="24"/>
        </w:rPr>
        <w:t>данные,</w:t>
      </w:r>
      <w:r>
        <w:rPr>
          <w:color w:val="000000"/>
          <w:sz w:val="24"/>
        </w:rPr>
        <w:t xml:space="preserve"> </w:t>
      </w:r>
      <w:r w:rsidRPr="001B0DD2">
        <w:rPr>
          <w:color w:val="000000"/>
          <w:sz w:val="24"/>
        </w:rPr>
        <w:t xml:space="preserve">используемые при расчете </w:t>
      </w:r>
      <w:r>
        <w:rPr>
          <w:color w:val="000000"/>
          <w:sz w:val="24"/>
        </w:rPr>
        <w:t xml:space="preserve">фактических </w:t>
      </w:r>
      <w:r w:rsidRPr="001B0DD2">
        <w:rPr>
          <w:color w:val="000000"/>
          <w:sz w:val="24"/>
        </w:rPr>
        <w:t>значений показателей</w:t>
      </w:r>
      <w:r>
        <w:rPr>
          <w:color w:val="000000"/>
          <w:sz w:val="24"/>
        </w:rPr>
        <w:t xml:space="preserve"> </w:t>
      </w:r>
      <w:r w:rsidRPr="001B0DD2">
        <w:rPr>
          <w:color w:val="000000"/>
          <w:sz w:val="24"/>
        </w:rPr>
        <w:t>надежности и качества услуг по транспортировке газа по</w:t>
      </w:r>
      <w:r>
        <w:rPr>
          <w:color w:val="000000"/>
          <w:sz w:val="24"/>
        </w:rPr>
        <w:t xml:space="preserve"> </w:t>
      </w:r>
      <w:r w:rsidRPr="001B0DD2">
        <w:rPr>
          <w:color w:val="000000"/>
          <w:sz w:val="24"/>
        </w:rPr>
        <w:t>газораспределительным сетям.</w:t>
      </w:r>
      <w:proofErr w:type="gramEnd"/>
    </w:p>
    <w:p w:rsidR="005B2430" w:rsidRDefault="005B2430" w:rsidP="005B2430">
      <w:pPr>
        <w:pStyle w:val="a3"/>
        <w:spacing w:after="0"/>
        <w:ind w:firstLine="709"/>
        <w:rPr>
          <w:i/>
          <w:u w:val="single"/>
        </w:rPr>
      </w:pPr>
    </w:p>
    <w:p w:rsidR="005B2430" w:rsidRDefault="005B2430" w:rsidP="005B2430">
      <w:pPr>
        <w:pStyle w:val="a3"/>
        <w:spacing w:after="0"/>
        <w:ind w:firstLine="709"/>
        <w:rPr>
          <w:i/>
          <w:u w:val="single"/>
        </w:rPr>
      </w:pPr>
      <w:r w:rsidRPr="007E6A9F">
        <w:rPr>
          <w:i/>
          <w:u w:val="single"/>
        </w:rPr>
        <w:t xml:space="preserve">Сведения о качестве </w:t>
      </w:r>
      <w:r>
        <w:rPr>
          <w:i/>
          <w:u w:val="single"/>
        </w:rPr>
        <w:t>услуг централизованного газоснабжения</w:t>
      </w:r>
    </w:p>
    <w:p w:rsidR="005B2430" w:rsidRPr="00C965A2" w:rsidRDefault="005B2430" w:rsidP="00BB788D">
      <w:pPr>
        <w:ind w:firstLine="709"/>
        <w:rPr>
          <w:sz w:val="24"/>
        </w:rPr>
      </w:pPr>
      <w:proofErr w:type="gramStart"/>
      <w:r w:rsidRPr="00C965A2">
        <w:rPr>
          <w:color w:val="000000"/>
          <w:sz w:val="24"/>
        </w:rPr>
        <w:t xml:space="preserve">Порядок определения показателей качества услуг по транспортировке газа по </w:t>
      </w:r>
      <w:r w:rsidRPr="00C965A2">
        <w:rPr>
          <w:sz w:val="24"/>
        </w:rPr>
        <w:t>газораспределительным сетям определяется Постановлением Правительства РФ от 18.10.2014 N 1074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  и "Правилами определения показателей надежности и качества услуг по транспортировке газа</w:t>
      </w:r>
      <w:proofErr w:type="gramEnd"/>
      <w:r w:rsidRPr="00C965A2">
        <w:rPr>
          <w:sz w:val="24"/>
        </w:rPr>
        <w:t xml:space="preserve"> по газораспределительным сетям".</w:t>
      </w:r>
    </w:p>
    <w:p w:rsidR="005B2430" w:rsidRPr="00CD6E00" w:rsidRDefault="005B2430" w:rsidP="005B2430">
      <w:pPr>
        <w:ind w:firstLine="708"/>
        <w:rPr>
          <w:rFonts w:eastAsia="MS Mincho"/>
          <w:color w:val="000000"/>
          <w:sz w:val="24"/>
          <w:szCs w:val="28"/>
        </w:rPr>
      </w:pPr>
      <w:r w:rsidRPr="00CD6E00">
        <w:rPr>
          <w:rFonts w:eastAsia="MS Mincho"/>
          <w:color w:val="000000"/>
          <w:sz w:val="24"/>
          <w:szCs w:val="28"/>
        </w:rPr>
        <w:t>Качество услуг по транспортировке газа по газораспределительным сетям характеризуется:</w:t>
      </w:r>
    </w:p>
    <w:p w:rsidR="005B2430" w:rsidRPr="00CD6E00" w:rsidRDefault="005B2430" w:rsidP="005B2430">
      <w:pPr>
        <w:shd w:val="clear" w:color="auto" w:fill="FFFFFF"/>
        <w:ind w:firstLine="709"/>
        <w:rPr>
          <w:rFonts w:eastAsia="MS Mincho"/>
          <w:color w:val="000000"/>
          <w:sz w:val="24"/>
          <w:szCs w:val="28"/>
        </w:rPr>
      </w:pPr>
      <w:bookmarkStart w:id="19" w:name="dst100020"/>
      <w:bookmarkEnd w:id="19"/>
      <w:r w:rsidRPr="00CD6E00">
        <w:rPr>
          <w:rFonts w:eastAsia="MS Mincho"/>
          <w:color w:val="000000"/>
          <w:sz w:val="24"/>
          <w:szCs w:val="28"/>
        </w:rPr>
        <w:t xml:space="preserve">а) обеспечением давления в газораспределительной сети в пределах, необходимых для функционирования </w:t>
      </w:r>
      <w:proofErr w:type="spellStart"/>
      <w:r w:rsidRPr="00CD6E00">
        <w:rPr>
          <w:rFonts w:eastAsia="MS Mincho"/>
          <w:color w:val="000000"/>
          <w:sz w:val="24"/>
          <w:szCs w:val="28"/>
        </w:rPr>
        <w:t>газопотребляющего</w:t>
      </w:r>
      <w:proofErr w:type="spellEnd"/>
      <w:r w:rsidRPr="00CD6E00">
        <w:rPr>
          <w:rFonts w:eastAsia="MS Mincho"/>
          <w:color w:val="000000"/>
          <w:sz w:val="24"/>
          <w:szCs w:val="28"/>
        </w:rPr>
        <w:t xml:space="preserve"> оборудования;</w:t>
      </w:r>
    </w:p>
    <w:p w:rsidR="005B2430" w:rsidRPr="00CD6E00" w:rsidRDefault="005B2430" w:rsidP="005B2430">
      <w:pPr>
        <w:shd w:val="clear" w:color="auto" w:fill="FFFFFF"/>
        <w:ind w:firstLine="709"/>
        <w:rPr>
          <w:rFonts w:eastAsia="MS Mincho"/>
          <w:color w:val="000000"/>
          <w:sz w:val="24"/>
          <w:szCs w:val="28"/>
        </w:rPr>
      </w:pPr>
      <w:bookmarkStart w:id="20" w:name="dst100021"/>
      <w:bookmarkEnd w:id="20"/>
      <w:r w:rsidRPr="00CD6E00">
        <w:rPr>
          <w:rFonts w:eastAsia="MS Mincho"/>
          <w:color w:val="000000"/>
          <w:sz w:val="24"/>
          <w:szCs w:val="28"/>
        </w:rPr>
        <w:t>б) соответствием физико-химических характеристик газа требованиям, установленным в нормативно-технических документах.</w:t>
      </w:r>
    </w:p>
    <w:p w:rsidR="005B2430" w:rsidRPr="00C735DA" w:rsidRDefault="005B2430" w:rsidP="005B2430">
      <w:pPr>
        <w:shd w:val="clear" w:color="auto" w:fill="FFFFFF"/>
        <w:ind w:firstLine="709"/>
        <w:rPr>
          <w:color w:val="000000"/>
          <w:sz w:val="24"/>
        </w:rPr>
      </w:pPr>
      <w:proofErr w:type="gramStart"/>
      <w:r w:rsidRPr="00C735DA">
        <w:rPr>
          <w:color w:val="000000"/>
          <w:sz w:val="24"/>
        </w:rPr>
        <w:t>Плановые  значения показателей надежности и качества услуг</w:t>
      </w:r>
      <w:r>
        <w:rPr>
          <w:color w:val="000000"/>
          <w:sz w:val="24"/>
        </w:rPr>
        <w:t xml:space="preserve"> по транспортировке газа по газораспределительным </w:t>
      </w:r>
      <w:r w:rsidRPr="00C735DA">
        <w:rPr>
          <w:color w:val="000000"/>
          <w:sz w:val="24"/>
        </w:rPr>
        <w:t>сетям</w:t>
      </w:r>
      <w:r>
        <w:rPr>
          <w:color w:val="000000"/>
          <w:sz w:val="24"/>
        </w:rPr>
        <w:t xml:space="preserve"> устанавливаются </w:t>
      </w:r>
      <w:r w:rsidRPr="00C735DA">
        <w:rPr>
          <w:color w:val="000000"/>
          <w:sz w:val="24"/>
        </w:rPr>
        <w:t>орган</w:t>
      </w:r>
      <w:r>
        <w:rPr>
          <w:color w:val="000000"/>
          <w:sz w:val="24"/>
        </w:rPr>
        <w:t>ом</w:t>
      </w:r>
      <w:r w:rsidRPr="00C735DA">
        <w:rPr>
          <w:color w:val="000000"/>
          <w:sz w:val="24"/>
        </w:rPr>
        <w:t xml:space="preserve"> исполнительной власти субъекта Российской</w:t>
      </w:r>
      <w:r>
        <w:rPr>
          <w:color w:val="000000"/>
          <w:sz w:val="24"/>
        </w:rPr>
        <w:t xml:space="preserve"> </w:t>
      </w:r>
      <w:r w:rsidRPr="00C735DA">
        <w:rPr>
          <w:color w:val="000000"/>
          <w:sz w:val="24"/>
        </w:rPr>
        <w:t xml:space="preserve">Федерации </w:t>
      </w:r>
      <w:r>
        <w:rPr>
          <w:color w:val="000000"/>
          <w:sz w:val="24"/>
        </w:rPr>
        <w:t xml:space="preserve">в </w:t>
      </w:r>
      <w:r w:rsidRPr="00C735DA">
        <w:rPr>
          <w:color w:val="000000"/>
          <w:sz w:val="24"/>
        </w:rPr>
        <w:t>области государственного регулирования тарифов, а в</w:t>
      </w:r>
      <w:r>
        <w:rPr>
          <w:color w:val="000000"/>
          <w:sz w:val="24"/>
        </w:rPr>
        <w:t xml:space="preserve"> </w:t>
      </w:r>
      <w:r w:rsidRPr="00C735DA">
        <w:rPr>
          <w:color w:val="000000"/>
          <w:sz w:val="24"/>
        </w:rPr>
        <w:t>случае,  если газораспределительная организация оказывает услуги по</w:t>
      </w:r>
      <w:r>
        <w:rPr>
          <w:color w:val="000000"/>
          <w:sz w:val="24"/>
        </w:rPr>
        <w:t xml:space="preserve"> </w:t>
      </w:r>
      <w:r w:rsidRPr="00C735DA">
        <w:rPr>
          <w:color w:val="000000"/>
          <w:sz w:val="24"/>
        </w:rPr>
        <w:t>транспортировке газа по технологически  связанным</w:t>
      </w:r>
      <w:r>
        <w:rPr>
          <w:color w:val="000000"/>
          <w:sz w:val="24"/>
        </w:rPr>
        <w:t xml:space="preserve"> </w:t>
      </w:r>
      <w:r w:rsidRPr="00C735DA">
        <w:rPr>
          <w:color w:val="000000"/>
          <w:sz w:val="24"/>
        </w:rPr>
        <w:t>газораспределительным  сетям  на  территориях  нескольких субъектов</w:t>
      </w:r>
      <w:r>
        <w:rPr>
          <w:color w:val="000000"/>
          <w:sz w:val="24"/>
        </w:rPr>
        <w:t xml:space="preserve"> </w:t>
      </w:r>
      <w:r w:rsidRPr="00C735DA">
        <w:rPr>
          <w:color w:val="000000"/>
          <w:sz w:val="24"/>
        </w:rPr>
        <w:t>Российской  Федерации,  плановые  значения показателей надежности и</w:t>
      </w:r>
      <w:r>
        <w:rPr>
          <w:color w:val="000000"/>
          <w:sz w:val="24"/>
        </w:rPr>
        <w:t xml:space="preserve"> </w:t>
      </w:r>
      <w:r w:rsidRPr="00C735DA">
        <w:rPr>
          <w:color w:val="000000"/>
          <w:sz w:val="24"/>
        </w:rPr>
        <w:t>качества  услуг по транспортировке газа по газораспределительным</w:t>
      </w:r>
      <w:r>
        <w:rPr>
          <w:color w:val="000000"/>
          <w:sz w:val="24"/>
        </w:rPr>
        <w:t xml:space="preserve"> </w:t>
      </w:r>
      <w:r w:rsidRPr="00C735DA">
        <w:rPr>
          <w:color w:val="000000"/>
          <w:sz w:val="24"/>
        </w:rPr>
        <w:t>сетям</w:t>
      </w:r>
      <w:proofErr w:type="gramEnd"/>
      <w:r w:rsidRPr="00C735DA">
        <w:rPr>
          <w:color w:val="000000"/>
          <w:sz w:val="24"/>
        </w:rPr>
        <w:t xml:space="preserve"> устанавливаются Федеральной антимонопольной службой </w:t>
      </w:r>
      <w:proofErr w:type="gramStart"/>
      <w:r w:rsidRPr="00C735DA">
        <w:rPr>
          <w:color w:val="000000"/>
          <w:sz w:val="24"/>
        </w:rPr>
        <w:t>на каждый расчетный период в пределах</w:t>
      </w:r>
      <w:r>
        <w:rPr>
          <w:color w:val="000000"/>
          <w:sz w:val="24"/>
        </w:rPr>
        <w:t xml:space="preserve"> </w:t>
      </w:r>
      <w:r w:rsidRPr="00C735DA">
        <w:rPr>
          <w:color w:val="000000"/>
          <w:sz w:val="24"/>
        </w:rPr>
        <w:t>долгосрочного периода регулирования тарифов</w:t>
      </w:r>
      <w:r>
        <w:rPr>
          <w:color w:val="000000"/>
          <w:sz w:val="24"/>
        </w:rPr>
        <w:t xml:space="preserve"> на </w:t>
      </w:r>
      <w:r w:rsidRPr="00C735DA">
        <w:rPr>
          <w:color w:val="000000"/>
          <w:sz w:val="24"/>
        </w:rPr>
        <w:t>услуги по</w:t>
      </w:r>
      <w:r>
        <w:rPr>
          <w:color w:val="000000"/>
          <w:sz w:val="24"/>
        </w:rPr>
        <w:t xml:space="preserve"> </w:t>
      </w:r>
      <w:r w:rsidRPr="00C735DA">
        <w:rPr>
          <w:color w:val="000000"/>
          <w:sz w:val="24"/>
        </w:rPr>
        <w:t xml:space="preserve">транспортировке газа </w:t>
      </w:r>
      <w:r>
        <w:rPr>
          <w:color w:val="000000"/>
          <w:sz w:val="24"/>
        </w:rPr>
        <w:t>по газораспределительным сетям</w:t>
      </w:r>
      <w:proofErr w:type="gramEnd"/>
      <w:r w:rsidRPr="00C735DA">
        <w:rPr>
          <w:color w:val="000000"/>
          <w:sz w:val="24"/>
        </w:rPr>
        <w:t xml:space="preserve"> в соответствии с методикой.</w:t>
      </w:r>
    </w:p>
    <w:p w:rsidR="005B2430" w:rsidRPr="001B0DD2" w:rsidRDefault="005B2430" w:rsidP="005B2430">
      <w:pPr>
        <w:shd w:val="clear" w:color="auto" w:fill="FFFFFF"/>
        <w:ind w:firstLine="709"/>
        <w:rPr>
          <w:color w:val="000000"/>
          <w:sz w:val="24"/>
        </w:rPr>
      </w:pPr>
      <w:proofErr w:type="gramStart"/>
      <w:r>
        <w:rPr>
          <w:color w:val="000000"/>
          <w:sz w:val="24"/>
        </w:rPr>
        <w:t>В соответствии с постановлением, г</w:t>
      </w:r>
      <w:r w:rsidRPr="001B0DD2">
        <w:rPr>
          <w:color w:val="000000"/>
          <w:sz w:val="24"/>
        </w:rPr>
        <w:t>азораспределительные  о</w:t>
      </w:r>
      <w:r>
        <w:rPr>
          <w:color w:val="000000"/>
          <w:sz w:val="24"/>
        </w:rPr>
        <w:t>рганизации ежегодно, начиная</w:t>
      </w:r>
      <w:r w:rsidRPr="001B0DD2">
        <w:rPr>
          <w:color w:val="000000"/>
          <w:sz w:val="24"/>
        </w:rPr>
        <w:t xml:space="preserve"> с</w:t>
      </w:r>
      <w:r>
        <w:rPr>
          <w:color w:val="000000"/>
          <w:sz w:val="24"/>
        </w:rPr>
        <w:t xml:space="preserve"> </w:t>
      </w:r>
      <w:r w:rsidRPr="001B0DD2">
        <w:rPr>
          <w:color w:val="000000"/>
          <w:sz w:val="24"/>
        </w:rPr>
        <w:t>2017 года, до 1 июня года, следующего за отчетным, в соответствии с</w:t>
      </w:r>
      <w:r>
        <w:rPr>
          <w:color w:val="000000"/>
          <w:sz w:val="24"/>
        </w:rPr>
        <w:t xml:space="preserve"> </w:t>
      </w:r>
      <w:r w:rsidRPr="001B0DD2">
        <w:rPr>
          <w:color w:val="000000"/>
          <w:sz w:val="24"/>
        </w:rPr>
        <w:t>методикой предста</w:t>
      </w:r>
      <w:r>
        <w:rPr>
          <w:color w:val="000000"/>
          <w:sz w:val="24"/>
        </w:rPr>
        <w:t xml:space="preserve">вляют в регулирующие органы отчетные </w:t>
      </w:r>
      <w:r w:rsidRPr="001B0DD2">
        <w:rPr>
          <w:color w:val="000000"/>
          <w:sz w:val="24"/>
        </w:rPr>
        <w:t>данные,</w:t>
      </w:r>
      <w:r>
        <w:rPr>
          <w:color w:val="000000"/>
          <w:sz w:val="24"/>
        </w:rPr>
        <w:t xml:space="preserve"> </w:t>
      </w:r>
      <w:r w:rsidRPr="001B0DD2">
        <w:rPr>
          <w:color w:val="000000"/>
          <w:sz w:val="24"/>
        </w:rPr>
        <w:t xml:space="preserve">используемые при расчете </w:t>
      </w:r>
      <w:r>
        <w:rPr>
          <w:color w:val="000000"/>
          <w:sz w:val="24"/>
        </w:rPr>
        <w:t xml:space="preserve">фактических </w:t>
      </w:r>
      <w:r w:rsidRPr="001B0DD2">
        <w:rPr>
          <w:color w:val="000000"/>
          <w:sz w:val="24"/>
        </w:rPr>
        <w:t>значений показателей</w:t>
      </w:r>
      <w:r>
        <w:rPr>
          <w:color w:val="000000"/>
          <w:sz w:val="24"/>
        </w:rPr>
        <w:t xml:space="preserve"> </w:t>
      </w:r>
      <w:r w:rsidRPr="001B0DD2">
        <w:rPr>
          <w:color w:val="000000"/>
          <w:sz w:val="24"/>
        </w:rPr>
        <w:t>надежности и качества услуг по транспортировке газа по</w:t>
      </w:r>
      <w:r>
        <w:rPr>
          <w:color w:val="000000"/>
          <w:sz w:val="24"/>
        </w:rPr>
        <w:t xml:space="preserve"> </w:t>
      </w:r>
      <w:r w:rsidRPr="001B0DD2">
        <w:rPr>
          <w:color w:val="000000"/>
          <w:sz w:val="24"/>
        </w:rPr>
        <w:t>газораспределительным сетям.</w:t>
      </w:r>
      <w:proofErr w:type="gramEnd"/>
    </w:p>
    <w:p w:rsidR="005B2430" w:rsidRDefault="005B2430" w:rsidP="005B2430">
      <w:pPr>
        <w:pStyle w:val="a3"/>
        <w:spacing w:after="0"/>
        <w:ind w:firstLine="709"/>
        <w:rPr>
          <w:i/>
          <w:u w:val="single"/>
        </w:rPr>
      </w:pPr>
    </w:p>
    <w:p w:rsidR="005B2430" w:rsidRDefault="005B2430" w:rsidP="005B2430">
      <w:pPr>
        <w:pStyle w:val="a3"/>
        <w:spacing w:after="0"/>
        <w:ind w:firstLine="709"/>
        <w:rPr>
          <w:i/>
          <w:u w:val="single"/>
        </w:rPr>
      </w:pPr>
      <w:r w:rsidRPr="0023648D">
        <w:rPr>
          <w:i/>
          <w:u w:val="single"/>
        </w:rPr>
        <w:t xml:space="preserve">Воздействие систем </w:t>
      </w:r>
      <w:r>
        <w:rPr>
          <w:i/>
          <w:u w:val="single"/>
        </w:rPr>
        <w:t>централизованного газоснабжения</w:t>
      </w:r>
      <w:r w:rsidRPr="0023648D">
        <w:rPr>
          <w:i/>
          <w:u w:val="single"/>
        </w:rPr>
        <w:t xml:space="preserve"> на окружающую среду</w:t>
      </w:r>
    </w:p>
    <w:p w:rsidR="005B2430" w:rsidRDefault="005B2430" w:rsidP="005B2430">
      <w:pPr>
        <w:pStyle w:val="a3"/>
        <w:spacing w:after="0"/>
        <w:ind w:firstLine="709"/>
      </w:pPr>
      <w:proofErr w:type="gramStart"/>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законом «О промышленной безопасности опасных производственных объектов», Законом Российской Федерации «Об охране окружающей природной среды», Федеральным законом «Об экологической экспертизе», Федеральным законом «О газоснабжении в Российской Федерации» и другими федеральными законами и иными нормативными правовыми актами Российской Федерации. </w:t>
      </w:r>
      <w:proofErr w:type="gramEnd"/>
    </w:p>
    <w:p w:rsidR="005B2430" w:rsidRDefault="005B2430" w:rsidP="005B2430">
      <w:pPr>
        <w:pStyle w:val="a3"/>
        <w:spacing w:after="0"/>
        <w:ind w:firstLine="709"/>
      </w:pPr>
      <w:proofErr w:type="gramStart"/>
      <w:r>
        <w:t xml:space="preserve">Каждый объект систем газоснабжения, отнесенный в установленном законодательством Российской Федерации порядке к категории опасных, а также проекты нормативных правовых актов и технические проекты в области промышленной безопасности систем газоснабжения и </w:t>
      </w:r>
      <w:r>
        <w:lastRenderedPageBreak/>
        <w:t xml:space="preserve">их объектов подлежат государственной экологической экспертизе в порядке, установленном законодательством Российской Федерации. </w:t>
      </w:r>
      <w:proofErr w:type="gramEnd"/>
    </w:p>
    <w:p w:rsidR="005B2430" w:rsidRDefault="005B2430" w:rsidP="005B2430">
      <w:pPr>
        <w:pStyle w:val="a3"/>
        <w:spacing w:after="0"/>
        <w:ind w:firstLine="709"/>
      </w:pPr>
      <w:r>
        <w:t xml:space="preserve">Экологическая экспертиза –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 экономических и иных последствий реализации объекта экологической экспертизы. </w:t>
      </w:r>
    </w:p>
    <w:p w:rsidR="005B2430" w:rsidRDefault="005B2430" w:rsidP="005B2430">
      <w:pPr>
        <w:pStyle w:val="a3"/>
        <w:spacing w:after="0"/>
        <w:ind w:firstLine="709"/>
      </w:pPr>
      <w:r>
        <w:t xml:space="preserve">По газопроводу к потребителю поступает природный газ, содержащий </w:t>
      </w:r>
      <w:proofErr w:type="spellStart"/>
      <w:r>
        <w:t>одорант</w:t>
      </w:r>
      <w:proofErr w:type="spellEnd"/>
      <w:r>
        <w:t xml:space="preserve">. Природный газ обычно рассматривается как безвредный газ, бесцветен, не имеет запаха, не токсичен. Главная опасность связана с асфиксией из-за недостатка кислорода. </w:t>
      </w:r>
    </w:p>
    <w:p w:rsidR="005B2430" w:rsidRDefault="005B2430" w:rsidP="005B2430">
      <w:pPr>
        <w:pStyle w:val="a3"/>
        <w:spacing w:after="0"/>
        <w:ind w:firstLine="709"/>
      </w:pPr>
      <w:r>
        <w:t xml:space="preserve">Для </w:t>
      </w:r>
      <w:proofErr w:type="spellStart"/>
      <w:r>
        <w:t>одорации</w:t>
      </w:r>
      <w:proofErr w:type="spellEnd"/>
      <w:r>
        <w:t xml:space="preserve"> природного газа применяется </w:t>
      </w:r>
      <w:proofErr w:type="spellStart"/>
      <w:r>
        <w:t>этилмеркаптан</w:t>
      </w:r>
      <w:proofErr w:type="spellEnd"/>
      <w:r>
        <w:t xml:space="preserve">. При любых выбросах газа в атмосферу вместе с ним попадает и </w:t>
      </w:r>
      <w:proofErr w:type="spellStart"/>
      <w:r>
        <w:t>одорант</w:t>
      </w:r>
      <w:proofErr w:type="spellEnd"/>
      <w:r>
        <w:t xml:space="preserve">. Среднее удельное содержание </w:t>
      </w:r>
      <w:proofErr w:type="spellStart"/>
      <w:r>
        <w:t>одоранта</w:t>
      </w:r>
      <w:proofErr w:type="spellEnd"/>
      <w:r>
        <w:t xml:space="preserve"> в природном газе составляет 0,016 на 1м</w:t>
      </w:r>
      <w:r w:rsidRPr="00761892">
        <w:rPr>
          <w:vertAlign w:val="superscript"/>
        </w:rPr>
        <w:t>3</w:t>
      </w:r>
      <w:r>
        <w:t xml:space="preserve"> газа. </w:t>
      </w:r>
    </w:p>
    <w:p w:rsidR="005B2430" w:rsidRDefault="005B2430" w:rsidP="005B2430">
      <w:pPr>
        <w:pStyle w:val="a3"/>
        <w:spacing w:after="0"/>
        <w:ind w:firstLine="709"/>
      </w:pPr>
      <w:r>
        <w:t xml:space="preserve">Состав транспортируемого по газопроводу природного газа в целом отвечает требованиям ОСТ 51.40-93. </w:t>
      </w:r>
    </w:p>
    <w:p w:rsidR="005B2430" w:rsidRDefault="005B2430" w:rsidP="005B2430">
      <w:pPr>
        <w:pStyle w:val="a3"/>
        <w:spacing w:after="0"/>
        <w:ind w:firstLine="709"/>
      </w:pPr>
      <w:r>
        <w:t xml:space="preserve">Природный газ легче воздуха и при выбросах стремится занять более высокие слои атмосферы. Вероятность скопления в низких точках местности и внизу помещения практически исключается. </w:t>
      </w:r>
    </w:p>
    <w:p w:rsidR="005B2430" w:rsidRDefault="005B2430" w:rsidP="005B2430">
      <w:pPr>
        <w:pStyle w:val="a3"/>
        <w:spacing w:after="0"/>
        <w:ind w:firstLine="709"/>
      </w:pPr>
      <w:r>
        <w:t xml:space="preserve">Во время эксплуатации системы газоснабжения возникают технологические утечки природного газа. Эти утечки являются неизбежными вследствие невозможности достижения абсолютной герметичности резьбовых и фланцевых соединений, запорной арматуры, газового оборудования. Выброс природного газа и </w:t>
      </w:r>
      <w:proofErr w:type="spellStart"/>
      <w:r>
        <w:t>одоранта</w:t>
      </w:r>
      <w:proofErr w:type="spellEnd"/>
      <w:r>
        <w:t xml:space="preserve"> может наблюдаться при проведении ремонтных и профилактических работ, а также в случае аварийной ситуации. Стабильное истечение газа в атмосферу происходит при минимальном диаметре отверстия, составляющем 4% от сечения газопровода. </w:t>
      </w:r>
    </w:p>
    <w:p w:rsidR="005B2430" w:rsidRDefault="005B2430" w:rsidP="005B2430">
      <w:pPr>
        <w:pStyle w:val="a3"/>
        <w:spacing w:after="0"/>
        <w:ind w:firstLine="709"/>
      </w:pPr>
      <w:r>
        <w:t xml:space="preserve">Как аварийную, можно рассматривать ситуацию, возникающую при повышении давления в системе газоснабжения. В этом случае срабатывает сбросной клапан, который сбрасывает «лишнее» количество газа через свечу в атмосферу и снижает тем самым давление газа в системе. </w:t>
      </w:r>
    </w:p>
    <w:p w:rsidR="005B2430" w:rsidRDefault="005B2430" w:rsidP="005B2430">
      <w:pPr>
        <w:pStyle w:val="a3"/>
        <w:spacing w:after="0"/>
        <w:ind w:firstLine="709"/>
      </w:pPr>
      <w:r>
        <w:t xml:space="preserve">С целью уменьшения негативного воздействия загрязняющих веществ на атмосферный воздух прилегающей к газопроводу территории во время строительства и эксплуатации газопровода должны предусматриваться следующие мероприятия: </w:t>
      </w:r>
    </w:p>
    <w:p w:rsidR="005B2430" w:rsidRDefault="005B2430" w:rsidP="005B2430">
      <w:pPr>
        <w:pStyle w:val="a3"/>
        <w:spacing w:after="0"/>
        <w:ind w:firstLine="709"/>
      </w:pPr>
      <w:r>
        <w:t>1. Поддержание дорожной и автотранспортной техники в исправном состоянии за счет проведения в установленное время техосмотра, техобслуживания и планов</w:t>
      </w:r>
      <w:proofErr w:type="gramStart"/>
      <w:r>
        <w:t>о-</w:t>
      </w:r>
      <w:proofErr w:type="gramEnd"/>
      <w:r>
        <w:t xml:space="preserve"> предупредительного ремонта. </w:t>
      </w:r>
    </w:p>
    <w:p w:rsidR="005B2430" w:rsidRDefault="005B2430" w:rsidP="005B2430">
      <w:pPr>
        <w:pStyle w:val="a3"/>
        <w:spacing w:after="0"/>
        <w:ind w:firstLine="709"/>
      </w:pPr>
      <w:r>
        <w:t xml:space="preserve">2. Следует отдавать предпочтение газопроводам из полиэтиленовых труб, что максимально снижает загрязнение строительной площадки, как во время проведения строительно-монтажных работ, так и в процессе эксплуатации газопровода. </w:t>
      </w:r>
    </w:p>
    <w:p w:rsidR="005B2430" w:rsidRDefault="005B2430" w:rsidP="005B2430">
      <w:pPr>
        <w:pStyle w:val="a3"/>
        <w:spacing w:after="0"/>
        <w:ind w:firstLine="709"/>
      </w:pPr>
      <w:r>
        <w:t xml:space="preserve">3. Применение современной землеройной техники сведет к минимуму площадь разрабатываемой траншеи под газопровод. </w:t>
      </w:r>
    </w:p>
    <w:p w:rsidR="005B2430" w:rsidRDefault="005B2430" w:rsidP="005B2430">
      <w:pPr>
        <w:pStyle w:val="a3"/>
        <w:spacing w:after="0"/>
        <w:ind w:firstLine="709"/>
      </w:pPr>
      <w:r>
        <w:t xml:space="preserve">При строительстве и эксплуатации </w:t>
      </w:r>
      <w:proofErr w:type="gramStart"/>
      <w:r>
        <w:t>газопровода</w:t>
      </w:r>
      <w:proofErr w:type="gramEnd"/>
      <w:r>
        <w:t xml:space="preserve"> на атмосферный воздух прилегающей к нему территории будет оказываться незначительное воздействие, обусловленное поступлением в атмосферный воздух загрязняющих веществ. При условии соблюдения правил эксплуатации дорожно-транспортной техники и выполнении всех мероприятий, направленных на уменьшение воздействия загрязняющих веществ, концентрация загрязняющих веществ не превысит расчетных данных. </w:t>
      </w:r>
    </w:p>
    <w:p w:rsidR="005B2430" w:rsidRDefault="005B2430" w:rsidP="005B2430">
      <w:pPr>
        <w:pStyle w:val="a3"/>
        <w:spacing w:after="0"/>
        <w:ind w:firstLine="709"/>
      </w:pPr>
      <w:r>
        <w:t xml:space="preserve">В период строительства газопровода будет происходить кратковременное воздействие на земельные ресурсы. Это воздействие связано с изъятием земель, механическим нарушением почвенно-растительного покрова, изменением рельефа и геохимическим загрязнением. </w:t>
      </w:r>
    </w:p>
    <w:p w:rsidR="005B2430" w:rsidRDefault="005B2430" w:rsidP="005B2430">
      <w:pPr>
        <w:pStyle w:val="a3"/>
        <w:spacing w:after="0"/>
        <w:ind w:firstLine="709"/>
      </w:pPr>
      <w:r>
        <w:lastRenderedPageBreak/>
        <w:t xml:space="preserve">При подготовке полосы временного отвода при прокладке газопровода (подвозка труб, сварка, снятие и перемещение плодородного слоя) происходит нарушение поверхностного слоя почвы. Более глубокое нарушение почвы происходит при разработке траншеи под укладку трубопровода. </w:t>
      </w:r>
    </w:p>
    <w:p w:rsidR="005B2430" w:rsidRDefault="005B2430" w:rsidP="005B2430">
      <w:pPr>
        <w:pStyle w:val="a3"/>
        <w:spacing w:after="0"/>
        <w:ind w:firstLine="709"/>
      </w:pPr>
      <w:r>
        <w:t xml:space="preserve">Для почвенного покрова нарушение при работе строительной техники может заключаться в изменении структуры почв, приводящем к их полной или частичной деградации. В целом последствия механического нарушения почвенно-растительного покрова могут проявляться в виде активизации водной и ветровой эрозии. </w:t>
      </w:r>
    </w:p>
    <w:p w:rsidR="005B2430" w:rsidRDefault="005B2430" w:rsidP="005B2430">
      <w:pPr>
        <w:pStyle w:val="a3"/>
        <w:spacing w:after="0"/>
        <w:ind w:firstLine="709"/>
      </w:pPr>
      <w:r>
        <w:t>Геохимическое загрязнение территории проектируемого объекта связано с выбросами в атмосферу от строительной техники, с возможными разливами горюч</w:t>
      </w:r>
      <w:proofErr w:type="gramStart"/>
      <w:r>
        <w:t>е-</w:t>
      </w:r>
      <w:proofErr w:type="gramEnd"/>
      <w:r>
        <w:t xml:space="preserve"> смазочных материалов. </w:t>
      </w:r>
    </w:p>
    <w:p w:rsidR="005B2430" w:rsidRDefault="005B2430" w:rsidP="005B2430">
      <w:pPr>
        <w:pStyle w:val="a3"/>
        <w:spacing w:after="0"/>
        <w:ind w:firstLine="709"/>
      </w:pPr>
      <w:r>
        <w:t xml:space="preserve">После проведения строительно-монтажных и земляных работ из полосы временного отвода земли убирается строительный мусор, вывозятся все временные устройства, проводится рекультивация земель. </w:t>
      </w:r>
    </w:p>
    <w:p w:rsidR="005B2430" w:rsidRDefault="005B2430" w:rsidP="005B2430">
      <w:pPr>
        <w:pStyle w:val="a3"/>
        <w:spacing w:after="0"/>
        <w:ind w:firstLine="709"/>
      </w:pPr>
      <w:r>
        <w:t xml:space="preserve">После прохода строительного потока уложенный в траншею трубопровод засыпают. На участках, где траншеи разрабатываются вручную, непосредственно в местах пересечения с существующими коммуникациями, рекультивация проводится вручную, верхний плодородный слой складируется в одну сторону от траншеи, нижний минеральный – в другую. Засыпают в обратном направлении. </w:t>
      </w:r>
    </w:p>
    <w:p w:rsidR="005B2430" w:rsidRDefault="005B2430" w:rsidP="005B2430">
      <w:pPr>
        <w:pStyle w:val="a3"/>
        <w:spacing w:after="0"/>
        <w:ind w:firstLine="709"/>
      </w:pPr>
      <w:r>
        <w:t xml:space="preserve">В период эксплуатации газопровода негативное воздействие на природные компоненты будет сведено к минимуму. </w:t>
      </w:r>
    </w:p>
    <w:p w:rsidR="005B2430" w:rsidRDefault="005B2430" w:rsidP="005B2430">
      <w:pPr>
        <w:pStyle w:val="a3"/>
        <w:spacing w:after="0"/>
        <w:ind w:firstLine="709"/>
        <w:rPr>
          <w:i/>
          <w:u w:val="single"/>
        </w:rPr>
      </w:pPr>
      <w:r>
        <w:t xml:space="preserve">Механическое воздействие на почвенно-растительный покров на этой стадии будет исключено. Временная строительная полоса будет ликвидирована, а земли, отводимые под нее, </w:t>
      </w:r>
      <w:proofErr w:type="spellStart"/>
      <w:r>
        <w:t>рекультивированы</w:t>
      </w:r>
      <w:proofErr w:type="spellEnd"/>
      <w:r>
        <w:t xml:space="preserve">. Выбросы загрязняющих веществ в атмосферу, образующиеся при </w:t>
      </w:r>
      <w:proofErr w:type="gramStart"/>
      <w:r>
        <w:t>эксплуатации объекта, являющиеся в процессе эксплуатации источником химического загрязнения почвы не окажут</w:t>
      </w:r>
      <w:proofErr w:type="gramEnd"/>
      <w:r>
        <w:t xml:space="preserve"> существенного влияния на состояние почвенно-растительного покрова.</w:t>
      </w:r>
    </w:p>
    <w:p w:rsidR="005B2430" w:rsidRDefault="005B2430" w:rsidP="005B2430">
      <w:pPr>
        <w:pStyle w:val="a3"/>
        <w:spacing w:after="0"/>
        <w:ind w:firstLine="709"/>
        <w:rPr>
          <w:rFonts w:eastAsia="MS Mincho"/>
          <w:i/>
          <w:u w:val="single"/>
        </w:rPr>
      </w:pPr>
      <w:r w:rsidRPr="000138DE">
        <w:rPr>
          <w:rFonts w:eastAsia="MS Mincho"/>
          <w:i/>
          <w:u w:val="single"/>
        </w:rPr>
        <w:t xml:space="preserve">Тарифы на услуги централизованного </w:t>
      </w:r>
      <w:r>
        <w:rPr>
          <w:rFonts w:eastAsia="MS Mincho"/>
          <w:i/>
          <w:u w:val="single"/>
        </w:rPr>
        <w:t>газоснабжения</w:t>
      </w:r>
      <w:r w:rsidRPr="000138DE">
        <w:rPr>
          <w:rFonts w:eastAsia="MS Mincho"/>
          <w:i/>
          <w:u w:val="single"/>
        </w:rPr>
        <w:t xml:space="preserve">, плата за подключение к </w:t>
      </w:r>
      <w:r>
        <w:rPr>
          <w:rFonts w:eastAsia="MS Mincho"/>
          <w:i/>
          <w:u w:val="single"/>
        </w:rPr>
        <w:t>газораспределительным сетям</w:t>
      </w:r>
    </w:p>
    <w:p w:rsidR="005B2430" w:rsidRDefault="005B2430" w:rsidP="005B2430">
      <w:pPr>
        <w:ind w:firstLine="708"/>
        <w:rPr>
          <w:color w:val="333333"/>
          <w:sz w:val="24"/>
          <w:shd w:val="clear" w:color="auto" w:fill="FFFFFF"/>
        </w:rPr>
      </w:pPr>
      <w:r>
        <w:rPr>
          <w:color w:val="333333"/>
          <w:sz w:val="24"/>
          <w:shd w:val="clear" w:color="auto" w:fill="FFFFFF"/>
        </w:rPr>
        <w:t>Розничные цены на газ</w:t>
      </w:r>
      <w:r w:rsidRPr="00B12DCF">
        <w:rPr>
          <w:color w:val="333333"/>
          <w:sz w:val="24"/>
          <w:shd w:val="clear" w:color="auto" w:fill="FFFFFF"/>
        </w:rPr>
        <w:t xml:space="preserve"> утверждены постановлением Государственного комитета Республики Башкортостан по тар</w:t>
      </w:r>
      <w:r>
        <w:rPr>
          <w:color w:val="333333"/>
          <w:sz w:val="24"/>
          <w:shd w:val="clear" w:color="auto" w:fill="FFFFFF"/>
        </w:rPr>
        <w:t>ифам от 20 июня 2016 года №7</w:t>
      </w:r>
      <w:r w:rsidRPr="00B12DCF">
        <w:rPr>
          <w:color w:val="333333"/>
          <w:sz w:val="24"/>
          <w:shd w:val="clear" w:color="auto" w:fill="FFFFFF"/>
        </w:rPr>
        <w:t xml:space="preserve">2 «Об установлении </w:t>
      </w:r>
      <w:r>
        <w:rPr>
          <w:color w:val="333333"/>
          <w:sz w:val="24"/>
          <w:shd w:val="clear" w:color="auto" w:fill="FFFFFF"/>
        </w:rPr>
        <w:t xml:space="preserve">розничных цен на газ, реализуемый обществом с ограниченной ответственностью «Газпром </w:t>
      </w:r>
      <w:proofErr w:type="spellStart"/>
      <w:r>
        <w:rPr>
          <w:color w:val="333333"/>
          <w:sz w:val="24"/>
          <w:shd w:val="clear" w:color="auto" w:fill="FFFFFF"/>
        </w:rPr>
        <w:t>межрегионгаз</w:t>
      </w:r>
      <w:proofErr w:type="spellEnd"/>
      <w:r>
        <w:rPr>
          <w:color w:val="333333"/>
          <w:sz w:val="24"/>
          <w:shd w:val="clear" w:color="auto" w:fill="FFFFFF"/>
        </w:rPr>
        <w:t xml:space="preserve"> Уфа» населению Республики Башкортостан». Срок действия тарифов с 1 июля 2016 года до 30 июня 2017 года.</w:t>
      </w:r>
    </w:p>
    <w:p w:rsidR="005B2430" w:rsidRDefault="005B2430" w:rsidP="005B2430">
      <w:pPr>
        <w:pStyle w:val="a3"/>
        <w:spacing w:after="0"/>
        <w:ind w:firstLine="709"/>
        <w:jc w:val="right"/>
        <w:rPr>
          <w:rFonts w:eastAsia="MS Mincho"/>
        </w:rPr>
      </w:pPr>
    </w:p>
    <w:p w:rsidR="005B2430" w:rsidRPr="00C65E15" w:rsidRDefault="005B2430" w:rsidP="00C65E15">
      <w:pPr>
        <w:jc w:val="right"/>
        <w:rPr>
          <w:rFonts w:eastAsia="MS Mincho"/>
          <w:sz w:val="24"/>
        </w:rPr>
      </w:pPr>
      <w:r w:rsidRPr="00C65E15">
        <w:rPr>
          <w:rFonts w:eastAsia="MS Mincho"/>
          <w:sz w:val="24"/>
        </w:rPr>
        <w:t>Таблица 2.5.1</w:t>
      </w:r>
    </w:p>
    <w:p w:rsidR="005B2430" w:rsidRDefault="005B2430" w:rsidP="005B2430">
      <w:pPr>
        <w:pStyle w:val="a3"/>
        <w:ind w:firstLine="709"/>
        <w:jc w:val="center"/>
        <w:rPr>
          <w:rFonts w:eastAsia="MS Mincho"/>
          <w:b/>
        </w:rPr>
      </w:pPr>
      <w:r>
        <w:rPr>
          <w:rFonts w:eastAsia="MS Mincho"/>
          <w:b/>
        </w:rPr>
        <w:t>Расчетные ц</w:t>
      </w:r>
      <w:r w:rsidRPr="000F1A84">
        <w:rPr>
          <w:rFonts w:eastAsia="MS Mincho"/>
          <w:b/>
        </w:rPr>
        <w:t>ены на газ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5B2430" w:rsidRPr="00A15DED" w:rsidTr="005B2430">
        <w:tc>
          <w:tcPr>
            <w:tcW w:w="4927" w:type="dxa"/>
            <w:vAlign w:val="center"/>
          </w:tcPr>
          <w:p w:rsidR="005B2430" w:rsidRPr="00A15DED" w:rsidRDefault="005B2430" w:rsidP="005B2430">
            <w:pPr>
              <w:pStyle w:val="a3"/>
              <w:spacing w:after="0"/>
              <w:jc w:val="center"/>
              <w:rPr>
                <w:rFonts w:eastAsia="MS Mincho"/>
              </w:rPr>
            </w:pPr>
            <w:r w:rsidRPr="00A15DED">
              <w:rPr>
                <w:rFonts w:eastAsia="MS Mincho"/>
              </w:rPr>
              <w:t>Направления использования газа населением</w:t>
            </w:r>
          </w:p>
        </w:tc>
        <w:tc>
          <w:tcPr>
            <w:tcW w:w="4927" w:type="dxa"/>
            <w:vAlign w:val="center"/>
          </w:tcPr>
          <w:p w:rsidR="005B2430" w:rsidRPr="00A15DED" w:rsidRDefault="005B2430" w:rsidP="005B2430">
            <w:pPr>
              <w:pStyle w:val="a3"/>
              <w:spacing w:after="0"/>
              <w:jc w:val="center"/>
              <w:rPr>
                <w:rFonts w:eastAsia="MS Mincho"/>
              </w:rPr>
            </w:pPr>
            <w:r w:rsidRPr="00A15DED">
              <w:rPr>
                <w:rFonts w:eastAsia="MS Mincho"/>
              </w:rPr>
              <w:t>Розничные цены на газ, с учетом НДС</w:t>
            </w:r>
          </w:p>
        </w:tc>
      </w:tr>
      <w:tr w:rsidR="005B2430" w:rsidRPr="00A15DED" w:rsidTr="005B2430">
        <w:tc>
          <w:tcPr>
            <w:tcW w:w="4927" w:type="dxa"/>
            <w:vAlign w:val="center"/>
          </w:tcPr>
          <w:p w:rsidR="005B2430" w:rsidRPr="00A15DED" w:rsidRDefault="005B2430" w:rsidP="005B2430">
            <w:pPr>
              <w:pStyle w:val="a3"/>
              <w:spacing w:after="0"/>
              <w:jc w:val="left"/>
              <w:rPr>
                <w:rFonts w:eastAsia="MS Mincho"/>
              </w:rPr>
            </w:pPr>
            <w:r w:rsidRPr="00A15DED">
              <w:rPr>
                <w:rFonts w:eastAsia="MS Mincho"/>
              </w:rPr>
              <w:t>Приготовление пищи и нагрев воды с использованием газовой плиты (в отсутствие других направлений использования газа)</w:t>
            </w:r>
          </w:p>
        </w:tc>
        <w:tc>
          <w:tcPr>
            <w:tcW w:w="4927" w:type="dxa"/>
            <w:vAlign w:val="center"/>
          </w:tcPr>
          <w:p w:rsidR="005B2430" w:rsidRPr="00A15DED" w:rsidRDefault="005B2430" w:rsidP="005B2430">
            <w:pPr>
              <w:pStyle w:val="a3"/>
              <w:spacing w:after="0"/>
              <w:jc w:val="center"/>
              <w:rPr>
                <w:rFonts w:eastAsia="MS Mincho"/>
              </w:rPr>
            </w:pPr>
            <w:r w:rsidRPr="00A15DED">
              <w:rPr>
                <w:rFonts w:eastAsia="MS Mincho"/>
              </w:rPr>
              <w:t>6,50 рублей за 1 м</w:t>
            </w:r>
            <w:r w:rsidRPr="00A15DED">
              <w:rPr>
                <w:rFonts w:eastAsia="MS Mincho"/>
                <w:vertAlign w:val="superscript"/>
              </w:rPr>
              <w:t>3</w:t>
            </w:r>
          </w:p>
        </w:tc>
      </w:tr>
      <w:tr w:rsidR="005B2430" w:rsidRPr="00A15DED" w:rsidTr="005B2430">
        <w:tc>
          <w:tcPr>
            <w:tcW w:w="4927" w:type="dxa"/>
            <w:vAlign w:val="center"/>
          </w:tcPr>
          <w:p w:rsidR="005B2430" w:rsidRPr="00A15DED" w:rsidRDefault="005B2430" w:rsidP="005B2430">
            <w:pPr>
              <w:pStyle w:val="a3"/>
              <w:spacing w:after="0"/>
              <w:jc w:val="left"/>
              <w:rPr>
                <w:rFonts w:eastAsia="MS Mincho"/>
              </w:rPr>
            </w:pPr>
            <w:r w:rsidRPr="00A15DED">
              <w:rPr>
                <w:rFonts w:eastAsia="MS Mincho"/>
              </w:rPr>
              <w:t>Нагрев в оды с использованием газового водонагревателя при отсутствии централизованного горячего водоснабжения (в отсутствие других направления использования газа)</w:t>
            </w:r>
          </w:p>
        </w:tc>
        <w:tc>
          <w:tcPr>
            <w:tcW w:w="4927" w:type="dxa"/>
            <w:vAlign w:val="center"/>
          </w:tcPr>
          <w:p w:rsidR="005B2430" w:rsidRPr="00A15DED" w:rsidRDefault="005B2430" w:rsidP="005B2430">
            <w:pPr>
              <w:pStyle w:val="a3"/>
              <w:spacing w:after="0"/>
              <w:jc w:val="center"/>
              <w:rPr>
                <w:rFonts w:eastAsia="MS Mincho"/>
              </w:rPr>
            </w:pPr>
            <w:r w:rsidRPr="00A15DED">
              <w:rPr>
                <w:rFonts w:eastAsia="MS Mincho"/>
              </w:rPr>
              <w:t>6,50 рублей за 1 м</w:t>
            </w:r>
            <w:r w:rsidRPr="00A15DED">
              <w:rPr>
                <w:rFonts w:eastAsia="MS Mincho"/>
                <w:vertAlign w:val="superscript"/>
              </w:rPr>
              <w:t>3</w:t>
            </w:r>
          </w:p>
        </w:tc>
      </w:tr>
      <w:tr w:rsidR="005B2430" w:rsidRPr="00A15DED" w:rsidTr="005B2430">
        <w:tc>
          <w:tcPr>
            <w:tcW w:w="4927" w:type="dxa"/>
            <w:vAlign w:val="center"/>
          </w:tcPr>
          <w:p w:rsidR="005B2430" w:rsidRPr="00A15DED" w:rsidRDefault="005B2430" w:rsidP="005B2430">
            <w:pPr>
              <w:pStyle w:val="a3"/>
              <w:spacing w:after="0"/>
              <w:jc w:val="left"/>
              <w:rPr>
                <w:rFonts w:eastAsia="MS Mincho"/>
              </w:rPr>
            </w:pPr>
            <w:r w:rsidRPr="00A15DED">
              <w:rPr>
                <w:rFonts w:eastAsia="MS Mincho"/>
              </w:rPr>
              <w:t xml:space="preserve">Приготовление пищи и нагрев воды с использованием газовой плиты и нагрев в оды с использованием газового водонагревателя при отсутствии централизованного горячего водоснабжения (в отсутствие других направления </w:t>
            </w:r>
            <w:r w:rsidRPr="00A15DED">
              <w:rPr>
                <w:rFonts w:eastAsia="MS Mincho"/>
              </w:rPr>
              <w:lastRenderedPageBreak/>
              <w:t>использования газа)</w:t>
            </w:r>
          </w:p>
        </w:tc>
        <w:tc>
          <w:tcPr>
            <w:tcW w:w="4927" w:type="dxa"/>
            <w:vAlign w:val="center"/>
          </w:tcPr>
          <w:p w:rsidR="005B2430" w:rsidRPr="00A15DED" w:rsidRDefault="005B2430" w:rsidP="005B2430">
            <w:pPr>
              <w:pStyle w:val="a3"/>
              <w:spacing w:after="0"/>
              <w:jc w:val="center"/>
              <w:rPr>
                <w:rFonts w:eastAsia="MS Mincho"/>
              </w:rPr>
            </w:pPr>
            <w:r w:rsidRPr="00A15DED">
              <w:rPr>
                <w:rFonts w:eastAsia="MS Mincho"/>
              </w:rPr>
              <w:lastRenderedPageBreak/>
              <w:t>6,06 рублей за 1 м</w:t>
            </w:r>
            <w:r w:rsidRPr="00A15DED">
              <w:rPr>
                <w:rFonts w:eastAsia="MS Mincho"/>
                <w:vertAlign w:val="superscript"/>
              </w:rPr>
              <w:t>3</w:t>
            </w:r>
          </w:p>
        </w:tc>
      </w:tr>
      <w:tr w:rsidR="005B2430" w:rsidRPr="00A15DED" w:rsidTr="005B2430">
        <w:tc>
          <w:tcPr>
            <w:tcW w:w="4927" w:type="dxa"/>
            <w:vAlign w:val="center"/>
          </w:tcPr>
          <w:p w:rsidR="005B2430" w:rsidRPr="00A15DED" w:rsidRDefault="005B2430" w:rsidP="005B2430">
            <w:pPr>
              <w:pStyle w:val="a3"/>
              <w:spacing w:after="0"/>
              <w:jc w:val="left"/>
              <w:rPr>
                <w:rFonts w:eastAsia="MS Mincho"/>
              </w:rPr>
            </w:pPr>
            <w:r w:rsidRPr="00A15DED">
              <w:rPr>
                <w:rFonts w:eastAsia="MS Mincho"/>
              </w:rPr>
              <w:lastRenderedPageBreak/>
              <w:t>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находящегося в общей долевой собственности собственников помещений в многоквартирных домах)</w:t>
            </w:r>
          </w:p>
        </w:tc>
        <w:tc>
          <w:tcPr>
            <w:tcW w:w="4927" w:type="dxa"/>
            <w:vAlign w:val="center"/>
          </w:tcPr>
          <w:p w:rsidR="005B2430" w:rsidRPr="00A15DED" w:rsidRDefault="005B2430" w:rsidP="005B2430">
            <w:pPr>
              <w:pStyle w:val="a3"/>
              <w:spacing w:after="0"/>
              <w:jc w:val="center"/>
              <w:rPr>
                <w:rFonts w:eastAsia="MS Mincho"/>
              </w:rPr>
            </w:pPr>
            <w:r w:rsidRPr="00A15DED">
              <w:rPr>
                <w:rFonts w:eastAsia="MS Mincho"/>
              </w:rPr>
              <w:t>4994,02 рублей за 1000 м</w:t>
            </w:r>
            <w:r w:rsidRPr="00A15DED">
              <w:rPr>
                <w:rFonts w:eastAsia="MS Mincho"/>
                <w:vertAlign w:val="superscript"/>
              </w:rPr>
              <w:t>3</w:t>
            </w:r>
          </w:p>
        </w:tc>
      </w:tr>
      <w:tr w:rsidR="005B2430" w:rsidRPr="00A15DED" w:rsidTr="005B2430">
        <w:tc>
          <w:tcPr>
            <w:tcW w:w="4927" w:type="dxa"/>
            <w:vAlign w:val="center"/>
          </w:tcPr>
          <w:p w:rsidR="005B2430" w:rsidRPr="00A15DED" w:rsidRDefault="005B2430" w:rsidP="005B2430">
            <w:pPr>
              <w:pStyle w:val="a3"/>
              <w:spacing w:after="0"/>
              <w:jc w:val="left"/>
              <w:rPr>
                <w:rFonts w:eastAsia="MS Mincho"/>
              </w:rPr>
            </w:pPr>
            <w:r w:rsidRPr="00A15DED">
              <w:rPr>
                <w:rFonts w:eastAsia="MS Mincho"/>
              </w:rPr>
              <w:t>Отопление и (или) выработка электрической энергии с использованием котельных всех типов и (или) иного оборудования, находящегося в общей долевой собственности собственников помещений в многоквартирных домах с годовым объемом потребления газа до 10 тыс. м</w:t>
            </w:r>
            <w:r w:rsidRPr="00A15DED">
              <w:rPr>
                <w:rFonts w:eastAsia="MS Mincho"/>
                <w:vertAlign w:val="superscript"/>
              </w:rPr>
              <w:t xml:space="preserve">3 </w:t>
            </w:r>
            <w:r w:rsidRPr="00A15DED">
              <w:rPr>
                <w:rFonts w:eastAsia="MS Mincho"/>
              </w:rPr>
              <w:t>включительно</w:t>
            </w:r>
          </w:p>
        </w:tc>
        <w:tc>
          <w:tcPr>
            <w:tcW w:w="4927" w:type="dxa"/>
            <w:vAlign w:val="center"/>
          </w:tcPr>
          <w:p w:rsidR="005B2430" w:rsidRPr="00A15DED" w:rsidRDefault="005B2430" w:rsidP="005B2430">
            <w:pPr>
              <w:pStyle w:val="a3"/>
              <w:spacing w:after="0"/>
              <w:jc w:val="center"/>
              <w:rPr>
                <w:rFonts w:eastAsia="MS Mincho"/>
              </w:rPr>
            </w:pPr>
            <w:r w:rsidRPr="00A15DED">
              <w:rPr>
                <w:rFonts w:eastAsia="MS Mincho"/>
              </w:rPr>
              <w:t>4994,02 рублей за 1000 м</w:t>
            </w:r>
            <w:r w:rsidRPr="00A15DED">
              <w:rPr>
                <w:rFonts w:eastAsia="MS Mincho"/>
                <w:vertAlign w:val="superscript"/>
              </w:rPr>
              <w:t>3</w:t>
            </w:r>
          </w:p>
        </w:tc>
      </w:tr>
    </w:tbl>
    <w:p w:rsidR="005B2430" w:rsidRDefault="005B2430" w:rsidP="005B2430">
      <w:pPr>
        <w:pStyle w:val="a3"/>
        <w:spacing w:after="0"/>
        <w:ind w:firstLine="709"/>
        <w:jc w:val="center"/>
        <w:rPr>
          <w:rFonts w:eastAsia="MS Mincho"/>
          <w:b/>
        </w:rPr>
      </w:pPr>
    </w:p>
    <w:p w:rsidR="005B2430" w:rsidRDefault="005B2430" w:rsidP="005B2430">
      <w:pPr>
        <w:pStyle w:val="a3"/>
        <w:spacing w:after="0"/>
        <w:ind w:firstLine="709"/>
        <w:jc w:val="center"/>
        <w:rPr>
          <w:rFonts w:eastAsia="MS Mincho"/>
          <w:b/>
        </w:rPr>
      </w:pPr>
    </w:p>
    <w:p w:rsidR="005B2430" w:rsidRPr="009F2A24" w:rsidRDefault="005B2430" w:rsidP="005B2430">
      <w:pPr>
        <w:pStyle w:val="a3"/>
        <w:spacing w:after="0"/>
        <w:ind w:firstLine="709"/>
        <w:rPr>
          <w:rFonts w:eastAsia="MS Mincho"/>
        </w:rPr>
      </w:pPr>
      <w:proofErr w:type="gramStart"/>
      <w:r w:rsidRPr="009F2A24">
        <w:rPr>
          <w:rFonts w:eastAsia="MS Mincho"/>
        </w:rPr>
        <w:t xml:space="preserve">Тарифы на </w:t>
      </w:r>
      <w:r>
        <w:rPr>
          <w:rFonts w:eastAsia="MS Mincho"/>
        </w:rPr>
        <w:t xml:space="preserve">услуги по транспортировке газа по газораспределительным сетям ОАО «Газпром газораспределение Уфа» на территории Республики Башкортостан утверждены приказом федеральной службы по тарифам Российской Федерации от 07.04.2015 г. № 74-э/4 «Об утверждении тарифов на услуги по транспортировке газа по газораспределительным сетям ОАО «Газпром газораспределение Уфа» и параметры платы за снабженческо-сбытовые услуги, оказываемые потребителям газа ООО «Газпром </w:t>
      </w:r>
      <w:proofErr w:type="spellStart"/>
      <w:r>
        <w:rPr>
          <w:rFonts w:eastAsia="MS Mincho"/>
        </w:rPr>
        <w:t>межрегионгаз</w:t>
      </w:r>
      <w:proofErr w:type="spellEnd"/>
      <w:r>
        <w:rPr>
          <w:rFonts w:eastAsia="MS Mincho"/>
        </w:rPr>
        <w:t xml:space="preserve"> Уфа» на территории</w:t>
      </w:r>
      <w:proofErr w:type="gramEnd"/>
      <w:r>
        <w:rPr>
          <w:rFonts w:eastAsia="MS Mincho"/>
        </w:rPr>
        <w:t xml:space="preserve"> Республики Башкортостан».</w:t>
      </w:r>
    </w:p>
    <w:p w:rsidR="005B2430" w:rsidRDefault="005B2430" w:rsidP="005B2430">
      <w:pPr>
        <w:pStyle w:val="a3"/>
        <w:spacing w:after="0"/>
        <w:ind w:firstLine="709"/>
        <w:rPr>
          <w:rFonts w:eastAsia="MS Mincho"/>
          <w:i/>
          <w:szCs w:val="24"/>
          <w:highlight w:val="yellow"/>
          <w:u w:val="single"/>
        </w:rPr>
      </w:pPr>
    </w:p>
    <w:p w:rsidR="005B2430" w:rsidRPr="000F250D" w:rsidRDefault="005B2430" w:rsidP="005B2430">
      <w:pPr>
        <w:pStyle w:val="a3"/>
        <w:spacing w:after="0"/>
        <w:ind w:firstLine="709"/>
        <w:rPr>
          <w:rFonts w:eastAsia="MS Mincho"/>
          <w:i/>
          <w:szCs w:val="24"/>
          <w:u w:val="single"/>
        </w:rPr>
      </w:pPr>
      <w:r w:rsidRPr="000F250D">
        <w:rPr>
          <w:rFonts w:eastAsia="MS Mincho"/>
          <w:i/>
          <w:szCs w:val="24"/>
          <w:u w:val="single"/>
        </w:rPr>
        <w:t>Технические и технологические проблемы систем централизованного газоснабжения</w:t>
      </w:r>
    </w:p>
    <w:p w:rsidR="005B2430" w:rsidRPr="000F250D" w:rsidRDefault="005B2430" w:rsidP="005B2430">
      <w:pPr>
        <w:pStyle w:val="af8"/>
        <w:spacing w:before="0" w:after="0" w:line="240" w:lineRule="auto"/>
        <w:ind w:firstLine="709"/>
        <w:rPr>
          <w:rFonts w:eastAsia="MS Mincho"/>
          <w:sz w:val="24"/>
          <w:szCs w:val="24"/>
        </w:rPr>
      </w:pPr>
      <w:r w:rsidRPr="000F250D">
        <w:rPr>
          <w:rFonts w:eastAsia="MS Mincho"/>
          <w:sz w:val="24"/>
          <w:szCs w:val="24"/>
        </w:rPr>
        <w:t>Сведения не предоставлены.</w:t>
      </w:r>
    </w:p>
    <w:p w:rsidR="001D2FE4" w:rsidRDefault="001D2FE4">
      <w:pPr>
        <w:jc w:val="left"/>
        <w:rPr>
          <w:sz w:val="24"/>
          <w:szCs w:val="20"/>
        </w:rPr>
      </w:pPr>
      <w:r>
        <w:br w:type="page"/>
      </w:r>
    </w:p>
    <w:p w:rsidR="001367A9" w:rsidRPr="006762E9" w:rsidRDefault="001367A9" w:rsidP="001367A9">
      <w:pPr>
        <w:pStyle w:val="af8"/>
        <w:spacing w:before="0" w:line="240" w:lineRule="auto"/>
        <w:ind w:left="708" w:firstLine="0"/>
        <w:outlineLvl w:val="1"/>
        <w:rPr>
          <w:b/>
          <w:sz w:val="24"/>
          <w:szCs w:val="24"/>
        </w:rPr>
      </w:pPr>
      <w:bookmarkStart w:id="21" w:name="_Toc462666414"/>
      <w:bookmarkStart w:id="22" w:name="_Toc469961091"/>
      <w:r>
        <w:rPr>
          <w:b/>
          <w:sz w:val="24"/>
          <w:szCs w:val="24"/>
        </w:rPr>
        <w:lastRenderedPageBreak/>
        <w:t>2.6</w:t>
      </w:r>
      <w:r w:rsidRPr="00001D3C">
        <w:rPr>
          <w:b/>
          <w:sz w:val="24"/>
          <w:szCs w:val="24"/>
        </w:rPr>
        <w:t xml:space="preserve"> Характеристика существующего состояния систем </w:t>
      </w:r>
      <w:r>
        <w:rPr>
          <w:b/>
          <w:sz w:val="24"/>
          <w:szCs w:val="24"/>
        </w:rPr>
        <w:t>сбора, вывоза и утилизации твердых бытовых отходов</w:t>
      </w:r>
      <w:bookmarkEnd w:id="21"/>
      <w:bookmarkEnd w:id="22"/>
    </w:p>
    <w:p w:rsidR="001367A9" w:rsidRDefault="001367A9" w:rsidP="001367A9">
      <w:pPr>
        <w:pStyle w:val="a3"/>
        <w:ind w:firstLine="708"/>
        <w:rPr>
          <w:rFonts w:eastAsia="MS Mincho"/>
          <w:i/>
          <w:szCs w:val="24"/>
          <w:u w:val="single"/>
        </w:rPr>
      </w:pPr>
      <w:r w:rsidRPr="004B6988">
        <w:rPr>
          <w:rFonts w:eastAsia="MS Mincho"/>
          <w:i/>
          <w:szCs w:val="24"/>
          <w:u w:val="single"/>
        </w:rPr>
        <w:t>Инст</w:t>
      </w:r>
      <w:r>
        <w:rPr>
          <w:rFonts w:eastAsia="MS Mincho"/>
          <w:i/>
          <w:szCs w:val="24"/>
          <w:u w:val="single"/>
        </w:rPr>
        <w:t>итуциональная структура системы сбора, вывоза и утилизации твердых бытовых отходов на территории</w:t>
      </w:r>
      <w:r w:rsidRPr="004B6988">
        <w:rPr>
          <w:rFonts w:eastAsia="MS Mincho"/>
          <w:i/>
          <w:szCs w:val="24"/>
          <w:u w:val="single"/>
        </w:rPr>
        <w:t xml:space="preserve"> сельского поселения </w:t>
      </w:r>
      <w:r w:rsidR="00BB788D">
        <w:rPr>
          <w:rFonts w:eastAsia="MS Mincho"/>
          <w:i/>
          <w:szCs w:val="24"/>
          <w:u w:val="single"/>
        </w:rPr>
        <w:t>Краснобашкирский</w:t>
      </w:r>
      <w:r w:rsidRPr="004B6988">
        <w:rPr>
          <w:rFonts w:eastAsia="MS Mincho"/>
          <w:i/>
          <w:szCs w:val="24"/>
          <w:u w:val="single"/>
        </w:rPr>
        <w:t xml:space="preserve"> сельсовет</w:t>
      </w:r>
    </w:p>
    <w:p w:rsidR="00C65E15" w:rsidRDefault="001367A9" w:rsidP="001367A9">
      <w:pPr>
        <w:pStyle w:val="a3"/>
        <w:spacing w:after="0"/>
        <w:ind w:firstLine="709"/>
        <w:rPr>
          <w:rFonts w:eastAsia="MS Mincho"/>
          <w:szCs w:val="24"/>
        </w:rPr>
      </w:pPr>
      <w:r w:rsidRPr="009B5F48">
        <w:rPr>
          <w:rFonts w:eastAsia="MS Mincho"/>
          <w:szCs w:val="24"/>
        </w:rPr>
        <w:t xml:space="preserve">Система сбора ТБО на территории </w:t>
      </w:r>
      <w:r>
        <w:rPr>
          <w:rFonts w:eastAsia="MS Mincho"/>
          <w:szCs w:val="24"/>
        </w:rPr>
        <w:t xml:space="preserve">сельского поселения </w:t>
      </w:r>
      <w:r w:rsidR="00BB788D">
        <w:rPr>
          <w:rFonts w:eastAsia="MS Mincho"/>
          <w:szCs w:val="24"/>
        </w:rPr>
        <w:t>Краснобашкирский</w:t>
      </w:r>
      <w:r>
        <w:rPr>
          <w:rFonts w:eastAsia="MS Mincho"/>
          <w:szCs w:val="24"/>
        </w:rPr>
        <w:t xml:space="preserve"> сельсовет </w:t>
      </w:r>
      <w:proofErr w:type="spellStart"/>
      <w:r w:rsidR="00996FE6">
        <w:rPr>
          <w:rFonts w:eastAsia="MS Mincho"/>
          <w:szCs w:val="24"/>
        </w:rPr>
        <w:t>бесконтейнерная</w:t>
      </w:r>
      <w:proofErr w:type="spellEnd"/>
      <w:r w:rsidR="00996FE6">
        <w:rPr>
          <w:rFonts w:eastAsia="MS Mincho"/>
          <w:szCs w:val="24"/>
        </w:rPr>
        <w:t>.</w:t>
      </w:r>
    </w:p>
    <w:p w:rsidR="001367A9" w:rsidRDefault="001367A9" w:rsidP="001367A9">
      <w:pPr>
        <w:pStyle w:val="a3"/>
        <w:spacing w:after="0"/>
        <w:ind w:firstLine="709"/>
        <w:rPr>
          <w:rFonts w:eastAsia="MS Mincho"/>
        </w:rPr>
      </w:pPr>
      <w:r>
        <w:rPr>
          <w:rFonts w:eastAsia="MS Mincho"/>
        </w:rPr>
        <w:t>Сбор отходов от населения – общий, т.е. не организован раздельный сбор отходов по компонентам.</w:t>
      </w:r>
    </w:p>
    <w:p w:rsidR="001367A9" w:rsidRPr="00EB46CB" w:rsidRDefault="002138E8" w:rsidP="001367A9">
      <w:pPr>
        <w:pStyle w:val="a3"/>
        <w:spacing w:after="0"/>
        <w:ind w:firstLine="709"/>
        <w:rPr>
          <w:rFonts w:eastAsia="MS Mincho"/>
        </w:rPr>
      </w:pPr>
      <w:r>
        <w:rPr>
          <w:rFonts w:eastAsia="MS Mincho"/>
        </w:rPr>
        <w:t>Вывоз отходов осуществляется населением самостоятельно, по мере накопления. Размещение отходов производится на семи сельских свалках.</w:t>
      </w:r>
    </w:p>
    <w:p w:rsidR="001367A9" w:rsidRPr="00EB46CB" w:rsidRDefault="001367A9" w:rsidP="001367A9">
      <w:pPr>
        <w:pStyle w:val="a3"/>
        <w:spacing w:after="0"/>
        <w:ind w:firstLine="709"/>
      </w:pPr>
    </w:p>
    <w:p w:rsidR="001367A9" w:rsidRDefault="001367A9" w:rsidP="001367A9">
      <w:pPr>
        <w:pStyle w:val="a3"/>
        <w:ind w:firstLine="708"/>
        <w:rPr>
          <w:i/>
          <w:highlight w:val="yellow"/>
          <w:u w:val="single"/>
        </w:rPr>
      </w:pPr>
      <w:r w:rsidRPr="008120D4">
        <w:rPr>
          <w:rFonts w:eastAsia="MS Mincho"/>
          <w:i/>
          <w:u w:val="single"/>
        </w:rPr>
        <w:t xml:space="preserve">Характеристика </w:t>
      </w:r>
      <w:r>
        <w:rPr>
          <w:rFonts w:eastAsia="MS Mincho"/>
          <w:i/>
          <w:szCs w:val="24"/>
          <w:u w:val="single"/>
        </w:rPr>
        <w:t>системы сбора, вывоза и утилизации твердых бытовых отходов на территории</w:t>
      </w:r>
      <w:r w:rsidRPr="004B6988">
        <w:rPr>
          <w:rFonts w:eastAsia="MS Mincho"/>
          <w:i/>
          <w:szCs w:val="24"/>
          <w:u w:val="single"/>
        </w:rPr>
        <w:t xml:space="preserve"> сельского поселения </w:t>
      </w:r>
      <w:r w:rsidR="003D547F">
        <w:rPr>
          <w:rFonts w:eastAsia="MS Mincho"/>
          <w:i/>
          <w:szCs w:val="24"/>
          <w:u w:val="single"/>
        </w:rPr>
        <w:t>Краснобашкирский</w:t>
      </w:r>
      <w:r w:rsidRPr="004B6988">
        <w:rPr>
          <w:rFonts w:eastAsia="MS Mincho"/>
          <w:i/>
          <w:szCs w:val="24"/>
          <w:u w:val="single"/>
        </w:rPr>
        <w:t xml:space="preserve"> сельсовет</w:t>
      </w:r>
      <w:r w:rsidRPr="00EE1FCC">
        <w:rPr>
          <w:i/>
          <w:highlight w:val="yellow"/>
          <w:u w:val="single"/>
        </w:rPr>
        <w:t xml:space="preserve"> </w:t>
      </w:r>
    </w:p>
    <w:p w:rsidR="001367A9" w:rsidRDefault="001367A9" w:rsidP="001367A9">
      <w:pPr>
        <w:pStyle w:val="a3"/>
        <w:spacing w:after="0"/>
        <w:ind w:firstLine="709"/>
      </w:pPr>
      <w:r w:rsidRPr="005A419C">
        <w:t xml:space="preserve">Система сбора и вывоза ТБО на </w:t>
      </w:r>
      <w:r>
        <w:t xml:space="preserve">территории сельского поселения </w:t>
      </w:r>
      <w:r w:rsidR="00BB788D">
        <w:t>Краснобашкирский</w:t>
      </w:r>
      <w:r>
        <w:t xml:space="preserve"> сельсовет </w:t>
      </w:r>
      <w:proofErr w:type="spellStart"/>
      <w:r>
        <w:t>бесконтейнерная</w:t>
      </w:r>
      <w:proofErr w:type="spellEnd"/>
      <w:r>
        <w:t>.</w:t>
      </w:r>
    </w:p>
    <w:p w:rsidR="001367A9" w:rsidRDefault="001367A9" w:rsidP="00C65E15">
      <w:pPr>
        <w:pStyle w:val="a3"/>
        <w:spacing w:after="0"/>
        <w:ind w:firstLine="709"/>
      </w:pPr>
      <w:r>
        <w:t>Временно</w:t>
      </w:r>
      <w:r w:rsidR="00C65E15">
        <w:t xml:space="preserve">е накопление отходов населения </w:t>
      </w:r>
      <w:r>
        <w:t>производится непосредственно у нас</w:t>
      </w:r>
      <w:r w:rsidR="00C65E15">
        <w:t xml:space="preserve">еления в пределах </w:t>
      </w:r>
      <w:proofErr w:type="gramStart"/>
      <w:r w:rsidR="00C65E15">
        <w:t>домовладений</w:t>
      </w:r>
      <w:proofErr w:type="gramEnd"/>
      <w:r w:rsidR="00C65E15">
        <w:t xml:space="preserve"> </w:t>
      </w:r>
      <w:r>
        <w:t>и вывозятся ими самостоятельно на сельские свалки.</w:t>
      </w:r>
    </w:p>
    <w:p w:rsidR="001367A9" w:rsidRDefault="001367A9" w:rsidP="001367A9">
      <w:pPr>
        <w:pStyle w:val="a3"/>
        <w:spacing w:after="0"/>
        <w:ind w:firstLine="709"/>
      </w:pPr>
      <w:r>
        <w:t xml:space="preserve">На территории сельского поселения имеется </w:t>
      </w:r>
      <w:r w:rsidR="00BB788D">
        <w:t>четыре сельских свалки</w:t>
      </w:r>
      <w:r>
        <w:t xml:space="preserve">, общей площадью </w:t>
      </w:r>
      <w:r w:rsidR="00BB788D">
        <w:t>8,011</w:t>
      </w:r>
      <w:r w:rsidR="00C65E15">
        <w:t xml:space="preserve"> </w:t>
      </w:r>
      <w:r>
        <w:t>га.</w:t>
      </w:r>
    </w:p>
    <w:p w:rsidR="00C65E15" w:rsidRDefault="00C65E15" w:rsidP="00C65E15">
      <w:pPr>
        <w:pStyle w:val="a3"/>
        <w:spacing w:after="0"/>
        <w:ind w:firstLine="709"/>
      </w:pPr>
      <w:r>
        <w:t xml:space="preserve">Переработка отходов в </w:t>
      </w:r>
      <w:proofErr w:type="spellStart"/>
      <w:r>
        <w:t>Абзелиловском</w:t>
      </w:r>
      <w:proofErr w:type="spellEnd"/>
      <w:r>
        <w:t xml:space="preserve"> районе не осуществляется. Утилизация отходов посредством сжигания не производится.</w:t>
      </w:r>
    </w:p>
    <w:p w:rsidR="00C65E15" w:rsidRPr="005A419C" w:rsidRDefault="00C65E15" w:rsidP="001367A9">
      <w:pPr>
        <w:pStyle w:val="a3"/>
        <w:spacing w:after="0"/>
        <w:ind w:firstLine="709"/>
      </w:pPr>
    </w:p>
    <w:p w:rsidR="001367A9" w:rsidRDefault="001367A9" w:rsidP="001367A9">
      <w:pPr>
        <w:pStyle w:val="a3"/>
        <w:ind w:firstLine="708"/>
      </w:pPr>
      <w:r w:rsidRPr="00B40D50">
        <w:rPr>
          <w:i/>
          <w:u w:val="single"/>
        </w:rPr>
        <w:t xml:space="preserve">Балансы мощности </w:t>
      </w:r>
      <w:r>
        <w:rPr>
          <w:rFonts w:eastAsia="MS Mincho"/>
          <w:i/>
          <w:szCs w:val="24"/>
          <w:u w:val="single"/>
        </w:rPr>
        <w:t>системы сбора, вывоза и утилизации твердых бытовых отходов на территории</w:t>
      </w:r>
      <w:r w:rsidR="00C65E15">
        <w:rPr>
          <w:rFonts w:eastAsia="MS Mincho"/>
          <w:i/>
          <w:szCs w:val="24"/>
          <w:u w:val="single"/>
        </w:rPr>
        <w:t xml:space="preserve"> сельского поселения </w:t>
      </w:r>
      <w:r w:rsidR="00BB788D">
        <w:rPr>
          <w:rFonts w:eastAsia="MS Mincho"/>
          <w:i/>
          <w:szCs w:val="24"/>
          <w:u w:val="single"/>
        </w:rPr>
        <w:t>Краснобашкирский</w:t>
      </w:r>
      <w:r w:rsidRPr="004B6988">
        <w:rPr>
          <w:rFonts w:eastAsia="MS Mincho"/>
          <w:i/>
          <w:szCs w:val="24"/>
          <w:u w:val="single"/>
        </w:rPr>
        <w:t xml:space="preserve"> сельсовет</w:t>
      </w:r>
    </w:p>
    <w:p w:rsidR="001367A9" w:rsidRDefault="001367A9" w:rsidP="001367A9">
      <w:pPr>
        <w:pStyle w:val="a3"/>
        <w:spacing w:after="0"/>
        <w:ind w:firstLine="709"/>
      </w:pPr>
      <w:r>
        <w:t xml:space="preserve">Нормы накопления ТБО зависят от степени благоустройства жилищного фонда (наличие мусоропроводов, газа, водопровода, канализации, системы отопления), этажности, вида топлива при местном отоплении, климатических условий (различная продолжительность отопительного периода). Для расчета количества образующихся отходов, в Генеральной схеме  санитарной очистки района приняты нормы, установленные в </w:t>
      </w:r>
      <w:proofErr w:type="spellStart"/>
      <w:r>
        <w:t>Аскаровском</w:t>
      </w:r>
      <w:proofErr w:type="spellEnd"/>
      <w:r>
        <w:t xml:space="preserve"> сельсовете. Для населения такая норма составляет 1,5 м</w:t>
      </w:r>
      <w:r w:rsidRPr="00AB3E25">
        <w:rPr>
          <w:vertAlign w:val="superscript"/>
        </w:rPr>
        <w:t>3</w:t>
      </w:r>
      <w:r>
        <w:t>/год на человека при средней плотности отходов 280 кг/м</w:t>
      </w:r>
      <w:r w:rsidRPr="00AB3E25">
        <w:rPr>
          <w:vertAlign w:val="superscript"/>
        </w:rPr>
        <w:t>3</w:t>
      </w:r>
      <w:r w:rsidR="00015553">
        <w:t>(2014 год)</w:t>
      </w:r>
      <w:r>
        <w:t>.</w:t>
      </w:r>
    </w:p>
    <w:p w:rsidR="00BB788D" w:rsidRPr="00BB788D" w:rsidRDefault="00BB788D" w:rsidP="00BB788D">
      <w:pPr>
        <w:pStyle w:val="a3"/>
        <w:spacing w:after="0"/>
        <w:ind w:firstLine="709"/>
        <w:rPr>
          <w:rFonts w:eastAsia="MS Mincho"/>
          <w:szCs w:val="24"/>
        </w:rPr>
      </w:pPr>
      <w:r w:rsidRPr="00BB788D">
        <w:rPr>
          <w:rFonts w:eastAsia="MS Mincho"/>
          <w:szCs w:val="24"/>
        </w:rPr>
        <w:t>С учетом ежегодного 1% увеличения, норма накопления ТБО на одного человека на 2016 год составит 1,53 м</w:t>
      </w:r>
      <w:r w:rsidRPr="00BB788D">
        <w:rPr>
          <w:rFonts w:eastAsia="MS Mincho"/>
          <w:szCs w:val="24"/>
          <w:vertAlign w:val="superscript"/>
        </w:rPr>
        <w:t>3</w:t>
      </w:r>
      <w:r w:rsidRPr="00BB788D">
        <w:rPr>
          <w:rFonts w:eastAsia="MS Mincho"/>
          <w:szCs w:val="24"/>
        </w:rPr>
        <w:t>/год.</w:t>
      </w:r>
    </w:p>
    <w:p w:rsidR="00BB788D" w:rsidRDefault="00BB788D" w:rsidP="001367A9">
      <w:pPr>
        <w:pStyle w:val="a3"/>
        <w:spacing w:after="0"/>
        <w:ind w:firstLine="709"/>
      </w:pPr>
    </w:p>
    <w:p w:rsidR="001367A9" w:rsidRDefault="001367A9" w:rsidP="001367A9">
      <w:pPr>
        <w:pStyle w:val="a3"/>
        <w:spacing w:after="0"/>
        <w:ind w:firstLine="709"/>
        <w:jc w:val="right"/>
      </w:pPr>
      <w:r>
        <w:t>Таблица 2.6.1</w:t>
      </w:r>
    </w:p>
    <w:p w:rsidR="001367A9" w:rsidRPr="00D225F2" w:rsidRDefault="001367A9" w:rsidP="001367A9">
      <w:pPr>
        <w:pStyle w:val="a3"/>
        <w:ind w:firstLine="709"/>
        <w:jc w:val="center"/>
        <w:rPr>
          <w:b/>
        </w:rPr>
      </w:pPr>
      <w:r w:rsidRPr="00D225F2">
        <w:rPr>
          <w:b/>
        </w:rPr>
        <w:t>Балансы мощности системы сбора и утилизации ТБО</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10"/>
        <w:gridCol w:w="1614"/>
        <w:gridCol w:w="1672"/>
        <w:gridCol w:w="1392"/>
        <w:gridCol w:w="1507"/>
      </w:tblGrid>
      <w:tr w:rsidR="001367A9" w:rsidTr="00996FE6">
        <w:trPr>
          <w:jc w:val="center"/>
        </w:trPr>
        <w:tc>
          <w:tcPr>
            <w:tcW w:w="2093" w:type="dxa"/>
            <w:vAlign w:val="center"/>
          </w:tcPr>
          <w:p w:rsidR="001367A9" w:rsidRDefault="001367A9" w:rsidP="00996FE6">
            <w:pPr>
              <w:pStyle w:val="a3"/>
              <w:spacing w:after="0"/>
              <w:jc w:val="center"/>
            </w:pPr>
            <w:r>
              <w:t>Наименование населенных пунктов</w:t>
            </w:r>
          </w:p>
        </w:tc>
        <w:tc>
          <w:tcPr>
            <w:tcW w:w="1710" w:type="dxa"/>
            <w:vAlign w:val="center"/>
          </w:tcPr>
          <w:p w:rsidR="001367A9" w:rsidRDefault="001367A9" w:rsidP="00996FE6">
            <w:pPr>
              <w:pStyle w:val="a3"/>
              <w:spacing w:after="0"/>
              <w:jc w:val="center"/>
            </w:pPr>
            <w:r>
              <w:t>Численность населения, чел.</w:t>
            </w:r>
          </w:p>
        </w:tc>
        <w:tc>
          <w:tcPr>
            <w:tcW w:w="1614" w:type="dxa"/>
            <w:vAlign w:val="center"/>
          </w:tcPr>
          <w:p w:rsidR="001367A9" w:rsidRDefault="001367A9" w:rsidP="00996FE6">
            <w:pPr>
              <w:pStyle w:val="a3"/>
              <w:spacing w:after="0"/>
              <w:jc w:val="center"/>
            </w:pPr>
            <w:r>
              <w:t>Нормы накопления ТБО, м</w:t>
            </w:r>
            <w:r w:rsidRPr="00AF49B4">
              <w:rPr>
                <w:vertAlign w:val="superscript"/>
              </w:rPr>
              <w:t>3</w:t>
            </w:r>
            <w:r>
              <w:t>/год</w:t>
            </w:r>
          </w:p>
        </w:tc>
        <w:tc>
          <w:tcPr>
            <w:tcW w:w="1672" w:type="dxa"/>
            <w:vAlign w:val="center"/>
          </w:tcPr>
          <w:p w:rsidR="001367A9" w:rsidRDefault="001367A9" w:rsidP="00996FE6">
            <w:pPr>
              <w:pStyle w:val="a3"/>
              <w:spacing w:after="0"/>
              <w:jc w:val="center"/>
            </w:pPr>
            <w:r>
              <w:t>Объем накопления ТБО, м</w:t>
            </w:r>
            <w:r w:rsidRPr="00AF49B4">
              <w:rPr>
                <w:vertAlign w:val="superscript"/>
              </w:rPr>
              <w:t>3</w:t>
            </w:r>
            <w:r>
              <w:t>/год</w:t>
            </w:r>
          </w:p>
        </w:tc>
        <w:tc>
          <w:tcPr>
            <w:tcW w:w="1392" w:type="dxa"/>
          </w:tcPr>
          <w:p w:rsidR="001367A9" w:rsidRDefault="001367A9" w:rsidP="00996FE6">
            <w:pPr>
              <w:pStyle w:val="a3"/>
              <w:spacing w:after="0"/>
              <w:jc w:val="center"/>
            </w:pPr>
            <w:r>
              <w:t>Мощность сельских свалок, м</w:t>
            </w:r>
            <w:r w:rsidRPr="00AF49B4">
              <w:rPr>
                <w:vertAlign w:val="superscript"/>
              </w:rPr>
              <w:t>3</w:t>
            </w:r>
            <w:r>
              <w:t>/год</w:t>
            </w:r>
          </w:p>
        </w:tc>
        <w:tc>
          <w:tcPr>
            <w:tcW w:w="1507" w:type="dxa"/>
          </w:tcPr>
          <w:p w:rsidR="001367A9" w:rsidRDefault="001367A9" w:rsidP="00996FE6">
            <w:pPr>
              <w:pStyle w:val="a3"/>
              <w:spacing w:after="0"/>
              <w:jc w:val="center"/>
            </w:pPr>
            <w:r>
              <w:t>Резерв (дефицит) мощности, м</w:t>
            </w:r>
            <w:r w:rsidRPr="00AF49B4">
              <w:rPr>
                <w:vertAlign w:val="superscript"/>
              </w:rPr>
              <w:t>3</w:t>
            </w:r>
            <w:r>
              <w:t>/год</w:t>
            </w:r>
          </w:p>
        </w:tc>
      </w:tr>
      <w:tr w:rsidR="00152247" w:rsidTr="00152247">
        <w:trPr>
          <w:jc w:val="center"/>
        </w:trPr>
        <w:tc>
          <w:tcPr>
            <w:tcW w:w="2093" w:type="dxa"/>
            <w:vAlign w:val="center"/>
          </w:tcPr>
          <w:p w:rsidR="00152247" w:rsidRPr="00A7193B" w:rsidRDefault="00152247" w:rsidP="00BA095E">
            <w:pPr>
              <w:jc w:val="left"/>
              <w:rPr>
                <w:rFonts w:cs="Arial"/>
                <w:sz w:val="24"/>
              </w:rPr>
            </w:pPr>
            <w:proofErr w:type="gramStart"/>
            <w:r>
              <w:rPr>
                <w:rFonts w:cs="Arial"/>
                <w:sz w:val="24"/>
              </w:rPr>
              <w:t>с</w:t>
            </w:r>
            <w:proofErr w:type="gramEnd"/>
            <w:r>
              <w:rPr>
                <w:rFonts w:cs="Arial"/>
                <w:sz w:val="24"/>
              </w:rPr>
              <w:t xml:space="preserve">. </w:t>
            </w:r>
            <w:r w:rsidR="00BA095E">
              <w:rPr>
                <w:rFonts w:cs="Arial"/>
                <w:sz w:val="24"/>
              </w:rPr>
              <w:t>Красная Башкирия</w:t>
            </w:r>
          </w:p>
        </w:tc>
        <w:tc>
          <w:tcPr>
            <w:tcW w:w="1710" w:type="dxa"/>
            <w:vAlign w:val="center"/>
          </w:tcPr>
          <w:p w:rsidR="00152247" w:rsidRPr="002912B4" w:rsidRDefault="00BA095E" w:rsidP="000A161E">
            <w:pPr>
              <w:pStyle w:val="TableContents"/>
              <w:jc w:val="center"/>
              <w:rPr>
                <w:lang w:val="ru-RU"/>
              </w:rPr>
            </w:pPr>
            <w:r>
              <w:rPr>
                <w:lang w:val="ru-RU"/>
              </w:rPr>
              <w:t>2763</w:t>
            </w:r>
          </w:p>
        </w:tc>
        <w:tc>
          <w:tcPr>
            <w:tcW w:w="1614" w:type="dxa"/>
            <w:vAlign w:val="center"/>
          </w:tcPr>
          <w:p w:rsidR="00152247" w:rsidRDefault="00152247" w:rsidP="00996FE6">
            <w:pPr>
              <w:pStyle w:val="a3"/>
              <w:spacing w:after="0"/>
              <w:jc w:val="center"/>
            </w:pPr>
            <w:r>
              <w:t>1,5</w:t>
            </w:r>
            <w:r w:rsidR="00BA095E">
              <w:t>3</w:t>
            </w:r>
          </w:p>
        </w:tc>
        <w:tc>
          <w:tcPr>
            <w:tcW w:w="1672" w:type="dxa"/>
            <w:vAlign w:val="center"/>
          </w:tcPr>
          <w:p w:rsidR="00152247" w:rsidRPr="00152247" w:rsidRDefault="00BA095E" w:rsidP="00152247">
            <w:pPr>
              <w:jc w:val="center"/>
              <w:rPr>
                <w:color w:val="000000"/>
                <w:sz w:val="24"/>
              </w:rPr>
            </w:pPr>
            <w:r>
              <w:rPr>
                <w:color w:val="000000"/>
                <w:sz w:val="24"/>
              </w:rPr>
              <w:t>4227,39</w:t>
            </w:r>
          </w:p>
        </w:tc>
        <w:tc>
          <w:tcPr>
            <w:tcW w:w="1392" w:type="dxa"/>
            <w:vAlign w:val="center"/>
          </w:tcPr>
          <w:p w:rsidR="00152247" w:rsidRPr="00AF49B4" w:rsidRDefault="00152247" w:rsidP="00996FE6">
            <w:pPr>
              <w:pStyle w:val="a3"/>
              <w:spacing w:after="0"/>
              <w:jc w:val="center"/>
              <w:rPr>
                <w:szCs w:val="24"/>
              </w:rPr>
            </w:pPr>
            <w:proofErr w:type="spellStart"/>
            <w:r w:rsidRPr="00AF49B4">
              <w:rPr>
                <w:szCs w:val="24"/>
              </w:rPr>
              <w:t>н</w:t>
            </w:r>
            <w:proofErr w:type="spellEnd"/>
            <w:r w:rsidRPr="00AF49B4">
              <w:rPr>
                <w:szCs w:val="24"/>
              </w:rPr>
              <w:t>/</w:t>
            </w:r>
            <w:proofErr w:type="spellStart"/>
            <w:r w:rsidRPr="00AF49B4">
              <w:rPr>
                <w:szCs w:val="24"/>
              </w:rPr>
              <w:t>д</w:t>
            </w:r>
            <w:proofErr w:type="spellEnd"/>
          </w:p>
        </w:tc>
        <w:tc>
          <w:tcPr>
            <w:tcW w:w="1507" w:type="dxa"/>
            <w:vAlign w:val="center"/>
          </w:tcPr>
          <w:p w:rsidR="00152247" w:rsidRPr="00AF49B4" w:rsidRDefault="00152247" w:rsidP="00996FE6">
            <w:pPr>
              <w:jc w:val="center"/>
              <w:rPr>
                <w:sz w:val="24"/>
              </w:rPr>
            </w:pPr>
            <w:proofErr w:type="spellStart"/>
            <w:r w:rsidRPr="00AF49B4">
              <w:rPr>
                <w:sz w:val="24"/>
              </w:rPr>
              <w:t>н</w:t>
            </w:r>
            <w:proofErr w:type="spellEnd"/>
            <w:r w:rsidRPr="00AF49B4">
              <w:rPr>
                <w:sz w:val="24"/>
              </w:rPr>
              <w:t>/</w:t>
            </w:r>
            <w:proofErr w:type="spellStart"/>
            <w:r w:rsidRPr="00AF49B4">
              <w:rPr>
                <w:sz w:val="24"/>
              </w:rPr>
              <w:t>д</w:t>
            </w:r>
            <w:proofErr w:type="spellEnd"/>
          </w:p>
        </w:tc>
      </w:tr>
      <w:tr w:rsidR="00152247" w:rsidTr="00152247">
        <w:trPr>
          <w:jc w:val="center"/>
        </w:trPr>
        <w:tc>
          <w:tcPr>
            <w:tcW w:w="2093" w:type="dxa"/>
            <w:vAlign w:val="center"/>
          </w:tcPr>
          <w:p w:rsidR="00152247" w:rsidRPr="00A7193B" w:rsidRDefault="00152247" w:rsidP="00BA095E">
            <w:pPr>
              <w:ind w:hanging="24"/>
              <w:jc w:val="left"/>
              <w:rPr>
                <w:rFonts w:cs="Arial"/>
                <w:sz w:val="24"/>
              </w:rPr>
            </w:pPr>
            <w:r>
              <w:rPr>
                <w:rFonts w:cs="Arial"/>
                <w:sz w:val="24"/>
              </w:rPr>
              <w:t xml:space="preserve">д. </w:t>
            </w:r>
            <w:r w:rsidR="00BA095E">
              <w:rPr>
                <w:rFonts w:cs="Arial"/>
                <w:sz w:val="24"/>
              </w:rPr>
              <w:t>Озерное</w:t>
            </w:r>
          </w:p>
        </w:tc>
        <w:tc>
          <w:tcPr>
            <w:tcW w:w="1710" w:type="dxa"/>
            <w:vAlign w:val="center"/>
          </w:tcPr>
          <w:p w:rsidR="00152247" w:rsidRPr="002912B4" w:rsidRDefault="00BA095E" w:rsidP="000A161E">
            <w:pPr>
              <w:pStyle w:val="TableContents"/>
              <w:jc w:val="center"/>
              <w:rPr>
                <w:lang w:val="ru-RU"/>
              </w:rPr>
            </w:pPr>
            <w:r>
              <w:rPr>
                <w:lang w:val="ru-RU"/>
              </w:rPr>
              <w:t>734</w:t>
            </w:r>
          </w:p>
        </w:tc>
        <w:tc>
          <w:tcPr>
            <w:tcW w:w="1614" w:type="dxa"/>
            <w:vAlign w:val="center"/>
          </w:tcPr>
          <w:p w:rsidR="00152247" w:rsidRDefault="00152247" w:rsidP="00996FE6">
            <w:pPr>
              <w:pStyle w:val="a3"/>
              <w:spacing w:after="0"/>
              <w:jc w:val="center"/>
            </w:pPr>
            <w:r>
              <w:t>1,5</w:t>
            </w:r>
            <w:r w:rsidR="00BA095E">
              <w:t>3</w:t>
            </w:r>
          </w:p>
        </w:tc>
        <w:tc>
          <w:tcPr>
            <w:tcW w:w="1672" w:type="dxa"/>
            <w:vAlign w:val="center"/>
          </w:tcPr>
          <w:p w:rsidR="00152247" w:rsidRPr="00152247" w:rsidRDefault="00BA095E" w:rsidP="00152247">
            <w:pPr>
              <w:jc w:val="center"/>
              <w:rPr>
                <w:color w:val="000000"/>
                <w:sz w:val="24"/>
              </w:rPr>
            </w:pPr>
            <w:r>
              <w:rPr>
                <w:color w:val="000000"/>
                <w:sz w:val="24"/>
              </w:rPr>
              <w:t>1123,02</w:t>
            </w:r>
          </w:p>
        </w:tc>
        <w:tc>
          <w:tcPr>
            <w:tcW w:w="1392" w:type="dxa"/>
            <w:vAlign w:val="center"/>
          </w:tcPr>
          <w:p w:rsidR="00152247" w:rsidRPr="00AF49B4" w:rsidRDefault="00152247" w:rsidP="00996FE6">
            <w:pPr>
              <w:jc w:val="center"/>
              <w:rPr>
                <w:sz w:val="24"/>
              </w:rPr>
            </w:pPr>
            <w:proofErr w:type="spellStart"/>
            <w:r w:rsidRPr="00AF49B4">
              <w:rPr>
                <w:sz w:val="24"/>
              </w:rPr>
              <w:t>н</w:t>
            </w:r>
            <w:proofErr w:type="spellEnd"/>
            <w:r w:rsidRPr="00AF49B4">
              <w:rPr>
                <w:sz w:val="24"/>
              </w:rPr>
              <w:t>/</w:t>
            </w:r>
            <w:proofErr w:type="spellStart"/>
            <w:r w:rsidRPr="00AF49B4">
              <w:rPr>
                <w:sz w:val="24"/>
              </w:rPr>
              <w:t>д</w:t>
            </w:r>
            <w:proofErr w:type="spellEnd"/>
          </w:p>
        </w:tc>
        <w:tc>
          <w:tcPr>
            <w:tcW w:w="1507" w:type="dxa"/>
            <w:vAlign w:val="center"/>
          </w:tcPr>
          <w:p w:rsidR="00152247" w:rsidRPr="00AF49B4" w:rsidRDefault="00152247" w:rsidP="00996FE6">
            <w:pPr>
              <w:jc w:val="center"/>
              <w:rPr>
                <w:sz w:val="24"/>
              </w:rPr>
            </w:pPr>
            <w:proofErr w:type="spellStart"/>
            <w:r w:rsidRPr="00AF49B4">
              <w:rPr>
                <w:sz w:val="24"/>
              </w:rPr>
              <w:t>н</w:t>
            </w:r>
            <w:proofErr w:type="spellEnd"/>
            <w:r w:rsidRPr="00AF49B4">
              <w:rPr>
                <w:sz w:val="24"/>
              </w:rPr>
              <w:t>/</w:t>
            </w:r>
            <w:proofErr w:type="spellStart"/>
            <w:r w:rsidRPr="00AF49B4">
              <w:rPr>
                <w:sz w:val="24"/>
              </w:rPr>
              <w:t>д</w:t>
            </w:r>
            <w:proofErr w:type="spellEnd"/>
          </w:p>
        </w:tc>
      </w:tr>
      <w:tr w:rsidR="00152247" w:rsidTr="00152247">
        <w:trPr>
          <w:jc w:val="center"/>
        </w:trPr>
        <w:tc>
          <w:tcPr>
            <w:tcW w:w="2093" w:type="dxa"/>
            <w:vAlign w:val="center"/>
          </w:tcPr>
          <w:p w:rsidR="00152247" w:rsidRPr="00A7193B" w:rsidRDefault="00152247" w:rsidP="00BA095E">
            <w:pPr>
              <w:jc w:val="left"/>
              <w:rPr>
                <w:rFonts w:cs="Arial"/>
                <w:sz w:val="24"/>
              </w:rPr>
            </w:pPr>
            <w:r>
              <w:rPr>
                <w:rFonts w:cs="Arial"/>
                <w:sz w:val="24"/>
              </w:rPr>
              <w:t xml:space="preserve">д. </w:t>
            </w:r>
            <w:r w:rsidR="00BA095E">
              <w:rPr>
                <w:rFonts w:cs="Arial"/>
                <w:sz w:val="24"/>
              </w:rPr>
              <w:t>Самарского отделения совхоза</w:t>
            </w:r>
          </w:p>
        </w:tc>
        <w:tc>
          <w:tcPr>
            <w:tcW w:w="1710" w:type="dxa"/>
            <w:vAlign w:val="center"/>
          </w:tcPr>
          <w:p w:rsidR="00152247" w:rsidRPr="002912B4" w:rsidRDefault="00BA095E" w:rsidP="000A161E">
            <w:pPr>
              <w:pStyle w:val="TableContents"/>
              <w:jc w:val="center"/>
              <w:rPr>
                <w:lang w:val="ru-RU"/>
              </w:rPr>
            </w:pPr>
            <w:r>
              <w:rPr>
                <w:lang w:val="ru-RU"/>
              </w:rPr>
              <w:t>548</w:t>
            </w:r>
          </w:p>
        </w:tc>
        <w:tc>
          <w:tcPr>
            <w:tcW w:w="1614" w:type="dxa"/>
            <w:vAlign w:val="center"/>
          </w:tcPr>
          <w:p w:rsidR="00152247" w:rsidRDefault="00152247" w:rsidP="00996FE6">
            <w:pPr>
              <w:pStyle w:val="a3"/>
              <w:spacing w:after="0"/>
              <w:jc w:val="center"/>
            </w:pPr>
            <w:r>
              <w:t>1,5</w:t>
            </w:r>
            <w:r w:rsidR="00BA095E">
              <w:t>3</w:t>
            </w:r>
          </w:p>
        </w:tc>
        <w:tc>
          <w:tcPr>
            <w:tcW w:w="1672" w:type="dxa"/>
            <w:vAlign w:val="center"/>
          </w:tcPr>
          <w:p w:rsidR="00152247" w:rsidRPr="00152247" w:rsidRDefault="00BA095E" w:rsidP="00152247">
            <w:pPr>
              <w:jc w:val="center"/>
              <w:rPr>
                <w:color w:val="000000"/>
                <w:sz w:val="24"/>
              </w:rPr>
            </w:pPr>
            <w:r>
              <w:rPr>
                <w:color w:val="000000"/>
                <w:sz w:val="24"/>
              </w:rPr>
              <w:t>838,44</w:t>
            </w:r>
          </w:p>
        </w:tc>
        <w:tc>
          <w:tcPr>
            <w:tcW w:w="1392" w:type="dxa"/>
            <w:vAlign w:val="center"/>
          </w:tcPr>
          <w:p w:rsidR="00152247" w:rsidRPr="00AF49B4" w:rsidRDefault="00152247" w:rsidP="00996FE6">
            <w:pPr>
              <w:jc w:val="center"/>
              <w:rPr>
                <w:sz w:val="24"/>
              </w:rPr>
            </w:pPr>
            <w:proofErr w:type="spellStart"/>
            <w:r w:rsidRPr="00AF49B4">
              <w:rPr>
                <w:sz w:val="24"/>
              </w:rPr>
              <w:t>н</w:t>
            </w:r>
            <w:proofErr w:type="spellEnd"/>
            <w:r w:rsidRPr="00AF49B4">
              <w:rPr>
                <w:sz w:val="24"/>
              </w:rPr>
              <w:t>/</w:t>
            </w:r>
            <w:proofErr w:type="spellStart"/>
            <w:r w:rsidRPr="00AF49B4">
              <w:rPr>
                <w:sz w:val="24"/>
              </w:rPr>
              <w:t>д</w:t>
            </w:r>
            <w:proofErr w:type="spellEnd"/>
          </w:p>
        </w:tc>
        <w:tc>
          <w:tcPr>
            <w:tcW w:w="1507" w:type="dxa"/>
            <w:vAlign w:val="center"/>
          </w:tcPr>
          <w:p w:rsidR="00152247" w:rsidRPr="00AF49B4" w:rsidRDefault="00152247" w:rsidP="00996FE6">
            <w:pPr>
              <w:jc w:val="center"/>
              <w:rPr>
                <w:sz w:val="24"/>
              </w:rPr>
            </w:pPr>
            <w:proofErr w:type="spellStart"/>
            <w:r w:rsidRPr="00AF49B4">
              <w:rPr>
                <w:sz w:val="24"/>
              </w:rPr>
              <w:t>н</w:t>
            </w:r>
            <w:proofErr w:type="spellEnd"/>
            <w:r w:rsidRPr="00AF49B4">
              <w:rPr>
                <w:sz w:val="24"/>
              </w:rPr>
              <w:t>/</w:t>
            </w:r>
            <w:proofErr w:type="spellStart"/>
            <w:r w:rsidRPr="00AF49B4">
              <w:rPr>
                <w:sz w:val="24"/>
              </w:rPr>
              <w:t>д</w:t>
            </w:r>
            <w:proofErr w:type="spellEnd"/>
          </w:p>
        </w:tc>
      </w:tr>
      <w:tr w:rsidR="00152247" w:rsidTr="00152247">
        <w:trPr>
          <w:jc w:val="center"/>
        </w:trPr>
        <w:tc>
          <w:tcPr>
            <w:tcW w:w="2093" w:type="dxa"/>
            <w:vAlign w:val="center"/>
          </w:tcPr>
          <w:p w:rsidR="00152247" w:rsidRPr="00A7193B" w:rsidRDefault="00152247" w:rsidP="00BA095E">
            <w:pPr>
              <w:jc w:val="left"/>
              <w:rPr>
                <w:rFonts w:cs="Arial"/>
                <w:sz w:val="24"/>
              </w:rPr>
            </w:pPr>
            <w:r>
              <w:rPr>
                <w:rFonts w:cs="Arial"/>
                <w:sz w:val="24"/>
              </w:rPr>
              <w:t xml:space="preserve">д. </w:t>
            </w:r>
            <w:r w:rsidR="00BA095E">
              <w:rPr>
                <w:rFonts w:cs="Arial"/>
                <w:sz w:val="24"/>
              </w:rPr>
              <w:t>Покровка</w:t>
            </w:r>
          </w:p>
        </w:tc>
        <w:tc>
          <w:tcPr>
            <w:tcW w:w="1710" w:type="dxa"/>
            <w:vAlign w:val="center"/>
          </w:tcPr>
          <w:p w:rsidR="00152247" w:rsidRPr="002912B4" w:rsidRDefault="00BA095E" w:rsidP="000A161E">
            <w:pPr>
              <w:pStyle w:val="TableContents"/>
              <w:jc w:val="center"/>
              <w:rPr>
                <w:lang w:val="ru-RU"/>
              </w:rPr>
            </w:pPr>
            <w:r>
              <w:rPr>
                <w:lang w:val="ru-RU"/>
              </w:rPr>
              <w:t>250</w:t>
            </w:r>
          </w:p>
        </w:tc>
        <w:tc>
          <w:tcPr>
            <w:tcW w:w="1614" w:type="dxa"/>
            <w:vAlign w:val="center"/>
          </w:tcPr>
          <w:p w:rsidR="00152247" w:rsidRDefault="00152247" w:rsidP="00996FE6">
            <w:pPr>
              <w:pStyle w:val="a3"/>
              <w:spacing w:after="0"/>
              <w:jc w:val="center"/>
            </w:pPr>
            <w:r>
              <w:t>1,5</w:t>
            </w:r>
            <w:r w:rsidR="00BA095E">
              <w:t>3</w:t>
            </w:r>
          </w:p>
        </w:tc>
        <w:tc>
          <w:tcPr>
            <w:tcW w:w="1672" w:type="dxa"/>
            <w:vAlign w:val="center"/>
          </w:tcPr>
          <w:p w:rsidR="00152247" w:rsidRPr="00152247" w:rsidRDefault="00BA095E" w:rsidP="00152247">
            <w:pPr>
              <w:jc w:val="center"/>
              <w:rPr>
                <w:color w:val="000000"/>
                <w:sz w:val="24"/>
              </w:rPr>
            </w:pPr>
            <w:r>
              <w:rPr>
                <w:color w:val="000000"/>
                <w:sz w:val="24"/>
              </w:rPr>
              <w:t>382,50</w:t>
            </w:r>
          </w:p>
        </w:tc>
        <w:tc>
          <w:tcPr>
            <w:tcW w:w="1392" w:type="dxa"/>
            <w:vAlign w:val="center"/>
          </w:tcPr>
          <w:p w:rsidR="00152247" w:rsidRPr="00AF49B4" w:rsidRDefault="00152247" w:rsidP="00996FE6">
            <w:pPr>
              <w:jc w:val="center"/>
              <w:rPr>
                <w:sz w:val="24"/>
              </w:rPr>
            </w:pPr>
            <w:proofErr w:type="spellStart"/>
            <w:r w:rsidRPr="00AF49B4">
              <w:rPr>
                <w:sz w:val="24"/>
              </w:rPr>
              <w:t>н</w:t>
            </w:r>
            <w:proofErr w:type="spellEnd"/>
            <w:r w:rsidRPr="00AF49B4">
              <w:rPr>
                <w:sz w:val="24"/>
              </w:rPr>
              <w:t>/</w:t>
            </w:r>
            <w:proofErr w:type="spellStart"/>
            <w:r w:rsidRPr="00AF49B4">
              <w:rPr>
                <w:sz w:val="24"/>
              </w:rPr>
              <w:t>д</w:t>
            </w:r>
            <w:proofErr w:type="spellEnd"/>
          </w:p>
        </w:tc>
        <w:tc>
          <w:tcPr>
            <w:tcW w:w="1507" w:type="dxa"/>
            <w:vAlign w:val="center"/>
          </w:tcPr>
          <w:p w:rsidR="00152247" w:rsidRPr="00AF49B4" w:rsidRDefault="00152247" w:rsidP="00996FE6">
            <w:pPr>
              <w:jc w:val="center"/>
              <w:rPr>
                <w:sz w:val="24"/>
              </w:rPr>
            </w:pPr>
            <w:proofErr w:type="spellStart"/>
            <w:r w:rsidRPr="00AF49B4">
              <w:rPr>
                <w:sz w:val="24"/>
              </w:rPr>
              <w:t>н</w:t>
            </w:r>
            <w:proofErr w:type="spellEnd"/>
            <w:r w:rsidRPr="00AF49B4">
              <w:rPr>
                <w:sz w:val="24"/>
              </w:rPr>
              <w:t>/</w:t>
            </w:r>
            <w:proofErr w:type="spellStart"/>
            <w:r w:rsidRPr="00AF49B4">
              <w:rPr>
                <w:sz w:val="24"/>
              </w:rPr>
              <w:t>д</w:t>
            </w:r>
            <w:proofErr w:type="spellEnd"/>
          </w:p>
        </w:tc>
      </w:tr>
      <w:tr w:rsidR="008438FC" w:rsidTr="000A161E">
        <w:trPr>
          <w:jc w:val="center"/>
        </w:trPr>
        <w:tc>
          <w:tcPr>
            <w:tcW w:w="2093" w:type="dxa"/>
          </w:tcPr>
          <w:p w:rsidR="008438FC" w:rsidRPr="00C7325C" w:rsidRDefault="008438FC" w:rsidP="000A161E">
            <w:pPr>
              <w:pStyle w:val="a3"/>
              <w:spacing w:after="0"/>
              <w:rPr>
                <w:szCs w:val="24"/>
              </w:rPr>
            </w:pPr>
            <w:r w:rsidRPr="00C7325C">
              <w:rPr>
                <w:szCs w:val="24"/>
              </w:rPr>
              <w:t>Итого:</w:t>
            </w:r>
          </w:p>
        </w:tc>
        <w:tc>
          <w:tcPr>
            <w:tcW w:w="1710" w:type="dxa"/>
            <w:vAlign w:val="center"/>
          </w:tcPr>
          <w:p w:rsidR="008438FC" w:rsidRPr="002912B4" w:rsidRDefault="00BA095E" w:rsidP="000A161E">
            <w:pPr>
              <w:pStyle w:val="TableContents"/>
              <w:jc w:val="center"/>
              <w:rPr>
                <w:bCs/>
                <w:lang w:val="ru-RU"/>
              </w:rPr>
            </w:pPr>
            <w:r>
              <w:rPr>
                <w:bCs/>
                <w:lang w:val="ru-RU"/>
              </w:rPr>
              <w:t>4295</w:t>
            </w:r>
          </w:p>
        </w:tc>
        <w:tc>
          <w:tcPr>
            <w:tcW w:w="1614" w:type="dxa"/>
            <w:vAlign w:val="center"/>
          </w:tcPr>
          <w:p w:rsidR="008438FC" w:rsidRDefault="008438FC" w:rsidP="00996FE6">
            <w:pPr>
              <w:pStyle w:val="a3"/>
              <w:spacing w:after="0"/>
              <w:jc w:val="center"/>
            </w:pPr>
          </w:p>
        </w:tc>
        <w:tc>
          <w:tcPr>
            <w:tcW w:w="1672" w:type="dxa"/>
            <w:vAlign w:val="center"/>
          </w:tcPr>
          <w:p w:rsidR="008438FC" w:rsidRDefault="00BA095E" w:rsidP="00996FE6">
            <w:pPr>
              <w:pStyle w:val="a3"/>
              <w:spacing w:after="0"/>
              <w:jc w:val="center"/>
            </w:pPr>
            <w:r>
              <w:t>6571,35</w:t>
            </w:r>
          </w:p>
        </w:tc>
        <w:tc>
          <w:tcPr>
            <w:tcW w:w="1392" w:type="dxa"/>
          </w:tcPr>
          <w:p w:rsidR="008438FC" w:rsidRDefault="008438FC" w:rsidP="00996FE6">
            <w:pPr>
              <w:pStyle w:val="a3"/>
              <w:spacing w:after="0"/>
              <w:jc w:val="center"/>
            </w:pPr>
          </w:p>
        </w:tc>
        <w:tc>
          <w:tcPr>
            <w:tcW w:w="1507" w:type="dxa"/>
          </w:tcPr>
          <w:p w:rsidR="008438FC" w:rsidRDefault="008438FC" w:rsidP="00996FE6">
            <w:pPr>
              <w:pStyle w:val="a3"/>
              <w:spacing w:after="0"/>
              <w:jc w:val="center"/>
            </w:pPr>
          </w:p>
        </w:tc>
      </w:tr>
    </w:tbl>
    <w:p w:rsidR="001367A9" w:rsidRPr="00D225F2" w:rsidRDefault="001367A9" w:rsidP="001367A9">
      <w:pPr>
        <w:pStyle w:val="a3"/>
        <w:spacing w:after="0"/>
        <w:ind w:firstLine="709"/>
      </w:pPr>
    </w:p>
    <w:p w:rsidR="001367A9" w:rsidRDefault="001367A9" w:rsidP="001367A9">
      <w:pPr>
        <w:pStyle w:val="a3"/>
        <w:spacing w:after="0"/>
        <w:ind w:firstLine="709"/>
        <w:rPr>
          <w:rFonts w:eastAsia="MS Mincho"/>
          <w:i/>
          <w:u w:val="single"/>
        </w:rPr>
      </w:pPr>
      <w:r w:rsidRPr="008E487B">
        <w:rPr>
          <w:rFonts w:eastAsia="MS Mincho"/>
          <w:i/>
          <w:u w:val="single"/>
        </w:rPr>
        <w:lastRenderedPageBreak/>
        <w:t xml:space="preserve">Зоны действия </w:t>
      </w:r>
      <w:r>
        <w:rPr>
          <w:rFonts w:eastAsia="MS Mincho"/>
          <w:i/>
          <w:u w:val="single"/>
        </w:rPr>
        <w:t>систем</w:t>
      </w:r>
      <w:r w:rsidRPr="008E487B">
        <w:rPr>
          <w:rFonts w:eastAsia="MS Mincho"/>
          <w:i/>
          <w:u w:val="single"/>
        </w:rPr>
        <w:t xml:space="preserve"> </w:t>
      </w:r>
      <w:r>
        <w:rPr>
          <w:rFonts w:eastAsia="MS Mincho"/>
          <w:i/>
          <w:u w:val="single"/>
        </w:rPr>
        <w:t>сбора и утилизации твердых бытовых отходов</w:t>
      </w:r>
    </w:p>
    <w:p w:rsidR="004C27E8" w:rsidRDefault="004C27E8" w:rsidP="004C27E8">
      <w:pPr>
        <w:pStyle w:val="a3"/>
        <w:spacing w:after="0"/>
        <w:ind w:firstLine="709"/>
        <w:rPr>
          <w:rFonts w:eastAsia="MS Mincho"/>
        </w:rPr>
      </w:pPr>
      <w:r w:rsidRPr="004C27E8">
        <w:rPr>
          <w:rFonts w:eastAsia="MS Mincho"/>
        </w:rPr>
        <w:t xml:space="preserve">Система сбора ТБО в сельском поселении </w:t>
      </w:r>
      <w:proofErr w:type="spellStart"/>
      <w:r w:rsidRPr="004C27E8">
        <w:rPr>
          <w:rFonts w:eastAsia="MS Mincho"/>
        </w:rPr>
        <w:t>бесконтейнерная</w:t>
      </w:r>
      <w:proofErr w:type="spellEnd"/>
      <w:r w:rsidRPr="004C27E8">
        <w:rPr>
          <w:rFonts w:eastAsia="MS Mincho"/>
        </w:rPr>
        <w:t xml:space="preserve">. В границах поселения имеется сельская свалка: </w:t>
      </w:r>
      <w:proofErr w:type="gramStart"/>
      <w:r w:rsidRPr="004C27E8">
        <w:rPr>
          <w:rFonts w:eastAsia="MS Mincho"/>
        </w:rPr>
        <w:t>с</w:t>
      </w:r>
      <w:proofErr w:type="gramEnd"/>
      <w:r w:rsidRPr="004C27E8">
        <w:rPr>
          <w:rFonts w:eastAsia="MS Mincho"/>
        </w:rPr>
        <w:t>. Красная Башкирия.</w:t>
      </w:r>
    </w:p>
    <w:p w:rsidR="001367A9" w:rsidRPr="006B4DC1" w:rsidRDefault="001367A9" w:rsidP="001367A9">
      <w:pPr>
        <w:pStyle w:val="a3"/>
        <w:spacing w:after="0"/>
        <w:ind w:firstLine="709"/>
        <w:rPr>
          <w:rFonts w:eastAsia="MS Mincho"/>
        </w:rPr>
      </w:pPr>
    </w:p>
    <w:p w:rsidR="001367A9" w:rsidRDefault="001367A9" w:rsidP="001367A9">
      <w:pPr>
        <w:pStyle w:val="a3"/>
        <w:spacing w:after="0"/>
        <w:ind w:firstLine="708"/>
        <w:rPr>
          <w:i/>
          <w:u w:val="single"/>
        </w:rPr>
      </w:pPr>
      <w:r w:rsidRPr="00472ED2">
        <w:rPr>
          <w:i/>
          <w:u w:val="single"/>
        </w:rPr>
        <w:t xml:space="preserve">Резервы и дефициты мощности систем </w:t>
      </w:r>
      <w:r>
        <w:rPr>
          <w:i/>
          <w:u w:val="single"/>
        </w:rPr>
        <w:t>сбора и утилизации твердых бытовых отходов</w:t>
      </w:r>
    </w:p>
    <w:p w:rsidR="001367A9" w:rsidRDefault="001367A9" w:rsidP="001367A9">
      <w:pPr>
        <w:pStyle w:val="a3"/>
        <w:spacing w:after="0"/>
        <w:ind w:firstLine="709"/>
      </w:pPr>
      <w:r>
        <w:t>Сведения о мощности сельских свалок не предоставлены.</w:t>
      </w:r>
    </w:p>
    <w:p w:rsidR="001367A9" w:rsidRDefault="001367A9" w:rsidP="001367A9">
      <w:pPr>
        <w:pStyle w:val="a3"/>
        <w:spacing w:after="0"/>
        <w:ind w:firstLine="709"/>
      </w:pPr>
    </w:p>
    <w:p w:rsidR="001367A9" w:rsidRDefault="001367A9" w:rsidP="001367A9">
      <w:pPr>
        <w:pStyle w:val="a3"/>
        <w:spacing w:after="0"/>
        <w:ind w:firstLine="709"/>
        <w:rPr>
          <w:i/>
          <w:u w:val="single"/>
        </w:rPr>
      </w:pPr>
      <w:r w:rsidRPr="00882F5F">
        <w:rPr>
          <w:i/>
          <w:u w:val="single"/>
        </w:rPr>
        <w:t>Надежность системы сбора, вывоза и утилизации твердых бытовых отходов</w:t>
      </w:r>
    </w:p>
    <w:p w:rsidR="001367A9" w:rsidRDefault="001367A9" w:rsidP="001367A9">
      <w:pPr>
        <w:pStyle w:val="a3"/>
        <w:spacing w:after="0"/>
        <w:ind w:firstLine="709"/>
      </w:pPr>
      <w:r>
        <w:t>Надежность системы сбора, вывоза и утилизации твердых бытовых отходов определяется наличием и состоянием контейнеров, контейнерных площадок, мест сбора крупногабаритных отходов, наличием и состоянием технического парка организации, осуществляющей вывоз ТБО, состоянием и емкостью свалок (полигонов).</w:t>
      </w:r>
    </w:p>
    <w:p w:rsidR="001367A9" w:rsidRPr="00882F5F" w:rsidRDefault="001367A9" w:rsidP="00E4457B">
      <w:pPr>
        <w:pStyle w:val="a3"/>
        <w:spacing w:after="0"/>
        <w:ind w:firstLine="709"/>
      </w:pPr>
      <w:r>
        <w:t xml:space="preserve">В настоящее время в </w:t>
      </w:r>
      <w:r w:rsidR="00E4457B">
        <w:t xml:space="preserve">населенных пунктах сельского поселения </w:t>
      </w:r>
      <w:r w:rsidR="007E322E">
        <w:t>Краснобашкирский</w:t>
      </w:r>
      <w:r w:rsidR="00E4457B">
        <w:t xml:space="preserve"> сельсовет имеется </w:t>
      </w:r>
      <w:proofErr w:type="spellStart"/>
      <w:r w:rsidR="00E4457B">
        <w:t>бесконтейнерная</w:t>
      </w:r>
      <w:proofErr w:type="spellEnd"/>
      <w:r w:rsidR="00E4457B">
        <w:t xml:space="preserve"> система сбора ТБО. Вывоз отходов осуществляется населением самостоятельно на </w:t>
      </w:r>
      <w:r w:rsidR="004C27E8">
        <w:t>сельскую свалку</w:t>
      </w:r>
      <w:r w:rsidR="00E4457B">
        <w:t>.</w:t>
      </w:r>
    </w:p>
    <w:p w:rsidR="004C27E8" w:rsidRDefault="004C27E8" w:rsidP="004C27E8">
      <w:pPr>
        <w:pStyle w:val="a3"/>
        <w:spacing w:after="0"/>
        <w:ind w:firstLine="709"/>
      </w:pPr>
      <w:proofErr w:type="gramStart"/>
      <w:r w:rsidRPr="004C27E8">
        <w:t>Площадь свалки в с. Красная Башкирия составляет 3,511 га.</w:t>
      </w:r>
      <w:proofErr w:type="gramEnd"/>
    </w:p>
    <w:p w:rsidR="001367A9" w:rsidRDefault="001367A9" w:rsidP="001367A9">
      <w:pPr>
        <w:pStyle w:val="a3"/>
        <w:spacing w:after="0"/>
        <w:ind w:firstLine="709"/>
        <w:rPr>
          <w:i/>
          <w:u w:val="single"/>
        </w:rPr>
      </w:pPr>
    </w:p>
    <w:p w:rsidR="001367A9" w:rsidRDefault="001367A9" w:rsidP="001367A9">
      <w:pPr>
        <w:pStyle w:val="a3"/>
        <w:spacing w:after="0"/>
        <w:ind w:firstLine="709"/>
        <w:rPr>
          <w:i/>
          <w:u w:val="single"/>
        </w:rPr>
      </w:pPr>
      <w:r w:rsidRPr="007E6A9F">
        <w:rPr>
          <w:i/>
          <w:u w:val="single"/>
        </w:rPr>
        <w:t xml:space="preserve">Сведения о качестве </w:t>
      </w:r>
      <w:r>
        <w:rPr>
          <w:i/>
          <w:u w:val="single"/>
        </w:rPr>
        <w:t>услуг по сбору, вывозу и утилизации твердых бытовых отходов</w:t>
      </w:r>
    </w:p>
    <w:p w:rsidR="001367A9" w:rsidRDefault="001367A9" w:rsidP="001367A9">
      <w:pPr>
        <w:pStyle w:val="a3"/>
        <w:spacing w:after="0"/>
        <w:ind w:firstLine="709"/>
      </w:pPr>
      <w:r>
        <w:t>Качество оказания услуг по сбору, вывозу и утилизации твердых бытовых отходов обуславливается:</w:t>
      </w:r>
    </w:p>
    <w:p w:rsidR="001367A9" w:rsidRDefault="001367A9" w:rsidP="001367A9">
      <w:pPr>
        <w:pStyle w:val="a3"/>
        <w:spacing w:after="0"/>
        <w:ind w:firstLine="709"/>
      </w:pPr>
      <w:r>
        <w:t>– удобством расположения контейнерных площадок – на расстоянии не более 20 м от жилых домов, по направлению движения людей от жилых кварталов к остановкам общественного транспорта;</w:t>
      </w:r>
    </w:p>
    <w:p w:rsidR="001367A9" w:rsidRDefault="001367A9" w:rsidP="001367A9">
      <w:pPr>
        <w:pStyle w:val="a3"/>
        <w:spacing w:after="0"/>
        <w:ind w:firstLine="709"/>
      </w:pPr>
      <w:r>
        <w:t xml:space="preserve">– наличии </w:t>
      </w:r>
      <w:proofErr w:type="gramStart"/>
      <w:r>
        <w:t>необходимого</w:t>
      </w:r>
      <w:proofErr w:type="gramEnd"/>
      <w:r>
        <w:t xml:space="preserve"> контейнеров, их своевременной очистке и дезинфекции;</w:t>
      </w:r>
    </w:p>
    <w:p w:rsidR="001367A9" w:rsidRDefault="001367A9" w:rsidP="001367A9">
      <w:pPr>
        <w:pStyle w:val="a3"/>
        <w:spacing w:after="0"/>
        <w:ind w:firstLine="709"/>
      </w:pPr>
      <w:r>
        <w:t xml:space="preserve">– </w:t>
      </w:r>
      <w:proofErr w:type="gramStart"/>
      <w:r>
        <w:t>наличии</w:t>
      </w:r>
      <w:proofErr w:type="gramEnd"/>
      <w:r>
        <w:t xml:space="preserve"> системы селективного сбора отходов;</w:t>
      </w:r>
    </w:p>
    <w:p w:rsidR="001367A9" w:rsidRDefault="001367A9" w:rsidP="001367A9">
      <w:pPr>
        <w:pStyle w:val="a3"/>
        <w:spacing w:after="0"/>
        <w:ind w:firstLine="709"/>
      </w:pPr>
      <w:r>
        <w:t xml:space="preserve">– </w:t>
      </w:r>
      <w:proofErr w:type="gramStart"/>
      <w:r>
        <w:t>наличии</w:t>
      </w:r>
      <w:proofErr w:type="gramEnd"/>
      <w:r>
        <w:t xml:space="preserve"> пунктов приема использованных элементов питания и ртутьсодержащих ламп.</w:t>
      </w:r>
    </w:p>
    <w:p w:rsidR="001367A9" w:rsidRDefault="001367A9" w:rsidP="001367A9">
      <w:pPr>
        <w:pStyle w:val="a3"/>
        <w:spacing w:after="0"/>
        <w:ind w:firstLine="709"/>
      </w:pPr>
      <w:r>
        <w:t xml:space="preserve">В настоящее время временное накопление отходов осуществляется непосредственно на территории домовладений и самостоятельно </w:t>
      </w:r>
      <w:r w:rsidR="006617C3">
        <w:t xml:space="preserve">населением </w:t>
      </w:r>
      <w:r>
        <w:t>вывозит</w:t>
      </w:r>
      <w:r w:rsidR="006617C3">
        <w:t>ся</w:t>
      </w:r>
      <w:r>
        <w:t xml:space="preserve"> на сельские свалки. Система раздельного сбора ТБО на территории сельского поселения отсутствует.</w:t>
      </w:r>
    </w:p>
    <w:p w:rsidR="001367A9" w:rsidRDefault="001367A9" w:rsidP="001367A9">
      <w:pPr>
        <w:pStyle w:val="a3"/>
        <w:spacing w:after="0"/>
        <w:ind w:firstLine="709"/>
      </w:pPr>
    </w:p>
    <w:p w:rsidR="001367A9" w:rsidRDefault="001367A9" w:rsidP="001367A9">
      <w:pPr>
        <w:pStyle w:val="a3"/>
        <w:spacing w:after="0"/>
        <w:ind w:firstLine="709"/>
        <w:rPr>
          <w:i/>
          <w:u w:val="single"/>
        </w:rPr>
      </w:pPr>
      <w:r w:rsidRPr="0023648D">
        <w:rPr>
          <w:i/>
          <w:u w:val="single"/>
        </w:rPr>
        <w:t xml:space="preserve">Воздействие систем </w:t>
      </w:r>
      <w:r w:rsidR="006617C3">
        <w:rPr>
          <w:i/>
          <w:u w:val="single"/>
        </w:rPr>
        <w:t>сбора и утилизации ТБО</w:t>
      </w:r>
      <w:r w:rsidRPr="0023648D">
        <w:rPr>
          <w:i/>
          <w:u w:val="single"/>
        </w:rPr>
        <w:t xml:space="preserve"> на окружающую среду</w:t>
      </w:r>
    </w:p>
    <w:p w:rsidR="001367A9" w:rsidRDefault="001367A9" w:rsidP="001367A9">
      <w:pPr>
        <w:pStyle w:val="a3"/>
        <w:spacing w:after="0"/>
        <w:ind w:firstLine="709"/>
      </w:pPr>
      <w:r>
        <w:t xml:space="preserve">Твердые бытовые отходы – отходы, образовавшиеся в результате потребления продукции физическими лицами, а также готовые товары (продукция), использованные населением для удовлетворения личных потребностей и утратившие свои потребительские свойства. Морфологический состав ТБО зависит от множества факторов, включая времена года, климатические зоны, места образования и накопления отходов. Теоретический фракционный состав ТБО по </w:t>
      </w:r>
      <w:proofErr w:type="spellStart"/>
      <w:r>
        <w:t>Абзелиловскому</w:t>
      </w:r>
      <w:proofErr w:type="spellEnd"/>
      <w:r>
        <w:t xml:space="preserve"> району приведен ниже.</w:t>
      </w:r>
    </w:p>
    <w:p w:rsidR="006617C3" w:rsidRDefault="006617C3">
      <w:pPr>
        <w:jc w:val="left"/>
        <w:rPr>
          <w:sz w:val="24"/>
          <w:szCs w:val="20"/>
        </w:rPr>
      </w:pPr>
      <w:r>
        <w:br w:type="page"/>
      </w:r>
    </w:p>
    <w:p w:rsidR="001367A9" w:rsidRDefault="001367A9" w:rsidP="001367A9">
      <w:pPr>
        <w:pStyle w:val="a3"/>
        <w:spacing w:after="0"/>
        <w:ind w:firstLine="709"/>
        <w:jc w:val="right"/>
      </w:pPr>
      <w:r>
        <w:lastRenderedPageBreak/>
        <w:t>Таблица 2.6.2</w:t>
      </w:r>
    </w:p>
    <w:p w:rsidR="001367A9" w:rsidRDefault="001367A9" w:rsidP="001367A9">
      <w:pPr>
        <w:pStyle w:val="a3"/>
        <w:jc w:val="center"/>
        <w:rPr>
          <w:b/>
        </w:rPr>
      </w:pPr>
      <w:r w:rsidRPr="00AC5F53">
        <w:rPr>
          <w:b/>
        </w:rPr>
        <w:t>Теоретический фракционный состав твердых бытовых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1367A9" w:rsidTr="00996FE6">
        <w:tc>
          <w:tcPr>
            <w:tcW w:w="1970" w:type="dxa"/>
            <w:vAlign w:val="center"/>
          </w:tcPr>
          <w:p w:rsidR="001367A9" w:rsidRDefault="001367A9" w:rsidP="00996FE6">
            <w:pPr>
              <w:pStyle w:val="a3"/>
              <w:spacing w:after="0"/>
              <w:jc w:val="center"/>
            </w:pPr>
            <w:r>
              <w:t>Фракции</w:t>
            </w:r>
          </w:p>
        </w:tc>
        <w:tc>
          <w:tcPr>
            <w:tcW w:w="1971" w:type="dxa"/>
            <w:vAlign w:val="center"/>
          </w:tcPr>
          <w:p w:rsidR="001367A9" w:rsidRDefault="001367A9" w:rsidP="00996FE6">
            <w:pPr>
              <w:pStyle w:val="a3"/>
              <w:spacing w:after="0"/>
              <w:jc w:val="center"/>
            </w:pPr>
            <w:r>
              <w:t>Жил</w:t>
            </w:r>
            <w:proofErr w:type="gramStart"/>
            <w:r>
              <w:t>.</w:t>
            </w:r>
            <w:proofErr w:type="gramEnd"/>
            <w:r>
              <w:t xml:space="preserve"> </w:t>
            </w:r>
            <w:proofErr w:type="gramStart"/>
            <w:r>
              <w:t>с</w:t>
            </w:r>
            <w:proofErr w:type="gramEnd"/>
            <w:r>
              <w:t>ектор (справочник), %</w:t>
            </w:r>
          </w:p>
        </w:tc>
        <w:tc>
          <w:tcPr>
            <w:tcW w:w="1971" w:type="dxa"/>
            <w:vAlign w:val="center"/>
          </w:tcPr>
          <w:p w:rsidR="001367A9" w:rsidRDefault="001367A9" w:rsidP="00996FE6">
            <w:pPr>
              <w:pStyle w:val="a3"/>
              <w:spacing w:after="0"/>
              <w:jc w:val="center"/>
            </w:pPr>
            <w:r>
              <w:t>Культурно-спортивные учреждения, %</w:t>
            </w:r>
          </w:p>
        </w:tc>
        <w:tc>
          <w:tcPr>
            <w:tcW w:w="1971" w:type="dxa"/>
            <w:vAlign w:val="center"/>
          </w:tcPr>
          <w:p w:rsidR="001367A9" w:rsidRDefault="001367A9" w:rsidP="00996FE6">
            <w:pPr>
              <w:pStyle w:val="a3"/>
              <w:spacing w:after="0"/>
              <w:jc w:val="center"/>
            </w:pPr>
            <w:r>
              <w:t xml:space="preserve">Торговля </w:t>
            </w:r>
            <w:proofErr w:type="spellStart"/>
            <w:r>
              <w:t>пром</w:t>
            </w:r>
            <w:proofErr w:type="spellEnd"/>
            <w:r>
              <w:t>./</w:t>
            </w:r>
            <w:proofErr w:type="spellStart"/>
            <w:r>
              <w:t>прод</w:t>
            </w:r>
            <w:proofErr w:type="spellEnd"/>
            <w:r>
              <w:t>. Товары, %</w:t>
            </w:r>
          </w:p>
        </w:tc>
        <w:tc>
          <w:tcPr>
            <w:tcW w:w="1971" w:type="dxa"/>
            <w:vAlign w:val="center"/>
          </w:tcPr>
          <w:p w:rsidR="001367A9" w:rsidRDefault="001367A9" w:rsidP="00996FE6">
            <w:pPr>
              <w:pStyle w:val="a3"/>
              <w:spacing w:after="0"/>
              <w:jc w:val="center"/>
            </w:pPr>
            <w:r>
              <w:t>КГМ от жилищ, %</w:t>
            </w:r>
          </w:p>
        </w:tc>
      </w:tr>
      <w:tr w:rsidR="001367A9" w:rsidTr="00996FE6">
        <w:tc>
          <w:tcPr>
            <w:tcW w:w="1970" w:type="dxa"/>
            <w:vAlign w:val="center"/>
          </w:tcPr>
          <w:p w:rsidR="001367A9" w:rsidRDefault="001367A9" w:rsidP="00996FE6">
            <w:pPr>
              <w:pStyle w:val="a3"/>
              <w:spacing w:after="0"/>
              <w:jc w:val="left"/>
            </w:pPr>
            <w:r>
              <w:t>Бумага, картон</w:t>
            </w:r>
          </w:p>
        </w:tc>
        <w:tc>
          <w:tcPr>
            <w:tcW w:w="1971" w:type="dxa"/>
            <w:vAlign w:val="center"/>
          </w:tcPr>
          <w:p w:rsidR="001367A9" w:rsidRDefault="001367A9" w:rsidP="00996FE6">
            <w:pPr>
              <w:pStyle w:val="a3"/>
              <w:spacing w:after="0"/>
              <w:jc w:val="center"/>
            </w:pPr>
            <w:r>
              <w:t>30</w:t>
            </w:r>
          </w:p>
        </w:tc>
        <w:tc>
          <w:tcPr>
            <w:tcW w:w="1971" w:type="dxa"/>
            <w:vAlign w:val="center"/>
          </w:tcPr>
          <w:p w:rsidR="001367A9" w:rsidRDefault="001367A9" w:rsidP="00996FE6">
            <w:pPr>
              <w:pStyle w:val="a3"/>
              <w:spacing w:after="0"/>
              <w:jc w:val="center"/>
            </w:pPr>
            <w:r>
              <w:t>52</w:t>
            </w:r>
          </w:p>
        </w:tc>
        <w:tc>
          <w:tcPr>
            <w:tcW w:w="1971" w:type="dxa"/>
            <w:vAlign w:val="center"/>
          </w:tcPr>
          <w:p w:rsidR="001367A9" w:rsidRDefault="001367A9" w:rsidP="00996FE6">
            <w:pPr>
              <w:pStyle w:val="a3"/>
              <w:spacing w:after="0"/>
              <w:jc w:val="center"/>
            </w:pPr>
            <w:r>
              <w:t>65/52</w:t>
            </w:r>
          </w:p>
        </w:tc>
        <w:tc>
          <w:tcPr>
            <w:tcW w:w="1971" w:type="dxa"/>
            <w:vAlign w:val="center"/>
          </w:tcPr>
          <w:p w:rsidR="001367A9" w:rsidRDefault="001367A9" w:rsidP="00996FE6">
            <w:pPr>
              <w:pStyle w:val="a3"/>
              <w:spacing w:after="0"/>
              <w:jc w:val="center"/>
            </w:pPr>
            <w:r>
              <w:t>6</w:t>
            </w:r>
          </w:p>
        </w:tc>
      </w:tr>
      <w:tr w:rsidR="001367A9" w:rsidTr="00996FE6">
        <w:tc>
          <w:tcPr>
            <w:tcW w:w="1970" w:type="dxa"/>
            <w:vAlign w:val="center"/>
          </w:tcPr>
          <w:p w:rsidR="001367A9" w:rsidRDefault="001367A9" w:rsidP="00996FE6">
            <w:pPr>
              <w:pStyle w:val="a3"/>
              <w:spacing w:after="0"/>
              <w:jc w:val="left"/>
            </w:pPr>
            <w:r>
              <w:t>Пищевые отходы</w:t>
            </w:r>
          </w:p>
        </w:tc>
        <w:tc>
          <w:tcPr>
            <w:tcW w:w="1971" w:type="dxa"/>
            <w:vAlign w:val="center"/>
          </w:tcPr>
          <w:p w:rsidR="001367A9" w:rsidRDefault="001367A9" w:rsidP="00996FE6">
            <w:pPr>
              <w:pStyle w:val="a3"/>
              <w:spacing w:after="0"/>
              <w:jc w:val="center"/>
            </w:pPr>
            <w:r>
              <w:t>40</w:t>
            </w:r>
          </w:p>
        </w:tc>
        <w:tc>
          <w:tcPr>
            <w:tcW w:w="1971" w:type="dxa"/>
            <w:vAlign w:val="center"/>
          </w:tcPr>
          <w:p w:rsidR="001367A9" w:rsidRDefault="001367A9" w:rsidP="00996FE6">
            <w:pPr>
              <w:pStyle w:val="a3"/>
              <w:spacing w:after="0"/>
              <w:jc w:val="center"/>
            </w:pPr>
            <w:r>
              <w:t>16</w:t>
            </w:r>
          </w:p>
        </w:tc>
        <w:tc>
          <w:tcPr>
            <w:tcW w:w="1971" w:type="dxa"/>
            <w:vAlign w:val="center"/>
          </w:tcPr>
          <w:p w:rsidR="001367A9" w:rsidRDefault="001367A9" w:rsidP="00996FE6">
            <w:pPr>
              <w:pStyle w:val="a3"/>
              <w:spacing w:after="0"/>
              <w:jc w:val="center"/>
            </w:pPr>
            <w:r>
              <w:t>24</w:t>
            </w:r>
          </w:p>
        </w:tc>
        <w:tc>
          <w:tcPr>
            <w:tcW w:w="1971" w:type="dxa"/>
            <w:vAlign w:val="center"/>
          </w:tcPr>
          <w:p w:rsidR="001367A9" w:rsidRDefault="001367A9" w:rsidP="00996FE6">
            <w:pPr>
              <w:pStyle w:val="a3"/>
              <w:spacing w:after="0"/>
              <w:jc w:val="center"/>
            </w:pPr>
            <w:r>
              <w:t>–</w:t>
            </w:r>
          </w:p>
        </w:tc>
      </w:tr>
      <w:tr w:rsidR="001367A9" w:rsidTr="00996FE6">
        <w:tc>
          <w:tcPr>
            <w:tcW w:w="1970" w:type="dxa"/>
            <w:vAlign w:val="center"/>
          </w:tcPr>
          <w:p w:rsidR="001367A9" w:rsidRDefault="001367A9" w:rsidP="00996FE6">
            <w:pPr>
              <w:pStyle w:val="a3"/>
              <w:spacing w:after="0"/>
              <w:jc w:val="left"/>
            </w:pPr>
            <w:r>
              <w:t>Древесина</w:t>
            </w:r>
          </w:p>
        </w:tc>
        <w:tc>
          <w:tcPr>
            <w:tcW w:w="1971" w:type="dxa"/>
            <w:vAlign w:val="center"/>
          </w:tcPr>
          <w:p w:rsidR="001367A9" w:rsidRDefault="001367A9" w:rsidP="00996FE6">
            <w:pPr>
              <w:pStyle w:val="a3"/>
              <w:spacing w:after="0"/>
              <w:jc w:val="center"/>
            </w:pPr>
            <w:r>
              <w:t>2</w:t>
            </w:r>
          </w:p>
        </w:tc>
        <w:tc>
          <w:tcPr>
            <w:tcW w:w="1971" w:type="dxa"/>
            <w:vAlign w:val="center"/>
          </w:tcPr>
          <w:p w:rsidR="001367A9" w:rsidRDefault="001367A9" w:rsidP="00996FE6">
            <w:pPr>
              <w:pStyle w:val="a3"/>
              <w:spacing w:after="0"/>
              <w:jc w:val="center"/>
            </w:pPr>
            <w:r>
              <w:t>3</w:t>
            </w:r>
          </w:p>
        </w:tc>
        <w:tc>
          <w:tcPr>
            <w:tcW w:w="1971" w:type="dxa"/>
            <w:vAlign w:val="center"/>
          </w:tcPr>
          <w:p w:rsidR="001367A9" w:rsidRDefault="001367A9" w:rsidP="00996FE6">
            <w:pPr>
              <w:pStyle w:val="a3"/>
              <w:spacing w:after="0"/>
              <w:jc w:val="center"/>
            </w:pPr>
            <w:r>
              <w:t>–</w:t>
            </w:r>
          </w:p>
        </w:tc>
        <w:tc>
          <w:tcPr>
            <w:tcW w:w="1971" w:type="dxa"/>
            <w:vAlign w:val="center"/>
          </w:tcPr>
          <w:p w:rsidR="001367A9" w:rsidRDefault="001367A9" w:rsidP="00996FE6">
            <w:pPr>
              <w:pStyle w:val="a3"/>
              <w:spacing w:after="0"/>
              <w:jc w:val="center"/>
            </w:pPr>
            <w:r>
              <w:t>60</w:t>
            </w:r>
          </w:p>
        </w:tc>
      </w:tr>
      <w:tr w:rsidR="001367A9" w:rsidTr="00996FE6">
        <w:tc>
          <w:tcPr>
            <w:tcW w:w="1970" w:type="dxa"/>
            <w:vAlign w:val="center"/>
          </w:tcPr>
          <w:p w:rsidR="001367A9" w:rsidRDefault="001367A9" w:rsidP="00996FE6">
            <w:pPr>
              <w:pStyle w:val="a3"/>
              <w:spacing w:after="0"/>
              <w:jc w:val="left"/>
            </w:pPr>
            <w:r>
              <w:t>Черный металлолом</w:t>
            </w:r>
          </w:p>
        </w:tc>
        <w:tc>
          <w:tcPr>
            <w:tcW w:w="1971" w:type="dxa"/>
            <w:vAlign w:val="center"/>
          </w:tcPr>
          <w:p w:rsidR="001367A9" w:rsidRDefault="001367A9" w:rsidP="00996FE6">
            <w:pPr>
              <w:pStyle w:val="a3"/>
              <w:spacing w:after="0"/>
              <w:jc w:val="center"/>
            </w:pPr>
            <w:r>
              <w:t>3</w:t>
            </w:r>
          </w:p>
        </w:tc>
        <w:tc>
          <w:tcPr>
            <w:tcW w:w="1971" w:type="dxa"/>
            <w:vAlign w:val="center"/>
          </w:tcPr>
          <w:p w:rsidR="001367A9" w:rsidRDefault="001367A9" w:rsidP="00996FE6">
            <w:pPr>
              <w:pStyle w:val="a3"/>
              <w:spacing w:after="0"/>
              <w:jc w:val="center"/>
            </w:pPr>
            <w:r>
              <w:t>3</w:t>
            </w:r>
          </w:p>
        </w:tc>
        <w:tc>
          <w:tcPr>
            <w:tcW w:w="1971" w:type="dxa"/>
            <w:vAlign w:val="center"/>
          </w:tcPr>
          <w:p w:rsidR="001367A9" w:rsidRDefault="001367A9" w:rsidP="00996FE6">
            <w:pPr>
              <w:pStyle w:val="a3"/>
              <w:spacing w:after="0"/>
              <w:jc w:val="center"/>
            </w:pPr>
            <w:r>
              <w:t>5/5</w:t>
            </w:r>
          </w:p>
        </w:tc>
        <w:tc>
          <w:tcPr>
            <w:tcW w:w="1971" w:type="dxa"/>
            <w:vAlign w:val="center"/>
          </w:tcPr>
          <w:p w:rsidR="001367A9" w:rsidRDefault="001367A9" w:rsidP="00996FE6">
            <w:pPr>
              <w:pStyle w:val="a3"/>
              <w:spacing w:after="0"/>
              <w:jc w:val="center"/>
            </w:pPr>
            <w:r>
              <w:t>10</w:t>
            </w:r>
          </w:p>
        </w:tc>
      </w:tr>
      <w:tr w:rsidR="001367A9" w:rsidTr="00996FE6">
        <w:tc>
          <w:tcPr>
            <w:tcW w:w="1970" w:type="dxa"/>
            <w:vAlign w:val="center"/>
          </w:tcPr>
          <w:p w:rsidR="001367A9" w:rsidRDefault="001367A9" w:rsidP="00996FE6">
            <w:pPr>
              <w:pStyle w:val="a3"/>
              <w:spacing w:after="0"/>
              <w:jc w:val="left"/>
            </w:pPr>
            <w:r>
              <w:t>Цветной металлолом</w:t>
            </w:r>
          </w:p>
        </w:tc>
        <w:tc>
          <w:tcPr>
            <w:tcW w:w="1971" w:type="dxa"/>
            <w:vAlign w:val="center"/>
          </w:tcPr>
          <w:p w:rsidR="001367A9" w:rsidRDefault="001367A9" w:rsidP="00996FE6">
            <w:pPr>
              <w:pStyle w:val="a3"/>
              <w:spacing w:after="0"/>
              <w:jc w:val="center"/>
            </w:pPr>
            <w:r>
              <w:t>1</w:t>
            </w:r>
          </w:p>
        </w:tc>
        <w:tc>
          <w:tcPr>
            <w:tcW w:w="1971" w:type="dxa"/>
            <w:vAlign w:val="center"/>
          </w:tcPr>
          <w:p w:rsidR="001367A9" w:rsidRDefault="001367A9" w:rsidP="00996FE6">
            <w:pPr>
              <w:pStyle w:val="a3"/>
              <w:spacing w:after="0"/>
              <w:jc w:val="center"/>
            </w:pPr>
            <w:r>
              <w:t>1</w:t>
            </w:r>
          </w:p>
        </w:tc>
        <w:tc>
          <w:tcPr>
            <w:tcW w:w="1971" w:type="dxa"/>
            <w:vAlign w:val="center"/>
          </w:tcPr>
          <w:p w:rsidR="001367A9" w:rsidRDefault="001367A9" w:rsidP="00996FE6">
            <w:pPr>
              <w:pStyle w:val="a3"/>
              <w:spacing w:after="0"/>
              <w:jc w:val="center"/>
            </w:pPr>
            <w:r>
              <w:t>–</w:t>
            </w:r>
          </w:p>
        </w:tc>
        <w:tc>
          <w:tcPr>
            <w:tcW w:w="1971" w:type="dxa"/>
            <w:vAlign w:val="center"/>
          </w:tcPr>
          <w:p w:rsidR="001367A9" w:rsidRDefault="001367A9" w:rsidP="00996FE6">
            <w:pPr>
              <w:pStyle w:val="a3"/>
              <w:spacing w:after="0"/>
              <w:jc w:val="center"/>
            </w:pPr>
            <w:r>
              <w:t>–</w:t>
            </w:r>
          </w:p>
        </w:tc>
      </w:tr>
      <w:tr w:rsidR="001367A9" w:rsidTr="00996FE6">
        <w:tc>
          <w:tcPr>
            <w:tcW w:w="1970" w:type="dxa"/>
            <w:vAlign w:val="center"/>
          </w:tcPr>
          <w:p w:rsidR="001367A9" w:rsidRDefault="001367A9" w:rsidP="00996FE6">
            <w:pPr>
              <w:pStyle w:val="a3"/>
              <w:spacing w:after="0"/>
              <w:jc w:val="left"/>
            </w:pPr>
            <w:r>
              <w:t>Стекло</w:t>
            </w:r>
          </w:p>
        </w:tc>
        <w:tc>
          <w:tcPr>
            <w:tcW w:w="1971" w:type="dxa"/>
            <w:vAlign w:val="center"/>
          </w:tcPr>
          <w:p w:rsidR="001367A9" w:rsidRDefault="001367A9" w:rsidP="00996FE6">
            <w:pPr>
              <w:pStyle w:val="a3"/>
              <w:spacing w:after="0"/>
              <w:jc w:val="center"/>
            </w:pPr>
            <w:r>
              <w:t>6</w:t>
            </w:r>
          </w:p>
        </w:tc>
        <w:tc>
          <w:tcPr>
            <w:tcW w:w="1971" w:type="dxa"/>
            <w:vAlign w:val="center"/>
          </w:tcPr>
          <w:p w:rsidR="001367A9" w:rsidRDefault="001367A9" w:rsidP="00996FE6">
            <w:pPr>
              <w:pStyle w:val="a3"/>
              <w:spacing w:after="0"/>
              <w:jc w:val="center"/>
            </w:pPr>
            <w:r>
              <w:t>2</w:t>
            </w:r>
          </w:p>
        </w:tc>
        <w:tc>
          <w:tcPr>
            <w:tcW w:w="1971" w:type="dxa"/>
            <w:vAlign w:val="center"/>
          </w:tcPr>
          <w:p w:rsidR="001367A9" w:rsidRDefault="001367A9" w:rsidP="00996FE6">
            <w:pPr>
              <w:pStyle w:val="a3"/>
              <w:spacing w:after="0"/>
              <w:jc w:val="center"/>
            </w:pPr>
            <w:r>
              <w:t>6/7</w:t>
            </w:r>
          </w:p>
        </w:tc>
        <w:tc>
          <w:tcPr>
            <w:tcW w:w="1971" w:type="dxa"/>
            <w:vAlign w:val="center"/>
          </w:tcPr>
          <w:p w:rsidR="001367A9" w:rsidRDefault="001367A9" w:rsidP="00996FE6">
            <w:pPr>
              <w:pStyle w:val="a3"/>
              <w:spacing w:after="0"/>
              <w:jc w:val="center"/>
            </w:pPr>
            <w:r>
              <w:t>15 (керамика)</w:t>
            </w:r>
          </w:p>
        </w:tc>
      </w:tr>
      <w:tr w:rsidR="001367A9" w:rsidTr="00996FE6">
        <w:tc>
          <w:tcPr>
            <w:tcW w:w="1970" w:type="dxa"/>
            <w:vAlign w:val="center"/>
          </w:tcPr>
          <w:p w:rsidR="001367A9" w:rsidRDefault="001367A9" w:rsidP="00996FE6">
            <w:pPr>
              <w:pStyle w:val="a3"/>
              <w:spacing w:after="0"/>
              <w:jc w:val="left"/>
            </w:pPr>
            <w:r>
              <w:t>Текстиль</w:t>
            </w:r>
          </w:p>
        </w:tc>
        <w:tc>
          <w:tcPr>
            <w:tcW w:w="1971" w:type="dxa"/>
            <w:vAlign w:val="center"/>
          </w:tcPr>
          <w:p w:rsidR="001367A9" w:rsidRDefault="001367A9" w:rsidP="00996FE6">
            <w:pPr>
              <w:pStyle w:val="a3"/>
              <w:spacing w:after="0"/>
              <w:jc w:val="center"/>
            </w:pPr>
            <w:r>
              <w:t>4</w:t>
            </w:r>
          </w:p>
        </w:tc>
        <w:tc>
          <w:tcPr>
            <w:tcW w:w="1971" w:type="dxa"/>
            <w:vAlign w:val="center"/>
          </w:tcPr>
          <w:p w:rsidR="001367A9" w:rsidRDefault="001367A9" w:rsidP="00996FE6">
            <w:pPr>
              <w:pStyle w:val="a3"/>
              <w:spacing w:after="0"/>
              <w:jc w:val="center"/>
            </w:pPr>
            <w:r>
              <w:t>3</w:t>
            </w:r>
          </w:p>
        </w:tc>
        <w:tc>
          <w:tcPr>
            <w:tcW w:w="1971" w:type="dxa"/>
            <w:vAlign w:val="center"/>
          </w:tcPr>
          <w:p w:rsidR="001367A9" w:rsidRDefault="001367A9" w:rsidP="00996FE6">
            <w:pPr>
              <w:pStyle w:val="a3"/>
              <w:spacing w:after="0"/>
              <w:jc w:val="center"/>
            </w:pPr>
            <w:r>
              <w:t>1/1</w:t>
            </w:r>
          </w:p>
        </w:tc>
        <w:tc>
          <w:tcPr>
            <w:tcW w:w="1971" w:type="dxa"/>
            <w:vAlign w:val="center"/>
          </w:tcPr>
          <w:p w:rsidR="001367A9" w:rsidRDefault="001367A9" w:rsidP="00996FE6">
            <w:pPr>
              <w:pStyle w:val="a3"/>
              <w:spacing w:after="0"/>
              <w:jc w:val="center"/>
            </w:pPr>
            <w:r>
              <w:t>–</w:t>
            </w:r>
          </w:p>
        </w:tc>
      </w:tr>
      <w:tr w:rsidR="001367A9" w:rsidTr="00996FE6">
        <w:tc>
          <w:tcPr>
            <w:tcW w:w="1970" w:type="dxa"/>
            <w:vAlign w:val="center"/>
          </w:tcPr>
          <w:p w:rsidR="001367A9" w:rsidRDefault="001367A9" w:rsidP="00996FE6">
            <w:pPr>
              <w:pStyle w:val="a3"/>
              <w:spacing w:after="0"/>
              <w:jc w:val="left"/>
            </w:pPr>
            <w:r>
              <w:t>Кости</w:t>
            </w:r>
          </w:p>
        </w:tc>
        <w:tc>
          <w:tcPr>
            <w:tcW w:w="1971" w:type="dxa"/>
            <w:vAlign w:val="center"/>
          </w:tcPr>
          <w:p w:rsidR="001367A9" w:rsidRDefault="001367A9" w:rsidP="00996FE6">
            <w:pPr>
              <w:pStyle w:val="a3"/>
              <w:spacing w:after="0"/>
              <w:jc w:val="center"/>
            </w:pPr>
            <w:r>
              <w:t>1</w:t>
            </w:r>
          </w:p>
        </w:tc>
        <w:tc>
          <w:tcPr>
            <w:tcW w:w="1971" w:type="dxa"/>
            <w:vAlign w:val="center"/>
          </w:tcPr>
          <w:p w:rsidR="001367A9" w:rsidRDefault="001367A9" w:rsidP="00996FE6">
            <w:pPr>
              <w:pStyle w:val="a3"/>
              <w:spacing w:after="0"/>
              <w:jc w:val="center"/>
            </w:pPr>
            <w:r>
              <w:t>1</w:t>
            </w:r>
          </w:p>
        </w:tc>
        <w:tc>
          <w:tcPr>
            <w:tcW w:w="1971" w:type="dxa"/>
            <w:vAlign w:val="center"/>
          </w:tcPr>
          <w:p w:rsidR="001367A9" w:rsidRDefault="001367A9" w:rsidP="00996FE6">
            <w:pPr>
              <w:pStyle w:val="a3"/>
              <w:spacing w:after="0"/>
              <w:jc w:val="center"/>
            </w:pPr>
            <w:r>
              <w:t>–</w:t>
            </w:r>
          </w:p>
        </w:tc>
        <w:tc>
          <w:tcPr>
            <w:tcW w:w="1971" w:type="dxa"/>
            <w:vAlign w:val="center"/>
          </w:tcPr>
          <w:p w:rsidR="001367A9" w:rsidRDefault="001367A9" w:rsidP="00996FE6">
            <w:pPr>
              <w:pStyle w:val="a3"/>
              <w:spacing w:after="0"/>
              <w:jc w:val="center"/>
            </w:pPr>
            <w:r>
              <w:t>–</w:t>
            </w:r>
          </w:p>
        </w:tc>
      </w:tr>
      <w:tr w:rsidR="001367A9" w:rsidTr="00996FE6">
        <w:tc>
          <w:tcPr>
            <w:tcW w:w="1970" w:type="dxa"/>
            <w:vAlign w:val="center"/>
          </w:tcPr>
          <w:p w:rsidR="001367A9" w:rsidRDefault="001367A9" w:rsidP="00996FE6">
            <w:pPr>
              <w:pStyle w:val="a3"/>
              <w:spacing w:after="0"/>
              <w:jc w:val="left"/>
            </w:pPr>
            <w:proofErr w:type="spellStart"/>
            <w:r>
              <w:t>Полим</w:t>
            </w:r>
            <w:proofErr w:type="spellEnd"/>
            <w:r>
              <w:t>. материалы</w:t>
            </w:r>
          </w:p>
        </w:tc>
        <w:tc>
          <w:tcPr>
            <w:tcW w:w="1971" w:type="dxa"/>
            <w:vAlign w:val="center"/>
          </w:tcPr>
          <w:p w:rsidR="001367A9" w:rsidRDefault="001367A9" w:rsidP="00996FE6">
            <w:pPr>
              <w:pStyle w:val="a3"/>
              <w:spacing w:after="0"/>
              <w:jc w:val="center"/>
            </w:pPr>
            <w:r>
              <w:t>5</w:t>
            </w:r>
          </w:p>
        </w:tc>
        <w:tc>
          <w:tcPr>
            <w:tcW w:w="1971" w:type="dxa"/>
            <w:vAlign w:val="center"/>
          </w:tcPr>
          <w:p w:rsidR="001367A9" w:rsidRDefault="001367A9" w:rsidP="00996FE6">
            <w:pPr>
              <w:pStyle w:val="a3"/>
              <w:spacing w:after="0"/>
              <w:jc w:val="center"/>
            </w:pPr>
            <w:r>
              <w:t>8</w:t>
            </w:r>
          </w:p>
        </w:tc>
        <w:tc>
          <w:tcPr>
            <w:tcW w:w="1971" w:type="dxa"/>
            <w:vAlign w:val="center"/>
          </w:tcPr>
          <w:p w:rsidR="001367A9" w:rsidRDefault="001367A9" w:rsidP="00996FE6">
            <w:pPr>
              <w:pStyle w:val="a3"/>
              <w:spacing w:after="0"/>
              <w:jc w:val="center"/>
            </w:pPr>
            <w:r>
              <w:t>12/8</w:t>
            </w:r>
          </w:p>
        </w:tc>
        <w:tc>
          <w:tcPr>
            <w:tcW w:w="1971" w:type="dxa"/>
            <w:vAlign w:val="center"/>
          </w:tcPr>
          <w:p w:rsidR="001367A9" w:rsidRDefault="001367A9" w:rsidP="00996FE6">
            <w:pPr>
              <w:pStyle w:val="a3"/>
              <w:spacing w:after="0"/>
              <w:jc w:val="center"/>
            </w:pPr>
            <w:r>
              <w:t>4</w:t>
            </w:r>
          </w:p>
        </w:tc>
      </w:tr>
    </w:tbl>
    <w:p w:rsidR="001367A9" w:rsidRPr="00A642EC" w:rsidRDefault="001367A9" w:rsidP="001367A9">
      <w:pPr>
        <w:pStyle w:val="a3"/>
        <w:spacing w:after="0"/>
        <w:jc w:val="center"/>
      </w:pPr>
    </w:p>
    <w:p w:rsidR="001367A9" w:rsidRPr="00A42FE3" w:rsidRDefault="001367A9" w:rsidP="001367A9">
      <w:pPr>
        <w:pStyle w:val="a3"/>
        <w:spacing w:after="0"/>
        <w:ind w:firstLine="709"/>
      </w:pPr>
      <w:r>
        <w:t>Места размещения твердых бытовых отходов, в том числе и полигоны, оказывают существенное влияние на окружающую среду. Схематично влияние полигонов и свалок ТБО на окружающую среду приведено на рисунке 2.6.1.</w:t>
      </w:r>
    </w:p>
    <w:p w:rsidR="001367A9" w:rsidRDefault="001367A9" w:rsidP="001367A9">
      <w:pPr>
        <w:pStyle w:val="a3"/>
        <w:ind w:firstLine="708"/>
        <w:rPr>
          <w:rFonts w:eastAsia="MS Mincho"/>
          <w:szCs w:val="24"/>
        </w:rPr>
      </w:pPr>
      <w:r>
        <w:rPr>
          <w:rFonts w:eastAsia="MS Mincho"/>
          <w:szCs w:val="24"/>
        </w:rPr>
        <w:br w:type="page"/>
      </w:r>
      <w:r>
        <w:rPr>
          <w:rFonts w:eastAsia="MS Mincho"/>
          <w:noProof/>
          <w:szCs w:val="24"/>
        </w:rPr>
        <w:lastRenderedPageBreak/>
        <w:drawing>
          <wp:inline distT="0" distB="0" distL="0" distR="0">
            <wp:extent cx="5486400" cy="5772150"/>
            <wp:effectExtent l="57150" t="0" r="76200" b="0"/>
            <wp:docPr id="3" name="Организационная диаграм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367A9" w:rsidRDefault="001367A9" w:rsidP="00F51BF4">
      <w:pPr>
        <w:pStyle w:val="a3"/>
        <w:ind w:firstLine="708"/>
        <w:jc w:val="center"/>
        <w:rPr>
          <w:rFonts w:eastAsia="MS Mincho"/>
          <w:szCs w:val="24"/>
        </w:rPr>
      </w:pPr>
      <w:r>
        <w:rPr>
          <w:rFonts w:eastAsia="MS Mincho"/>
          <w:szCs w:val="24"/>
        </w:rPr>
        <w:t>Рисунок 2.6.1. Влияние полигонов ТБО и свалок на окружающую среду.</w:t>
      </w:r>
    </w:p>
    <w:p w:rsidR="001367A9" w:rsidRDefault="001367A9" w:rsidP="001367A9">
      <w:pPr>
        <w:pStyle w:val="a3"/>
        <w:spacing w:after="0"/>
        <w:ind w:firstLine="709"/>
        <w:rPr>
          <w:rFonts w:eastAsia="MS Mincho"/>
          <w:i/>
          <w:u w:val="single"/>
        </w:rPr>
      </w:pPr>
      <w:r>
        <w:rPr>
          <w:rFonts w:eastAsia="MS Mincho"/>
          <w:szCs w:val="24"/>
        </w:rPr>
        <w:br w:type="page"/>
      </w:r>
      <w:r w:rsidRPr="000138DE">
        <w:rPr>
          <w:rFonts w:eastAsia="MS Mincho"/>
          <w:i/>
          <w:u w:val="single"/>
        </w:rPr>
        <w:lastRenderedPageBreak/>
        <w:t xml:space="preserve">Тарифы на услуги </w:t>
      </w:r>
      <w:r>
        <w:rPr>
          <w:rFonts w:eastAsia="MS Mincho"/>
          <w:i/>
          <w:u w:val="single"/>
        </w:rPr>
        <w:t>вывоза и утилизации твердых бытовых отходов</w:t>
      </w:r>
    </w:p>
    <w:p w:rsidR="001367A9" w:rsidRDefault="00883160" w:rsidP="001367A9">
      <w:pPr>
        <w:pStyle w:val="a3"/>
        <w:spacing w:after="0"/>
        <w:ind w:firstLine="709"/>
        <w:rPr>
          <w:rFonts w:eastAsia="MS Mincho"/>
          <w:szCs w:val="24"/>
        </w:rPr>
      </w:pPr>
      <w:r>
        <w:rPr>
          <w:rFonts w:eastAsia="MS Mincho"/>
          <w:szCs w:val="24"/>
        </w:rPr>
        <w:t>Тарифы на вывоз и утилизацию ТБО в сельском поселении не утверждены. Сбор и вывоз ТБО осуществляется населением самостоятельно. Размещение ТБО производится на семи сельских свалках.</w:t>
      </w:r>
    </w:p>
    <w:p w:rsidR="001367A9" w:rsidRDefault="001367A9" w:rsidP="001367A9">
      <w:pPr>
        <w:pStyle w:val="a3"/>
        <w:spacing w:after="0"/>
        <w:ind w:firstLine="709"/>
        <w:rPr>
          <w:rFonts w:eastAsia="MS Mincho"/>
          <w:szCs w:val="24"/>
        </w:rPr>
      </w:pPr>
    </w:p>
    <w:p w:rsidR="001367A9" w:rsidRDefault="001367A9" w:rsidP="001367A9">
      <w:pPr>
        <w:pStyle w:val="a3"/>
        <w:spacing w:after="0"/>
        <w:ind w:firstLine="709"/>
        <w:rPr>
          <w:rFonts w:eastAsia="MS Mincho"/>
          <w:i/>
          <w:szCs w:val="24"/>
          <w:u w:val="single"/>
        </w:rPr>
      </w:pPr>
      <w:r w:rsidRPr="000F250D">
        <w:rPr>
          <w:rFonts w:eastAsia="MS Mincho"/>
          <w:i/>
          <w:szCs w:val="24"/>
          <w:u w:val="single"/>
        </w:rPr>
        <w:t>Технические и технологические проблемы систем</w:t>
      </w:r>
      <w:r>
        <w:rPr>
          <w:rFonts w:eastAsia="MS Mincho"/>
          <w:i/>
          <w:szCs w:val="24"/>
          <w:u w:val="single"/>
        </w:rPr>
        <w:t>ы</w:t>
      </w:r>
      <w:r w:rsidRPr="000F250D">
        <w:rPr>
          <w:rFonts w:eastAsia="MS Mincho"/>
          <w:i/>
          <w:szCs w:val="24"/>
          <w:u w:val="single"/>
        </w:rPr>
        <w:t xml:space="preserve"> </w:t>
      </w:r>
      <w:r>
        <w:rPr>
          <w:rFonts w:eastAsia="MS Mincho"/>
          <w:i/>
          <w:szCs w:val="24"/>
          <w:u w:val="single"/>
        </w:rPr>
        <w:t>сбора, вывоза и утилизации твердых бытовых отходов</w:t>
      </w:r>
    </w:p>
    <w:p w:rsidR="001367A9" w:rsidRDefault="001367A9" w:rsidP="001367A9">
      <w:pPr>
        <w:pStyle w:val="a3"/>
        <w:spacing w:after="0"/>
        <w:ind w:firstLine="709"/>
        <w:rPr>
          <w:rFonts w:eastAsia="MS Mincho"/>
          <w:szCs w:val="24"/>
        </w:rPr>
      </w:pPr>
      <w:r>
        <w:rPr>
          <w:rFonts w:eastAsia="MS Mincho"/>
          <w:szCs w:val="24"/>
        </w:rPr>
        <w:t>Основными проблемами системы сбора, вывоза и утилизации твердых бытовых отходов являются:</w:t>
      </w:r>
    </w:p>
    <w:p w:rsidR="00883160" w:rsidRDefault="001367A9" w:rsidP="001367A9">
      <w:pPr>
        <w:pStyle w:val="a3"/>
        <w:spacing w:after="0"/>
        <w:ind w:firstLine="709"/>
        <w:rPr>
          <w:rFonts w:eastAsia="MS Mincho"/>
          <w:szCs w:val="24"/>
        </w:rPr>
      </w:pPr>
      <w:r>
        <w:rPr>
          <w:rFonts w:eastAsia="MS Mincho"/>
          <w:szCs w:val="24"/>
        </w:rPr>
        <w:t>1. Отсутствие контейнерной системы сбора ТБО в населенных пунктах сельского поселения</w:t>
      </w:r>
      <w:r w:rsidR="00883160">
        <w:rPr>
          <w:rFonts w:eastAsia="MS Mincho"/>
          <w:szCs w:val="24"/>
        </w:rPr>
        <w:t>.</w:t>
      </w:r>
    </w:p>
    <w:p w:rsidR="001367A9" w:rsidRDefault="00883160" w:rsidP="001367A9">
      <w:pPr>
        <w:pStyle w:val="a3"/>
        <w:spacing w:after="0"/>
        <w:ind w:firstLine="709"/>
        <w:rPr>
          <w:rFonts w:eastAsia="MS Mincho"/>
          <w:szCs w:val="24"/>
        </w:rPr>
      </w:pPr>
      <w:r>
        <w:rPr>
          <w:rFonts w:eastAsia="MS Mincho"/>
          <w:szCs w:val="24"/>
        </w:rPr>
        <w:t>2</w:t>
      </w:r>
      <w:r w:rsidR="001367A9">
        <w:rPr>
          <w:rFonts w:eastAsia="MS Mincho"/>
          <w:szCs w:val="24"/>
        </w:rPr>
        <w:t>. Отсутствие организации, осуществляющей вывоз и захоронение ТБО, лицензии на данный вид деятельности.</w:t>
      </w:r>
    </w:p>
    <w:p w:rsidR="001367A9" w:rsidRDefault="00883160" w:rsidP="001367A9">
      <w:pPr>
        <w:pStyle w:val="a3"/>
        <w:spacing w:after="0"/>
        <w:ind w:firstLine="709"/>
        <w:rPr>
          <w:rFonts w:eastAsia="MS Mincho"/>
          <w:szCs w:val="24"/>
        </w:rPr>
      </w:pPr>
      <w:r>
        <w:rPr>
          <w:rFonts w:eastAsia="MS Mincho"/>
          <w:szCs w:val="24"/>
        </w:rPr>
        <w:t>3</w:t>
      </w:r>
      <w:r w:rsidR="001367A9">
        <w:rPr>
          <w:rFonts w:eastAsia="MS Mincho"/>
          <w:szCs w:val="24"/>
        </w:rPr>
        <w:t>. Отсутствие утвержденных тарифов на сбор и утилизацию ТБО.</w:t>
      </w:r>
    </w:p>
    <w:p w:rsidR="001367A9" w:rsidRDefault="00883160" w:rsidP="001367A9">
      <w:pPr>
        <w:pStyle w:val="a3"/>
        <w:spacing w:after="0"/>
        <w:ind w:firstLine="709"/>
        <w:rPr>
          <w:rFonts w:eastAsia="MS Mincho"/>
          <w:szCs w:val="24"/>
        </w:rPr>
      </w:pPr>
      <w:r>
        <w:rPr>
          <w:rFonts w:eastAsia="MS Mincho"/>
          <w:szCs w:val="24"/>
        </w:rPr>
        <w:t>4</w:t>
      </w:r>
      <w:r w:rsidR="001367A9">
        <w:rPr>
          <w:rFonts w:eastAsia="MS Mincho"/>
          <w:szCs w:val="24"/>
        </w:rPr>
        <w:t>. Отсутствие в сельском поселении специально оборудованного полигона ТБО.</w:t>
      </w:r>
    </w:p>
    <w:p w:rsidR="001367A9" w:rsidRDefault="00883160" w:rsidP="001367A9">
      <w:pPr>
        <w:pStyle w:val="a3"/>
        <w:spacing w:after="0"/>
        <w:ind w:firstLine="709"/>
        <w:rPr>
          <w:rFonts w:eastAsia="MS Mincho"/>
          <w:szCs w:val="24"/>
        </w:rPr>
      </w:pPr>
      <w:r>
        <w:rPr>
          <w:rFonts w:eastAsia="MS Mincho"/>
          <w:szCs w:val="24"/>
        </w:rPr>
        <w:t>5</w:t>
      </w:r>
      <w:r w:rsidR="001367A9">
        <w:rPr>
          <w:rFonts w:eastAsia="MS Mincho"/>
          <w:szCs w:val="24"/>
        </w:rPr>
        <w:t>. Отсутствие системы раздельного сбора отходов.</w:t>
      </w:r>
    </w:p>
    <w:p w:rsidR="001367A9" w:rsidRDefault="00883160" w:rsidP="001367A9">
      <w:pPr>
        <w:pStyle w:val="a3"/>
        <w:spacing w:after="0"/>
        <w:ind w:firstLine="709"/>
        <w:rPr>
          <w:rFonts w:eastAsia="MS Mincho"/>
          <w:szCs w:val="24"/>
        </w:rPr>
      </w:pPr>
      <w:r>
        <w:rPr>
          <w:rFonts w:eastAsia="MS Mincho"/>
          <w:szCs w:val="24"/>
        </w:rPr>
        <w:t>6</w:t>
      </w:r>
      <w:r w:rsidR="001367A9">
        <w:rPr>
          <w:rFonts w:eastAsia="MS Mincho"/>
          <w:szCs w:val="24"/>
        </w:rPr>
        <w:t>. Отсутствие пунктов приема отработанных ртутьсодержащих ламп и элементов питания.</w:t>
      </w:r>
    </w:p>
    <w:p w:rsidR="008C75EB" w:rsidRDefault="008C75EB">
      <w:pPr>
        <w:jc w:val="left"/>
        <w:rPr>
          <w:sz w:val="24"/>
          <w:szCs w:val="20"/>
        </w:rPr>
      </w:pPr>
      <w:r>
        <w:br w:type="page"/>
      </w:r>
    </w:p>
    <w:p w:rsidR="008C75EB" w:rsidRPr="005F0698" w:rsidRDefault="008C75EB" w:rsidP="008C75EB">
      <w:pPr>
        <w:pStyle w:val="a3"/>
        <w:spacing w:after="0"/>
        <w:ind w:firstLine="709"/>
        <w:outlineLvl w:val="0"/>
        <w:rPr>
          <w:b/>
        </w:rPr>
      </w:pPr>
      <w:bookmarkStart w:id="23" w:name="_Toc462666415"/>
      <w:bookmarkStart w:id="24" w:name="_Toc469961092"/>
      <w:r w:rsidRPr="005F0698">
        <w:rPr>
          <w:rFonts w:eastAsia="MS Mincho"/>
          <w:b/>
          <w:szCs w:val="24"/>
        </w:rPr>
        <w:lastRenderedPageBreak/>
        <w:t xml:space="preserve">3. </w:t>
      </w:r>
      <w:r w:rsidRPr="005F0698">
        <w:rPr>
          <w:b/>
        </w:rPr>
        <w:t>Перспективы развития сельского поселения и прогноз спроса на коммунальные ресурсы</w:t>
      </w:r>
      <w:bookmarkEnd w:id="23"/>
      <w:bookmarkEnd w:id="24"/>
    </w:p>
    <w:p w:rsidR="008C75EB" w:rsidRPr="005F0698" w:rsidRDefault="008C75EB" w:rsidP="008C75EB">
      <w:pPr>
        <w:pStyle w:val="a3"/>
        <w:spacing w:after="0"/>
        <w:ind w:firstLine="709"/>
        <w:outlineLvl w:val="1"/>
        <w:rPr>
          <w:rFonts w:eastAsia="MS Mincho"/>
          <w:b/>
          <w:szCs w:val="24"/>
        </w:rPr>
      </w:pPr>
      <w:bookmarkStart w:id="25" w:name="_Toc462666416"/>
      <w:bookmarkStart w:id="26" w:name="_Toc469961093"/>
      <w:r w:rsidRPr="005F0698">
        <w:rPr>
          <w:b/>
        </w:rPr>
        <w:t>3.1 Количественное определение перспективных показателей развития сельского поселения</w:t>
      </w:r>
      <w:bookmarkEnd w:id="25"/>
      <w:bookmarkEnd w:id="26"/>
    </w:p>
    <w:p w:rsidR="008C75EB" w:rsidRDefault="008C75EB" w:rsidP="008C75EB">
      <w:pPr>
        <w:pStyle w:val="a3"/>
        <w:spacing w:after="0"/>
        <w:ind w:firstLine="709"/>
        <w:rPr>
          <w:rFonts w:eastAsia="MS Mincho"/>
          <w:szCs w:val="24"/>
        </w:rPr>
      </w:pPr>
      <w:r>
        <w:rPr>
          <w:rFonts w:eastAsia="MS Mincho"/>
          <w:szCs w:val="24"/>
        </w:rPr>
        <w:t xml:space="preserve">В Генеральном плане сельского поселения </w:t>
      </w:r>
      <w:r w:rsidR="006A1B85">
        <w:rPr>
          <w:rFonts w:eastAsia="MS Mincho"/>
          <w:szCs w:val="24"/>
        </w:rPr>
        <w:t>Краснобашкирский</w:t>
      </w:r>
      <w:r>
        <w:rPr>
          <w:rFonts w:eastAsia="MS Mincho"/>
          <w:szCs w:val="24"/>
        </w:rPr>
        <w:t xml:space="preserve"> сельсовет Абзелиловского района Республики Башкортостан приведены следующие показатели перспективного развития сельского поселения:</w:t>
      </w:r>
    </w:p>
    <w:p w:rsidR="008C75EB" w:rsidRDefault="008C75EB" w:rsidP="008C75EB">
      <w:pPr>
        <w:pStyle w:val="a3"/>
        <w:spacing w:after="0"/>
        <w:ind w:firstLine="709"/>
        <w:rPr>
          <w:rFonts w:eastAsia="MS Mincho"/>
          <w:szCs w:val="24"/>
        </w:rPr>
      </w:pPr>
      <w:r>
        <w:rPr>
          <w:rFonts w:eastAsia="MS Mincho"/>
          <w:szCs w:val="24"/>
        </w:rPr>
        <w:t>– динамика численности населения;</w:t>
      </w:r>
    </w:p>
    <w:p w:rsidR="008C75EB" w:rsidRDefault="008C75EB" w:rsidP="008C75EB">
      <w:pPr>
        <w:pStyle w:val="a3"/>
        <w:spacing w:after="0"/>
        <w:ind w:firstLine="709"/>
        <w:rPr>
          <w:rFonts w:eastAsia="MS Mincho"/>
          <w:szCs w:val="24"/>
        </w:rPr>
      </w:pPr>
      <w:r>
        <w:rPr>
          <w:rFonts w:eastAsia="MS Mincho"/>
          <w:szCs w:val="24"/>
        </w:rPr>
        <w:t>– динамику ввода, сноса и капитального ремонта многоквартирных домов;</w:t>
      </w:r>
    </w:p>
    <w:p w:rsidR="008C75EB" w:rsidRDefault="008C75EB" w:rsidP="008C75EB">
      <w:pPr>
        <w:pStyle w:val="a3"/>
        <w:spacing w:after="0"/>
        <w:ind w:firstLine="709"/>
        <w:rPr>
          <w:rFonts w:eastAsia="MS Mincho"/>
          <w:szCs w:val="24"/>
        </w:rPr>
      </w:pPr>
      <w:r>
        <w:rPr>
          <w:rFonts w:eastAsia="MS Mincho"/>
          <w:szCs w:val="24"/>
        </w:rPr>
        <w:t>– динамика частной жилой застройки;</w:t>
      </w:r>
    </w:p>
    <w:p w:rsidR="008C75EB" w:rsidRDefault="008C75EB" w:rsidP="008C75EB">
      <w:pPr>
        <w:pStyle w:val="a3"/>
        <w:spacing w:after="0"/>
        <w:ind w:firstLine="709"/>
        <w:rPr>
          <w:rFonts w:eastAsia="MS Mincho"/>
          <w:szCs w:val="24"/>
        </w:rPr>
      </w:pPr>
      <w:r>
        <w:rPr>
          <w:rFonts w:eastAsia="MS Mincho"/>
          <w:szCs w:val="24"/>
        </w:rPr>
        <w:t>– динамика площадей бюджетных организаций и административно-коммерческих зданий;</w:t>
      </w:r>
    </w:p>
    <w:p w:rsidR="008C75EB" w:rsidRDefault="008C75EB" w:rsidP="008C75EB">
      <w:pPr>
        <w:pStyle w:val="a3"/>
        <w:spacing w:after="0"/>
        <w:ind w:firstLine="709"/>
        <w:rPr>
          <w:rFonts w:eastAsia="MS Mincho"/>
          <w:szCs w:val="24"/>
        </w:rPr>
      </w:pPr>
      <w:r>
        <w:rPr>
          <w:rFonts w:eastAsia="MS Mincho"/>
          <w:szCs w:val="24"/>
        </w:rPr>
        <w:t>– прогнозируемые изменения в промышленности.</w:t>
      </w:r>
    </w:p>
    <w:p w:rsidR="008C75EB" w:rsidRDefault="008C75EB" w:rsidP="008C75EB">
      <w:pPr>
        <w:pStyle w:val="a3"/>
        <w:spacing w:after="0"/>
        <w:ind w:firstLine="709"/>
        <w:jc w:val="right"/>
        <w:rPr>
          <w:rFonts w:eastAsia="MS Mincho"/>
          <w:szCs w:val="24"/>
        </w:rPr>
      </w:pPr>
      <w:r>
        <w:rPr>
          <w:rFonts w:eastAsia="MS Mincho"/>
          <w:szCs w:val="24"/>
        </w:rPr>
        <w:t>Таблица 3.1.1</w:t>
      </w:r>
    </w:p>
    <w:p w:rsidR="008C75EB" w:rsidRPr="00AD4CB7" w:rsidRDefault="008C75EB" w:rsidP="008C75EB">
      <w:pPr>
        <w:pStyle w:val="a3"/>
        <w:jc w:val="center"/>
        <w:rPr>
          <w:rFonts w:eastAsia="MS Mincho"/>
          <w:b/>
          <w:szCs w:val="24"/>
        </w:rPr>
      </w:pPr>
      <w:r w:rsidRPr="00AD4CB7">
        <w:rPr>
          <w:rFonts w:eastAsia="MS Mincho"/>
          <w:b/>
          <w:szCs w:val="24"/>
        </w:rPr>
        <w:t>Динамика численности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8C75EB" w:rsidRPr="00CB15CB" w:rsidTr="000A161E">
        <w:trPr>
          <w:jc w:val="center"/>
        </w:trPr>
        <w:tc>
          <w:tcPr>
            <w:tcW w:w="2463" w:type="dxa"/>
            <w:vAlign w:val="center"/>
          </w:tcPr>
          <w:p w:rsidR="008C75EB" w:rsidRPr="00CB15CB" w:rsidRDefault="008C75EB" w:rsidP="000A161E">
            <w:pPr>
              <w:pStyle w:val="a3"/>
              <w:spacing w:after="0"/>
              <w:jc w:val="center"/>
              <w:rPr>
                <w:rFonts w:eastAsia="MS Mincho"/>
                <w:szCs w:val="24"/>
              </w:rPr>
            </w:pPr>
            <w:r w:rsidRPr="00CB15CB">
              <w:rPr>
                <w:rFonts w:eastAsia="MS Mincho"/>
                <w:szCs w:val="24"/>
              </w:rPr>
              <w:t>Наименование населенного пункта</w:t>
            </w:r>
          </w:p>
        </w:tc>
        <w:tc>
          <w:tcPr>
            <w:tcW w:w="2463" w:type="dxa"/>
            <w:vAlign w:val="center"/>
          </w:tcPr>
          <w:p w:rsidR="008C75EB" w:rsidRPr="00CB15CB" w:rsidRDefault="008C75EB" w:rsidP="000A161E">
            <w:pPr>
              <w:pStyle w:val="a3"/>
              <w:spacing w:after="0"/>
              <w:jc w:val="center"/>
              <w:rPr>
                <w:rFonts w:eastAsia="MS Mincho"/>
                <w:szCs w:val="24"/>
              </w:rPr>
            </w:pPr>
            <w:r w:rsidRPr="00CB15CB">
              <w:rPr>
                <w:rFonts w:eastAsia="MS Mincho"/>
                <w:szCs w:val="24"/>
              </w:rPr>
              <w:t>Фактическая численность населения (на 2016 год), чел.</w:t>
            </w:r>
          </w:p>
        </w:tc>
        <w:tc>
          <w:tcPr>
            <w:tcW w:w="2464" w:type="dxa"/>
            <w:vAlign w:val="center"/>
          </w:tcPr>
          <w:p w:rsidR="008C75EB" w:rsidRPr="00CB15CB" w:rsidRDefault="008C75EB" w:rsidP="00B16DE4">
            <w:pPr>
              <w:pStyle w:val="a3"/>
              <w:spacing w:after="0"/>
              <w:jc w:val="center"/>
              <w:rPr>
                <w:rFonts w:eastAsia="MS Mincho"/>
                <w:szCs w:val="24"/>
              </w:rPr>
            </w:pPr>
            <w:r w:rsidRPr="00CB15CB">
              <w:rPr>
                <w:rFonts w:eastAsia="MS Mincho"/>
                <w:szCs w:val="24"/>
              </w:rPr>
              <w:t>Прогнозная численность населения на 1 очередь реализации Генерального плана (20</w:t>
            </w:r>
            <w:r w:rsidR="00B16DE4">
              <w:rPr>
                <w:rFonts w:eastAsia="MS Mincho"/>
                <w:szCs w:val="24"/>
              </w:rPr>
              <w:t>22</w:t>
            </w:r>
            <w:r w:rsidRPr="00CB15CB">
              <w:rPr>
                <w:rFonts w:eastAsia="MS Mincho"/>
                <w:szCs w:val="24"/>
              </w:rPr>
              <w:t xml:space="preserve"> год), чел.</w:t>
            </w:r>
          </w:p>
        </w:tc>
        <w:tc>
          <w:tcPr>
            <w:tcW w:w="2464" w:type="dxa"/>
            <w:vAlign w:val="center"/>
          </w:tcPr>
          <w:p w:rsidR="008C75EB" w:rsidRPr="00CB15CB" w:rsidRDefault="008C75EB" w:rsidP="00B16DE4">
            <w:pPr>
              <w:pStyle w:val="a3"/>
              <w:spacing w:after="0"/>
              <w:jc w:val="center"/>
              <w:rPr>
                <w:rFonts w:eastAsia="MS Mincho"/>
                <w:szCs w:val="24"/>
              </w:rPr>
            </w:pPr>
            <w:r w:rsidRPr="00CB15CB">
              <w:rPr>
                <w:rFonts w:eastAsia="MS Mincho"/>
                <w:szCs w:val="24"/>
              </w:rPr>
              <w:t>Прогнозная численность населения на расчетный срок реализации Генерального плана (203</w:t>
            </w:r>
            <w:r w:rsidR="00B16DE4">
              <w:rPr>
                <w:rFonts w:eastAsia="MS Mincho"/>
                <w:szCs w:val="24"/>
              </w:rPr>
              <w:t>2</w:t>
            </w:r>
            <w:r w:rsidRPr="00CB15CB">
              <w:rPr>
                <w:rFonts w:eastAsia="MS Mincho"/>
                <w:szCs w:val="24"/>
              </w:rPr>
              <w:t xml:space="preserve"> год), чел.</w:t>
            </w:r>
          </w:p>
        </w:tc>
      </w:tr>
      <w:tr w:rsidR="00B16DE4" w:rsidRPr="00CB15CB" w:rsidTr="00AC0616">
        <w:trPr>
          <w:jc w:val="center"/>
        </w:trPr>
        <w:tc>
          <w:tcPr>
            <w:tcW w:w="2463" w:type="dxa"/>
            <w:vAlign w:val="center"/>
          </w:tcPr>
          <w:p w:rsidR="00B16DE4" w:rsidRPr="00A7193B" w:rsidRDefault="00B16DE4" w:rsidP="00B16DE4">
            <w:pPr>
              <w:jc w:val="left"/>
              <w:rPr>
                <w:rFonts w:cs="Arial"/>
                <w:sz w:val="24"/>
              </w:rPr>
            </w:pPr>
            <w:proofErr w:type="gramStart"/>
            <w:r>
              <w:rPr>
                <w:rFonts w:cs="Arial"/>
                <w:sz w:val="24"/>
              </w:rPr>
              <w:t>с</w:t>
            </w:r>
            <w:proofErr w:type="gramEnd"/>
            <w:r>
              <w:rPr>
                <w:rFonts w:cs="Arial"/>
                <w:sz w:val="24"/>
              </w:rPr>
              <w:t>. Красная Башкирия</w:t>
            </w:r>
          </w:p>
        </w:tc>
        <w:tc>
          <w:tcPr>
            <w:tcW w:w="2463" w:type="dxa"/>
            <w:vAlign w:val="center"/>
          </w:tcPr>
          <w:p w:rsidR="00B16DE4" w:rsidRPr="002912B4" w:rsidRDefault="00B16DE4" w:rsidP="00CA68B1">
            <w:pPr>
              <w:pStyle w:val="TableContents"/>
              <w:jc w:val="center"/>
              <w:rPr>
                <w:lang w:val="ru-RU"/>
              </w:rPr>
            </w:pPr>
            <w:r>
              <w:rPr>
                <w:lang w:val="ru-RU"/>
              </w:rPr>
              <w:t>2763</w:t>
            </w:r>
          </w:p>
        </w:tc>
        <w:tc>
          <w:tcPr>
            <w:tcW w:w="2464" w:type="dxa"/>
            <w:vAlign w:val="center"/>
          </w:tcPr>
          <w:p w:rsidR="00B16DE4" w:rsidRPr="00AC0616" w:rsidRDefault="00B16DE4" w:rsidP="00AC0616">
            <w:pPr>
              <w:jc w:val="center"/>
              <w:rPr>
                <w:color w:val="000000"/>
                <w:sz w:val="24"/>
              </w:rPr>
            </w:pPr>
            <w:r>
              <w:rPr>
                <w:color w:val="000000"/>
                <w:sz w:val="24"/>
              </w:rPr>
              <w:t>4821</w:t>
            </w:r>
          </w:p>
        </w:tc>
        <w:tc>
          <w:tcPr>
            <w:tcW w:w="2464" w:type="dxa"/>
            <w:vAlign w:val="center"/>
          </w:tcPr>
          <w:p w:rsidR="00B16DE4" w:rsidRPr="00AC0616" w:rsidRDefault="00B16DE4" w:rsidP="00AC0616">
            <w:pPr>
              <w:jc w:val="center"/>
              <w:rPr>
                <w:color w:val="000000"/>
                <w:sz w:val="24"/>
              </w:rPr>
            </w:pPr>
            <w:r>
              <w:rPr>
                <w:color w:val="000000"/>
                <w:sz w:val="24"/>
              </w:rPr>
              <w:t>7274</w:t>
            </w:r>
          </w:p>
        </w:tc>
      </w:tr>
      <w:tr w:rsidR="00B16DE4" w:rsidRPr="00CB15CB" w:rsidTr="00AC0616">
        <w:trPr>
          <w:jc w:val="center"/>
        </w:trPr>
        <w:tc>
          <w:tcPr>
            <w:tcW w:w="2463" w:type="dxa"/>
            <w:vAlign w:val="center"/>
          </w:tcPr>
          <w:p w:rsidR="00B16DE4" w:rsidRPr="00A7193B" w:rsidRDefault="00B16DE4" w:rsidP="00B16DE4">
            <w:pPr>
              <w:jc w:val="left"/>
              <w:rPr>
                <w:rFonts w:cs="Arial"/>
                <w:sz w:val="24"/>
              </w:rPr>
            </w:pPr>
            <w:r>
              <w:rPr>
                <w:rFonts w:cs="Arial"/>
                <w:sz w:val="24"/>
              </w:rPr>
              <w:t>д. Озерное</w:t>
            </w:r>
          </w:p>
        </w:tc>
        <w:tc>
          <w:tcPr>
            <w:tcW w:w="2463" w:type="dxa"/>
            <w:vAlign w:val="center"/>
          </w:tcPr>
          <w:p w:rsidR="00B16DE4" w:rsidRPr="002912B4" w:rsidRDefault="00B16DE4" w:rsidP="00CA68B1">
            <w:pPr>
              <w:pStyle w:val="TableContents"/>
              <w:jc w:val="center"/>
              <w:rPr>
                <w:lang w:val="ru-RU"/>
              </w:rPr>
            </w:pPr>
            <w:r>
              <w:rPr>
                <w:lang w:val="ru-RU"/>
              </w:rPr>
              <w:t>734</w:t>
            </w:r>
          </w:p>
        </w:tc>
        <w:tc>
          <w:tcPr>
            <w:tcW w:w="2464" w:type="dxa"/>
            <w:vAlign w:val="center"/>
          </w:tcPr>
          <w:p w:rsidR="00B16DE4" w:rsidRPr="00AC0616" w:rsidRDefault="00B16DE4" w:rsidP="00AC0616">
            <w:pPr>
              <w:jc w:val="center"/>
              <w:rPr>
                <w:color w:val="000000"/>
                <w:sz w:val="24"/>
              </w:rPr>
            </w:pPr>
            <w:r>
              <w:rPr>
                <w:color w:val="000000"/>
                <w:sz w:val="24"/>
              </w:rPr>
              <w:t>935</w:t>
            </w:r>
          </w:p>
        </w:tc>
        <w:tc>
          <w:tcPr>
            <w:tcW w:w="2464" w:type="dxa"/>
            <w:vAlign w:val="center"/>
          </w:tcPr>
          <w:p w:rsidR="00B16DE4" w:rsidRPr="00AC0616" w:rsidRDefault="00B16DE4" w:rsidP="00AC0616">
            <w:pPr>
              <w:jc w:val="center"/>
              <w:rPr>
                <w:color w:val="000000"/>
                <w:sz w:val="24"/>
              </w:rPr>
            </w:pPr>
            <w:r>
              <w:rPr>
                <w:color w:val="000000"/>
                <w:sz w:val="24"/>
              </w:rPr>
              <w:t>1823</w:t>
            </w:r>
          </w:p>
        </w:tc>
      </w:tr>
      <w:tr w:rsidR="00B16DE4" w:rsidRPr="00CB15CB" w:rsidTr="00AC0616">
        <w:trPr>
          <w:jc w:val="center"/>
        </w:trPr>
        <w:tc>
          <w:tcPr>
            <w:tcW w:w="2463" w:type="dxa"/>
            <w:vAlign w:val="center"/>
          </w:tcPr>
          <w:p w:rsidR="00B16DE4" w:rsidRPr="00A7193B" w:rsidRDefault="00B16DE4" w:rsidP="00B16DE4">
            <w:pPr>
              <w:jc w:val="left"/>
              <w:rPr>
                <w:rFonts w:cs="Arial"/>
                <w:sz w:val="24"/>
              </w:rPr>
            </w:pPr>
            <w:r>
              <w:rPr>
                <w:rFonts w:cs="Arial"/>
                <w:sz w:val="24"/>
              </w:rPr>
              <w:t>д. Самарского отделения совхоза</w:t>
            </w:r>
          </w:p>
        </w:tc>
        <w:tc>
          <w:tcPr>
            <w:tcW w:w="2463" w:type="dxa"/>
            <w:vAlign w:val="center"/>
          </w:tcPr>
          <w:p w:rsidR="00B16DE4" w:rsidRPr="002912B4" w:rsidRDefault="00B16DE4" w:rsidP="00CA68B1">
            <w:pPr>
              <w:pStyle w:val="TableContents"/>
              <w:jc w:val="center"/>
              <w:rPr>
                <w:lang w:val="ru-RU"/>
              </w:rPr>
            </w:pPr>
            <w:r>
              <w:rPr>
                <w:lang w:val="ru-RU"/>
              </w:rPr>
              <w:t>548</w:t>
            </w:r>
          </w:p>
        </w:tc>
        <w:tc>
          <w:tcPr>
            <w:tcW w:w="2464" w:type="dxa"/>
            <w:vAlign w:val="center"/>
          </w:tcPr>
          <w:p w:rsidR="00B16DE4" w:rsidRPr="00AC0616" w:rsidRDefault="00B16DE4" w:rsidP="00AC0616">
            <w:pPr>
              <w:jc w:val="center"/>
              <w:rPr>
                <w:color w:val="000000"/>
                <w:sz w:val="24"/>
              </w:rPr>
            </w:pPr>
            <w:r>
              <w:rPr>
                <w:color w:val="000000"/>
                <w:sz w:val="24"/>
              </w:rPr>
              <w:t>623</w:t>
            </w:r>
          </w:p>
        </w:tc>
        <w:tc>
          <w:tcPr>
            <w:tcW w:w="2464" w:type="dxa"/>
            <w:vAlign w:val="center"/>
          </w:tcPr>
          <w:p w:rsidR="00B16DE4" w:rsidRPr="00AC0616" w:rsidRDefault="00B16DE4" w:rsidP="00AC0616">
            <w:pPr>
              <w:jc w:val="center"/>
              <w:rPr>
                <w:color w:val="000000"/>
                <w:sz w:val="24"/>
              </w:rPr>
            </w:pPr>
            <w:r>
              <w:rPr>
                <w:color w:val="000000"/>
                <w:sz w:val="24"/>
              </w:rPr>
              <w:t>863</w:t>
            </w:r>
          </w:p>
        </w:tc>
      </w:tr>
      <w:tr w:rsidR="00B16DE4" w:rsidRPr="00CB15CB" w:rsidTr="00AC0616">
        <w:trPr>
          <w:jc w:val="center"/>
        </w:trPr>
        <w:tc>
          <w:tcPr>
            <w:tcW w:w="2463" w:type="dxa"/>
            <w:vAlign w:val="center"/>
          </w:tcPr>
          <w:p w:rsidR="00B16DE4" w:rsidRPr="00A7193B" w:rsidRDefault="00B16DE4" w:rsidP="00B16DE4">
            <w:pPr>
              <w:jc w:val="left"/>
              <w:rPr>
                <w:rFonts w:cs="Arial"/>
                <w:sz w:val="24"/>
              </w:rPr>
            </w:pPr>
            <w:r>
              <w:rPr>
                <w:rFonts w:cs="Arial"/>
                <w:sz w:val="24"/>
              </w:rPr>
              <w:t>д. Покровка</w:t>
            </w:r>
          </w:p>
        </w:tc>
        <w:tc>
          <w:tcPr>
            <w:tcW w:w="2463" w:type="dxa"/>
            <w:vAlign w:val="center"/>
          </w:tcPr>
          <w:p w:rsidR="00B16DE4" w:rsidRPr="002912B4" w:rsidRDefault="00B16DE4" w:rsidP="00CA68B1">
            <w:pPr>
              <w:pStyle w:val="TableContents"/>
              <w:jc w:val="center"/>
              <w:rPr>
                <w:lang w:val="ru-RU"/>
              </w:rPr>
            </w:pPr>
            <w:r>
              <w:rPr>
                <w:lang w:val="ru-RU"/>
              </w:rPr>
              <w:t>250</w:t>
            </w:r>
          </w:p>
        </w:tc>
        <w:tc>
          <w:tcPr>
            <w:tcW w:w="2464" w:type="dxa"/>
            <w:vAlign w:val="center"/>
          </w:tcPr>
          <w:p w:rsidR="00B16DE4" w:rsidRPr="00AC0616" w:rsidRDefault="00B16DE4" w:rsidP="00AC0616">
            <w:pPr>
              <w:jc w:val="center"/>
              <w:rPr>
                <w:color w:val="000000"/>
                <w:sz w:val="24"/>
              </w:rPr>
            </w:pPr>
            <w:r>
              <w:rPr>
                <w:color w:val="000000"/>
                <w:sz w:val="24"/>
              </w:rPr>
              <w:t>262</w:t>
            </w:r>
          </w:p>
        </w:tc>
        <w:tc>
          <w:tcPr>
            <w:tcW w:w="2464" w:type="dxa"/>
            <w:vAlign w:val="center"/>
          </w:tcPr>
          <w:p w:rsidR="00B16DE4" w:rsidRPr="00AC0616" w:rsidRDefault="00B16DE4" w:rsidP="00AC0616">
            <w:pPr>
              <w:jc w:val="center"/>
              <w:rPr>
                <w:color w:val="000000"/>
                <w:sz w:val="24"/>
              </w:rPr>
            </w:pPr>
            <w:r>
              <w:rPr>
                <w:color w:val="000000"/>
                <w:sz w:val="24"/>
              </w:rPr>
              <w:t>287</w:t>
            </w:r>
          </w:p>
        </w:tc>
      </w:tr>
      <w:tr w:rsidR="00AC0616" w:rsidRPr="00CB15CB" w:rsidTr="00AC0616">
        <w:trPr>
          <w:jc w:val="center"/>
        </w:trPr>
        <w:tc>
          <w:tcPr>
            <w:tcW w:w="2463" w:type="dxa"/>
            <w:vAlign w:val="center"/>
          </w:tcPr>
          <w:p w:rsidR="00AC0616" w:rsidRPr="003A1A32" w:rsidRDefault="00AC0616" w:rsidP="008C75EB">
            <w:pPr>
              <w:jc w:val="left"/>
              <w:rPr>
                <w:bCs/>
                <w:sz w:val="24"/>
              </w:rPr>
            </w:pPr>
            <w:r w:rsidRPr="003A1A32">
              <w:rPr>
                <w:bCs/>
                <w:sz w:val="24"/>
              </w:rPr>
              <w:t xml:space="preserve">Всего </w:t>
            </w:r>
          </w:p>
        </w:tc>
        <w:tc>
          <w:tcPr>
            <w:tcW w:w="2463" w:type="dxa"/>
            <w:vAlign w:val="center"/>
          </w:tcPr>
          <w:p w:rsidR="00AC0616" w:rsidRPr="002912B4" w:rsidRDefault="00B16DE4" w:rsidP="000A161E">
            <w:pPr>
              <w:pStyle w:val="TableContents"/>
              <w:jc w:val="center"/>
              <w:rPr>
                <w:bCs/>
                <w:lang w:val="ru-RU"/>
              </w:rPr>
            </w:pPr>
            <w:r>
              <w:rPr>
                <w:bCs/>
                <w:lang w:val="ru-RU"/>
              </w:rPr>
              <w:t>4295</w:t>
            </w:r>
          </w:p>
        </w:tc>
        <w:tc>
          <w:tcPr>
            <w:tcW w:w="2464" w:type="dxa"/>
            <w:vAlign w:val="center"/>
          </w:tcPr>
          <w:p w:rsidR="00AC0616" w:rsidRPr="00AC0616" w:rsidRDefault="00B16DE4" w:rsidP="00A62C30">
            <w:pPr>
              <w:jc w:val="center"/>
              <w:rPr>
                <w:color w:val="000000"/>
                <w:sz w:val="24"/>
              </w:rPr>
            </w:pPr>
            <w:r>
              <w:rPr>
                <w:color w:val="000000"/>
                <w:sz w:val="24"/>
              </w:rPr>
              <w:t>6641</w:t>
            </w:r>
          </w:p>
        </w:tc>
        <w:tc>
          <w:tcPr>
            <w:tcW w:w="2464" w:type="dxa"/>
            <w:vAlign w:val="center"/>
          </w:tcPr>
          <w:p w:rsidR="00AC0616" w:rsidRPr="00AC0616" w:rsidRDefault="00B16DE4" w:rsidP="001736CB">
            <w:pPr>
              <w:jc w:val="center"/>
              <w:rPr>
                <w:color w:val="000000"/>
                <w:sz w:val="24"/>
              </w:rPr>
            </w:pPr>
            <w:r>
              <w:rPr>
                <w:color w:val="000000"/>
                <w:sz w:val="24"/>
              </w:rPr>
              <w:t>10247</w:t>
            </w:r>
          </w:p>
        </w:tc>
      </w:tr>
    </w:tbl>
    <w:p w:rsidR="008C75EB" w:rsidRPr="003C6FD2" w:rsidRDefault="008C75EB" w:rsidP="008C75EB">
      <w:pPr>
        <w:pStyle w:val="a3"/>
        <w:spacing w:after="0"/>
        <w:ind w:firstLine="709"/>
        <w:rPr>
          <w:rFonts w:eastAsia="MS Mincho"/>
          <w:szCs w:val="24"/>
        </w:rPr>
      </w:pPr>
    </w:p>
    <w:p w:rsidR="008C75EB" w:rsidRDefault="008C75EB" w:rsidP="008C75EB">
      <w:pPr>
        <w:pStyle w:val="a3"/>
        <w:ind w:firstLine="708"/>
        <w:rPr>
          <w:rFonts w:eastAsia="MS Mincho"/>
          <w:szCs w:val="24"/>
        </w:rPr>
      </w:pPr>
      <w:r>
        <w:rPr>
          <w:rFonts w:eastAsia="MS Mincho"/>
          <w:szCs w:val="24"/>
        </w:rPr>
        <w:t>Ввода в эксплуатацию и сноса многоквартирных жилы домов на период разв</w:t>
      </w:r>
      <w:r w:rsidR="00B16DE4">
        <w:rPr>
          <w:rFonts w:eastAsia="MS Mincho"/>
          <w:szCs w:val="24"/>
        </w:rPr>
        <w:t>ития сельского поселения до 2032</w:t>
      </w:r>
      <w:r>
        <w:rPr>
          <w:rFonts w:eastAsia="MS Mincho"/>
          <w:szCs w:val="24"/>
        </w:rPr>
        <w:t xml:space="preserve"> года, в соответствии с Генеральным планом не планируется. Капитальный ремонт многоквартирных жилых домов планируется выполнять в соответствии с утвержденными программами и графиками.</w:t>
      </w:r>
    </w:p>
    <w:p w:rsidR="008C75EB" w:rsidRDefault="008C75EB" w:rsidP="008C75EB">
      <w:pPr>
        <w:ind w:firstLine="709"/>
        <w:rPr>
          <w:rFonts w:cs="Arial"/>
          <w:sz w:val="24"/>
        </w:rPr>
      </w:pPr>
      <w:r>
        <w:rPr>
          <w:rFonts w:eastAsia="MS Mincho"/>
        </w:rPr>
        <w:t xml:space="preserve"> </w:t>
      </w:r>
      <w:r w:rsidRPr="00EE2A69">
        <w:rPr>
          <w:rFonts w:eastAsia="MS Mincho"/>
          <w:sz w:val="24"/>
        </w:rPr>
        <w:t>Динамика развития частной застройки сельского поселения</w:t>
      </w:r>
      <w:r>
        <w:rPr>
          <w:rFonts w:eastAsia="MS Mincho"/>
          <w:sz w:val="24"/>
        </w:rPr>
        <w:t xml:space="preserve"> определяется о</w:t>
      </w:r>
      <w:r w:rsidRPr="00EE2A69">
        <w:rPr>
          <w:rFonts w:cs="Arial"/>
          <w:sz w:val="24"/>
        </w:rPr>
        <w:t xml:space="preserve">сновным принципом </w:t>
      </w:r>
      <w:r>
        <w:rPr>
          <w:rFonts w:cs="Arial"/>
          <w:sz w:val="24"/>
        </w:rPr>
        <w:t>– доведение</w:t>
      </w:r>
      <w:r w:rsidRPr="00EE2A69">
        <w:rPr>
          <w:rFonts w:cs="Arial"/>
          <w:sz w:val="24"/>
        </w:rPr>
        <w:t xml:space="preserve"> жилищной обеспеченности на 1 очередь </w:t>
      </w:r>
      <w:r>
        <w:rPr>
          <w:rFonts w:cs="Arial"/>
          <w:sz w:val="24"/>
        </w:rPr>
        <w:t xml:space="preserve">реализации Генерального плана </w:t>
      </w:r>
      <w:r w:rsidRPr="00EE2A69">
        <w:rPr>
          <w:rFonts w:cs="Arial"/>
          <w:sz w:val="24"/>
        </w:rPr>
        <w:t>до 25,0 кв. м/чел., и до 30,0 кв. м/чел. на расчётный срок.</w:t>
      </w:r>
      <w:r>
        <w:rPr>
          <w:rFonts w:cs="Arial"/>
          <w:sz w:val="24"/>
        </w:rPr>
        <w:t xml:space="preserve"> </w:t>
      </w:r>
    </w:p>
    <w:p w:rsidR="008C75EB" w:rsidRPr="00326F6D" w:rsidRDefault="008C75EB" w:rsidP="008C75EB">
      <w:pPr>
        <w:ind w:firstLine="709"/>
        <w:rPr>
          <w:sz w:val="24"/>
        </w:rPr>
      </w:pPr>
      <w:r w:rsidRPr="00326F6D">
        <w:rPr>
          <w:rFonts w:cs="Arial"/>
          <w:sz w:val="24"/>
        </w:rPr>
        <w:t>Основные объёмы нового жилищного строительства предлагается разместить на свободных территориях. Территории резерва для жилищного строительства за пределами расчётного срока предусмотрены в продолжени</w:t>
      </w:r>
      <w:proofErr w:type="gramStart"/>
      <w:r w:rsidRPr="00326F6D">
        <w:rPr>
          <w:rFonts w:cs="Arial"/>
          <w:sz w:val="24"/>
        </w:rPr>
        <w:t>и</w:t>
      </w:r>
      <w:proofErr w:type="gramEnd"/>
      <w:r w:rsidRPr="00326F6D">
        <w:rPr>
          <w:rFonts w:cs="Arial"/>
          <w:sz w:val="24"/>
        </w:rPr>
        <w:t xml:space="preserve"> проектируемой застройки.</w:t>
      </w:r>
    </w:p>
    <w:p w:rsidR="008C75EB" w:rsidRDefault="008C75EB" w:rsidP="008C75EB">
      <w:pPr>
        <w:ind w:firstLine="709"/>
        <w:rPr>
          <w:rFonts w:cs="Arial"/>
          <w:sz w:val="24"/>
        </w:rPr>
      </w:pPr>
      <w:r w:rsidRPr="00326F6D">
        <w:rPr>
          <w:rFonts w:cs="Arial"/>
          <w:sz w:val="24"/>
        </w:rPr>
        <w:t xml:space="preserve">Индивидуальный существующий жилой фонд с участками модернизируется за счет владельцев, объемы модернизации в общий объем жилищного строительства </w:t>
      </w:r>
      <w:r w:rsidRPr="00F96707">
        <w:rPr>
          <w:rFonts w:cs="Arial"/>
          <w:sz w:val="24"/>
        </w:rPr>
        <w:t>на расчетный срок не включены.</w:t>
      </w:r>
    </w:p>
    <w:p w:rsidR="008C75EB" w:rsidRDefault="008C75EB" w:rsidP="008C75EB">
      <w:pPr>
        <w:pStyle w:val="a3"/>
      </w:pPr>
      <w:r>
        <w:tab/>
        <w:t>Расчетные объемы необходимого жилого фонда на первую очередь реализации Генерального плана и на расчетный срок приведены ниже:</w:t>
      </w:r>
    </w:p>
    <w:p w:rsidR="00B16DE4" w:rsidRDefault="00B16DE4">
      <w:pPr>
        <w:jc w:val="left"/>
        <w:rPr>
          <w:sz w:val="24"/>
          <w:szCs w:val="20"/>
        </w:rPr>
      </w:pPr>
      <w:r>
        <w:br w:type="page"/>
      </w:r>
    </w:p>
    <w:p w:rsidR="008C75EB" w:rsidRDefault="008C75EB" w:rsidP="008C75EB">
      <w:pPr>
        <w:pStyle w:val="a3"/>
        <w:jc w:val="right"/>
      </w:pPr>
      <w:r>
        <w:lastRenderedPageBreak/>
        <w:t>Таблица 3.1.2</w:t>
      </w:r>
    </w:p>
    <w:p w:rsidR="008C75EB" w:rsidRDefault="008C75EB" w:rsidP="008C75EB">
      <w:pPr>
        <w:pStyle w:val="a3"/>
        <w:jc w:val="center"/>
        <w:rPr>
          <w:b/>
        </w:rPr>
      </w:pPr>
      <w:r w:rsidRPr="007156F8">
        <w:rPr>
          <w:b/>
        </w:rPr>
        <w:t>Объем жилого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8C75EB" w:rsidRPr="00CB15CB" w:rsidTr="000A161E">
        <w:tc>
          <w:tcPr>
            <w:tcW w:w="2463" w:type="dxa"/>
            <w:vAlign w:val="center"/>
          </w:tcPr>
          <w:p w:rsidR="008C75EB" w:rsidRPr="00CB15CB" w:rsidRDefault="008C75EB" w:rsidP="000A161E">
            <w:pPr>
              <w:pStyle w:val="a3"/>
              <w:spacing w:after="0"/>
              <w:jc w:val="center"/>
              <w:rPr>
                <w:rFonts w:eastAsia="MS Mincho"/>
                <w:szCs w:val="24"/>
              </w:rPr>
            </w:pPr>
            <w:r w:rsidRPr="00CB15CB">
              <w:rPr>
                <w:rFonts w:eastAsia="MS Mincho"/>
                <w:szCs w:val="24"/>
              </w:rPr>
              <w:t>Наименование населенного пункта</w:t>
            </w:r>
          </w:p>
        </w:tc>
        <w:tc>
          <w:tcPr>
            <w:tcW w:w="2463" w:type="dxa"/>
            <w:vAlign w:val="center"/>
          </w:tcPr>
          <w:p w:rsidR="008C75EB" w:rsidRPr="00CB15CB" w:rsidRDefault="008C75EB" w:rsidP="000A161E">
            <w:pPr>
              <w:pStyle w:val="a3"/>
              <w:spacing w:after="0"/>
              <w:jc w:val="center"/>
              <w:rPr>
                <w:rFonts w:eastAsia="MS Mincho"/>
                <w:szCs w:val="24"/>
              </w:rPr>
            </w:pPr>
            <w:r w:rsidRPr="000D7532">
              <w:rPr>
                <w:rFonts w:eastAsia="MS Mincho"/>
                <w:szCs w:val="24"/>
              </w:rPr>
              <w:t>Существующий жилой фонд (на 2016 год), м</w:t>
            </w:r>
            <w:proofErr w:type="gramStart"/>
            <w:r w:rsidRPr="000D7532">
              <w:rPr>
                <w:rFonts w:eastAsia="MS Mincho"/>
                <w:szCs w:val="24"/>
                <w:vertAlign w:val="superscript"/>
              </w:rPr>
              <w:t>2</w:t>
            </w:r>
            <w:proofErr w:type="gramEnd"/>
          </w:p>
        </w:tc>
        <w:tc>
          <w:tcPr>
            <w:tcW w:w="2464" w:type="dxa"/>
            <w:vAlign w:val="center"/>
          </w:tcPr>
          <w:p w:rsidR="008C75EB" w:rsidRPr="00CB15CB" w:rsidRDefault="008C75EB" w:rsidP="00B16DE4">
            <w:pPr>
              <w:pStyle w:val="a3"/>
              <w:spacing w:after="0"/>
              <w:jc w:val="center"/>
              <w:rPr>
                <w:rFonts w:eastAsia="MS Mincho"/>
                <w:szCs w:val="24"/>
              </w:rPr>
            </w:pPr>
            <w:r w:rsidRPr="00CB15CB">
              <w:rPr>
                <w:rFonts w:eastAsia="MS Mincho"/>
                <w:szCs w:val="24"/>
              </w:rPr>
              <w:t xml:space="preserve">Прогнозная </w:t>
            </w:r>
            <w:r>
              <w:rPr>
                <w:rFonts w:eastAsia="MS Mincho"/>
                <w:szCs w:val="24"/>
              </w:rPr>
              <w:t>площадь жилого фонда</w:t>
            </w:r>
            <w:r w:rsidRPr="00CB15CB">
              <w:rPr>
                <w:rFonts w:eastAsia="MS Mincho"/>
                <w:szCs w:val="24"/>
              </w:rPr>
              <w:t xml:space="preserve"> на 1 очередь реализации Генерального плана (20</w:t>
            </w:r>
            <w:r w:rsidR="00B16DE4">
              <w:rPr>
                <w:rFonts w:eastAsia="MS Mincho"/>
                <w:szCs w:val="24"/>
              </w:rPr>
              <w:t>22</w:t>
            </w:r>
            <w:r w:rsidRPr="00CB15CB">
              <w:rPr>
                <w:rFonts w:eastAsia="MS Mincho"/>
                <w:szCs w:val="24"/>
              </w:rPr>
              <w:t xml:space="preserve"> год), м</w:t>
            </w:r>
            <w:proofErr w:type="gramStart"/>
            <w:r w:rsidRPr="00CB15CB">
              <w:rPr>
                <w:rFonts w:eastAsia="MS Mincho"/>
                <w:szCs w:val="24"/>
                <w:vertAlign w:val="superscript"/>
              </w:rPr>
              <w:t>2</w:t>
            </w:r>
            <w:proofErr w:type="gramEnd"/>
          </w:p>
        </w:tc>
        <w:tc>
          <w:tcPr>
            <w:tcW w:w="2464" w:type="dxa"/>
            <w:vAlign w:val="center"/>
          </w:tcPr>
          <w:p w:rsidR="008C75EB" w:rsidRPr="00CB15CB" w:rsidRDefault="008C75EB" w:rsidP="00B16DE4">
            <w:pPr>
              <w:pStyle w:val="a3"/>
              <w:spacing w:after="0"/>
              <w:jc w:val="center"/>
              <w:rPr>
                <w:rFonts w:eastAsia="MS Mincho"/>
                <w:szCs w:val="24"/>
              </w:rPr>
            </w:pPr>
            <w:r w:rsidRPr="00CB15CB">
              <w:rPr>
                <w:rFonts w:eastAsia="MS Mincho"/>
                <w:szCs w:val="24"/>
              </w:rPr>
              <w:t xml:space="preserve"> Прогнозная </w:t>
            </w:r>
            <w:r>
              <w:rPr>
                <w:rFonts w:eastAsia="MS Mincho"/>
                <w:szCs w:val="24"/>
              </w:rPr>
              <w:t>площадь жилого фонда</w:t>
            </w:r>
            <w:r w:rsidRPr="00CB15CB">
              <w:rPr>
                <w:rFonts w:eastAsia="MS Mincho"/>
                <w:szCs w:val="24"/>
              </w:rPr>
              <w:t xml:space="preserve"> на расчетный срок реализации Генерального плана (203</w:t>
            </w:r>
            <w:r w:rsidR="00B16DE4">
              <w:rPr>
                <w:rFonts w:eastAsia="MS Mincho"/>
                <w:szCs w:val="24"/>
              </w:rPr>
              <w:t>2</w:t>
            </w:r>
            <w:r w:rsidRPr="00CB15CB">
              <w:rPr>
                <w:rFonts w:eastAsia="MS Mincho"/>
                <w:szCs w:val="24"/>
              </w:rPr>
              <w:t xml:space="preserve"> год), м</w:t>
            </w:r>
            <w:proofErr w:type="gramStart"/>
            <w:r w:rsidRPr="00CB15CB">
              <w:rPr>
                <w:rFonts w:eastAsia="MS Mincho"/>
                <w:szCs w:val="24"/>
                <w:vertAlign w:val="superscript"/>
              </w:rPr>
              <w:t>2</w:t>
            </w:r>
            <w:proofErr w:type="gramEnd"/>
          </w:p>
        </w:tc>
      </w:tr>
      <w:tr w:rsidR="00AB4BFA" w:rsidRPr="00CB15CB" w:rsidTr="00AB4BFA">
        <w:tc>
          <w:tcPr>
            <w:tcW w:w="2463" w:type="dxa"/>
            <w:vAlign w:val="center"/>
          </w:tcPr>
          <w:p w:rsidR="00AB4BFA" w:rsidRPr="00A7193B" w:rsidRDefault="00AB4BFA" w:rsidP="00CA68B1">
            <w:pPr>
              <w:jc w:val="left"/>
              <w:rPr>
                <w:rFonts w:cs="Arial"/>
                <w:sz w:val="24"/>
              </w:rPr>
            </w:pPr>
            <w:proofErr w:type="gramStart"/>
            <w:r>
              <w:rPr>
                <w:rFonts w:cs="Arial"/>
                <w:sz w:val="24"/>
              </w:rPr>
              <w:t>с</w:t>
            </w:r>
            <w:proofErr w:type="gramEnd"/>
            <w:r>
              <w:rPr>
                <w:rFonts w:cs="Arial"/>
                <w:sz w:val="24"/>
              </w:rPr>
              <w:t>. Красная Башкирия</w:t>
            </w:r>
          </w:p>
        </w:tc>
        <w:tc>
          <w:tcPr>
            <w:tcW w:w="2463" w:type="dxa"/>
            <w:vMerge w:val="restart"/>
            <w:vAlign w:val="center"/>
          </w:tcPr>
          <w:p w:rsidR="00AB4BFA" w:rsidRPr="00CB15CB" w:rsidRDefault="00AB4BFA" w:rsidP="000A161E">
            <w:pPr>
              <w:pStyle w:val="TableContents"/>
              <w:jc w:val="center"/>
              <w:rPr>
                <w:lang w:val="ru-RU"/>
              </w:rPr>
            </w:pPr>
            <w:r>
              <w:rPr>
                <w:lang w:val="ru-RU"/>
              </w:rPr>
              <w:t>82937,5</w:t>
            </w:r>
          </w:p>
        </w:tc>
        <w:tc>
          <w:tcPr>
            <w:tcW w:w="2464" w:type="dxa"/>
            <w:vAlign w:val="center"/>
          </w:tcPr>
          <w:p w:rsidR="00AB4BFA" w:rsidRPr="00AB4BFA" w:rsidRDefault="00AB4BFA" w:rsidP="00AB4BFA">
            <w:pPr>
              <w:jc w:val="center"/>
              <w:rPr>
                <w:color w:val="000000"/>
                <w:sz w:val="24"/>
              </w:rPr>
            </w:pPr>
            <w:r w:rsidRPr="00AB4BFA">
              <w:rPr>
                <w:color w:val="000000"/>
                <w:sz w:val="24"/>
              </w:rPr>
              <w:t>120525,0</w:t>
            </w:r>
          </w:p>
        </w:tc>
        <w:tc>
          <w:tcPr>
            <w:tcW w:w="2464" w:type="dxa"/>
            <w:vAlign w:val="center"/>
          </w:tcPr>
          <w:p w:rsidR="00AB4BFA" w:rsidRPr="00AB4BFA" w:rsidRDefault="00AB4BFA" w:rsidP="00AB4BFA">
            <w:pPr>
              <w:jc w:val="center"/>
              <w:rPr>
                <w:color w:val="000000"/>
                <w:sz w:val="24"/>
              </w:rPr>
            </w:pPr>
            <w:r w:rsidRPr="00AB4BFA">
              <w:rPr>
                <w:color w:val="000000"/>
                <w:sz w:val="24"/>
              </w:rPr>
              <w:t>218220,0</w:t>
            </w:r>
          </w:p>
        </w:tc>
      </w:tr>
      <w:tr w:rsidR="00AB4BFA" w:rsidRPr="00CB15CB" w:rsidTr="00AB4BFA">
        <w:tc>
          <w:tcPr>
            <w:tcW w:w="2463" w:type="dxa"/>
            <w:vAlign w:val="center"/>
          </w:tcPr>
          <w:p w:rsidR="00AB4BFA" w:rsidRPr="00A7193B" w:rsidRDefault="00AB4BFA" w:rsidP="00CA68B1">
            <w:pPr>
              <w:jc w:val="left"/>
              <w:rPr>
                <w:rFonts w:cs="Arial"/>
                <w:sz w:val="24"/>
              </w:rPr>
            </w:pPr>
            <w:r>
              <w:rPr>
                <w:rFonts w:cs="Arial"/>
                <w:sz w:val="24"/>
              </w:rPr>
              <w:t>д. Озерное</w:t>
            </w:r>
          </w:p>
        </w:tc>
        <w:tc>
          <w:tcPr>
            <w:tcW w:w="2463" w:type="dxa"/>
            <w:vMerge/>
            <w:vAlign w:val="center"/>
          </w:tcPr>
          <w:p w:rsidR="00AB4BFA" w:rsidRPr="00CB15CB" w:rsidRDefault="00AB4BFA" w:rsidP="000A161E">
            <w:pPr>
              <w:pStyle w:val="TableContents"/>
              <w:jc w:val="center"/>
              <w:rPr>
                <w:lang w:val="ru-RU"/>
              </w:rPr>
            </w:pPr>
          </w:p>
        </w:tc>
        <w:tc>
          <w:tcPr>
            <w:tcW w:w="2464" w:type="dxa"/>
            <w:vAlign w:val="center"/>
          </w:tcPr>
          <w:p w:rsidR="00AB4BFA" w:rsidRPr="00AB4BFA" w:rsidRDefault="00AB4BFA" w:rsidP="00AB4BFA">
            <w:pPr>
              <w:jc w:val="center"/>
              <w:rPr>
                <w:color w:val="000000"/>
                <w:sz w:val="24"/>
              </w:rPr>
            </w:pPr>
            <w:r w:rsidRPr="00AB4BFA">
              <w:rPr>
                <w:color w:val="000000"/>
                <w:sz w:val="24"/>
              </w:rPr>
              <w:t>23375,0</w:t>
            </w:r>
          </w:p>
        </w:tc>
        <w:tc>
          <w:tcPr>
            <w:tcW w:w="2464" w:type="dxa"/>
            <w:vAlign w:val="center"/>
          </w:tcPr>
          <w:p w:rsidR="00AB4BFA" w:rsidRPr="00AB4BFA" w:rsidRDefault="00AB4BFA" w:rsidP="00AB4BFA">
            <w:pPr>
              <w:jc w:val="center"/>
              <w:rPr>
                <w:color w:val="000000"/>
                <w:sz w:val="24"/>
              </w:rPr>
            </w:pPr>
            <w:r w:rsidRPr="00AB4BFA">
              <w:rPr>
                <w:color w:val="000000"/>
                <w:sz w:val="24"/>
              </w:rPr>
              <w:t>54690,0</w:t>
            </w:r>
          </w:p>
        </w:tc>
      </w:tr>
      <w:tr w:rsidR="00AB4BFA" w:rsidRPr="00CB15CB" w:rsidTr="00AB4BFA">
        <w:tc>
          <w:tcPr>
            <w:tcW w:w="2463" w:type="dxa"/>
            <w:vAlign w:val="center"/>
          </w:tcPr>
          <w:p w:rsidR="00AB4BFA" w:rsidRPr="00A7193B" w:rsidRDefault="00AB4BFA" w:rsidP="00CA68B1">
            <w:pPr>
              <w:jc w:val="left"/>
              <w:rPr>
                <w:rFonts w:cs="Arial"/>
                <w:sz w:val="24"/>
              </w:rPr>
            </w:pPr>
            <w:r>
              <w:rPr>
                <w:rFonts w:cs="Arial"/>
                <w:sz w:val="24"/>
              </w:rPr>
              <w:t>д. Самарского отделения совхоза</w:t>
            </w:r>
          </w:p>
        </w:tc>
        <w:tc>
          <w:tcPr>
            <w:tcW w:w="2463" w:type="dxa"/>
            <w:vMerge/>
            <w:vAlign w:val="center"/>
          </w:tcPr>
          <w:p w:rsidR="00AB4BFA" w:rsidRPr="00CB15CB" w:rsidRDefault="00AB4BFA" w:rsidP="000A161E">
            <w:pPr>
              <w:pStyle w:val="TableContents"/>
              <w:jc w:val="center"/>
              <w:rPr>
                <w:lang w:val="ru-RU"/>
              </w:rPr>
            </w:pPr>
          </w:p>
        </w:tc>
        <w:tc>
          <w:tcPr>
            <w:tcW w:w="2464" w:type="dxa"/>
            <w:vAlign w:val="center"/>
          </w:tcPr>
          <w:p w:rsidR="00AB4BFA" w:rsidRPr="00AB4BFA" w:rsidRDefault="00AB4BFA" w:rsidP="00AB4BFA">
            <w:pPr>
              <w:jc w:val="center"/>
              <w:rPr>
                <w:color w:val="000000"/>
                <w:sz w:val="24"/>
              </w:rPr>
            </w:pPr>
            <w:r w:rsidRPr="00AB4BFA">
              <w:rPr>
                <w:color w:val="000000"/>
                <w:sz w:val="24"/>
              </w:rPr>
              <w:t>15575,0</w:t>
            </w:r>
          </w:p>
        </w:tc>
        <w:tc>
          <w:tcPr>
            <w:tcW w:w="2464" w:type="dxa"/>
            <w:vAlign w:val="center"/>
          </w:tcPr>
          <w:p w:rsidR="00AB4BFA" w:rsidRPr="00AB4BFA" w:rsidRDefault="00AB4BFA" w:rsidP="00AB4BFA">
            <w:pPr>
              <w:jc w:val="center"/>
              <w:rPr>
                <w:color w:val="000000"/>
                <w:sz w:val="24"/>
              </w:rPr>
            </w:pPr>
            <w:r w:rsidRPr="00AB4BFA">
              <w:rPr>
                <w:color w:val="000000"/>
                <w:sz w:val="24"/>
              </w:rPr>
              <w:t>25890,0</w:t>
            </w:r>
          </w:p>
        </w:tc>
      </w:tr>
      <w:tr w:rsidR="00AB4BFA" w:rsidRPr="00CB15CB" w:rsidTr="00AB4BFA">
        <w:tc>
          <w:tcPr>
            <w:tcW w:w="2463" w:type="dxa"/>
            <w:vAlign w:val="center"/>
          </w:tcPr>
          <w:p w:rsidR="00AB4BFA" w:rsidRPr="00A7193B" w:rsidRDefault="00AB4BFA" w:rsidP="00CA68B1">
            <w:pPr>
              <w:jc w:val="left"/>
              <w:rPr>
                <w:rFonts w:cs="Arial"/>
                <w:sz w:val="24"/>
              </w:rPr>
            </w:pPr>
            <w:r>
              <w:rPr>
                <w:rFonts w:cs="Arial"/>
                <w:sz w:val="24"/>
              </w:rPr>
              <w:t>д. Покровка</w:t>
            </w:r>
          </w:p>
        </w:tc>
        <w:tc>
          <w:tcPr>
            <w:tcW w:w="2463" w:type="dxa"/>
            <w:vMerge/>
            <w:vAlign w:val="center"/>
          </w:tcPr>
          <w:p w:rsidR="00AB4BFA" w:rsidRPr="00CB15CB" w:rsidRDefault="00AB4BFA" w:rsidP="000A161E">
            <w:pPr>
              <w:pStyle w:val="TableContents"/>
              <w:jc w:val="center"/>
              <w:rPr>
                <w:lang w:val="ru-RU"/>
              </w:rPr>
            </w:pPr>
          </w:p>
        </w:tc>
        <w:tc>
          <w:tcPr>
            <w:tcW w:w="2464" w:type="dxa"/>
            <w:vAlign w:val="center"/>
          </w:tcPr>
          <w:p w:rsidR="00AB4BFA" w:rsidRPr="00AB4BFA" w:rsidRDefault="00AB4BFA" w:rsidP="00AB4BFA">
            <w:pPr>
              <w:jc w:val="center"/>
              <w:rPr>
                <w:color w:val="000000"/>
                <w:sz w:val="24"/>
              </w:rPr>
            </w:pPr>
            <w:r w:rsidRPr="00AB4BFA">
              <w:rPr>
                <w:color w:val="000000"/>
                <w:sz w:val="24"/>
              </w:rPr>
              <w:t>6550,0</w:t>
            </w:r>
          </w:p>
        </w:tc>
        <w:tc>
          <w:tcPr>
            <w:tcW w:w="2464" w:type="dxa"/>
            <w:vAlign w:val="center"/>
          </w:tcPr>
          <w:p w:rsidR="00AB4BFA" w:rsidRPr="00AB4BFA" w:rsidRDefault="00AB4BFA" w:rsidP="00AB4BFA">
            <w:pPr>
              <w:jc w:val="center"/>
              <w:rPr>
                <w:color w:val="000000"/>
                <w:sz w:val="24"/>
              </w:rPr>
            </w:pPr>
            <w:r w:rsidRPr="00AB4BFA">
              <w:rPr>
                <w:color w:val="000000"/>
                <w:sz w:val="24"/>
              </w:rPr>
              <w:t>8610,0</w:t>
            </w:r>
          </w:p>
        </w:tc>
      </w:tr>
      <w:tr w:rsidR="00AB4BFA" w:rsidRPr="00CB15CB" w:rsidTr="00AB4BFA">
        <w:tc>
          <w:tcPr>
            <w:tcW w:w="2463" w:type="dxa"/>
            <w:vAlign w:val="center"/>
          </w:tcPr>
          <w:p w:rsidR="00AB4BFA" w:rsidRPr="00CB15CB" w:rsidRDefault="00AB4BFA" w:rsidP="000A161E">
            <w:pPr>
              <w:jc w:val="left"/>
              <w:rPr>
                <w:bCs/>
                <w:sz w:val="24"/>
              </w:rPr>
            </w:pPr>
            <w:r w:rsidRPr="00CB15CB">
              <w:rPr>
                <w:bCs/>
                <w:sz w:val="24"/>
              </w:rPr>
              <w:t xml:space="preserve">Всего </w:t>
            </w:r>
          </w:p>
        </w:tc>
        <w:tc>
          <w:tcPr>
            <w:tcW w:w="2463" w:type="dxa"/>
            <w:vMerge/>
            <w:vAlign w:val="center"/>
          </w:tcPr>
          <w:p w:rsidR="00AB4BFA" w:rsidRPr="00CB15CB" w:rsidRDefault="00AB4BFA" w:rsidP="000A161E">
            <w:pPr>
              <w:pStyle w:val="TableContents"/>
              <w:jc w:val="center"/>
              <w:rPr>
                <w:bCs/>
                <w:lang w:val="ru-RU"/>
              </w:rPr>
            </w:pPr>
          </w:p>
        </w:tc>
        <w:tc>
          <w:tcPr>
            <w:tcW w:w="2464" w:type="dxa"/>
            <w:vAlign w:val="center"/>
          </w:tcPr>
          <w:p w:rsidR="00AB4BFA" w:rsidRPr="00AB4BFA" w:rsidRDefault="00AB4BFA" w:rsidP="00AB4BFA">
            <w:pPr>
              <w:jc w:val="center"/>
              <w:rPr>
                <w:color w:val="000000"/>
                <w:sz w:val="24"/>
              </w:rPr>
            </w:pPr>
            <w:r w:rsidRPr="00AB4BFA">
              <w:rPr>
                <w:color w:val="000000"/>
                <w:sz w:val="24"/>
              </w:rPr>
              <w:t>166025,0</w:t>
            </w:r>
          </w:p>
        </w:tc>
        <w:tc>
          <w:tcPr>
            <w:tcW w:w="2464" w:type="dxa"/>
            <w:vAlign w:val="center"/>
          </w:tcPr>
          <w:p w:rsidR="00AB4BFA" w:rsidRPr="00AB4BFA" w:rsidRDefault="00AB4BFA" w:rsidP="00AB4BFA">
            <w:pPr>
              <w:jc w:val="center"/>
              <w:rPr>
                <w:color w:val="000000"/>
                <w:sz w:val="24"/>
              </w:rPr>
            </w:pPr>
            <w:r w:rsidRPr="00AB4BFA">
              <w:rPr>
                <w:color w:val="000000"/>
                <w:sz w:val="24"/>
              </w:rPr>
              <w:t>307410,0</w:t>
            </w:r>
          </w:p>
        </w:tc>
      </w:tr>
    </w:tbl>
    <w:p w:rsidR="002B6EA6" w:rsidRDefault="002B6EA6" w:rsidP="004B0299">
      <w:pPr>
        <w:pStyle w:val="a3"/>
      </w:pPr>
    </w:p>
    <w:p w:rsidR="00CB7CCD" w:rsidRDefault="00CB7CCD" w:rsidP="00CB7CCD">
      <w:pPr>
        <w:pStyle w:val="a3"/>
        <w:spacing w:after="0"/>
        <w:ind w:firstLine="709"/>
        <w:rPr>
          <w:rFonts w:cs="Arial"/>
        </w:rPr>
      </w:pPr>
      <w:r>
        <w:rPr>
          <w:rFonts w:eastAsia="MS Mincho"/>
          <w:szCs w:val="24"/>
        </w:rPr>
        <w:t xml:space="preserve">Динамика площадей бюджетных организаций и административно-коммерческих зданий рассчитывается </w:t>
      </w:r>
      <w:r w:rsidRPr="00CB4050">
        <w:rPr>
          <w:rFonts w:cs="Arial"/>
        </w:rPr>
        <w:t>исходя из намеченной ступенчатой системы обслуживания населения с учетом дифференциации по видам обслуживания (эпизодическое, периодическое, повседневное обслуживание) и радиусам пешеходной и транспортной доступности</w:t>
      </w:r>
      <w:r>
        <w:rPr>
          <w:rFonts w:cs="Arial"/>
        </w:rPr>
        <w:t>.</w:t>
      </w:r>
    </w:p>
    <w:p w:rsidR="00CB7CCD" w:rsidRPr="00CB4050" w:rsidRDefault="00CB7CCD" w:rsidP="00CB7CCD">
      <w:pPr>
        <w:ind w:firstLine="709"/>
        <w:rPr>
          <w:sz w:val="24"/>
        </w:rPr>
      </w:pPr>
      <w:r w:rsidRPr="00CB4050">
        <w:rPr>
          <w:rFonts w:cs="Arial"/>
          <w:sz w:val="24"/>
        </w:rPr>
        <w:t xml:space="preserve">Расчет потребности в учреждениях культурно-бытового обслуживания произведен в соответствии с рекомендациями </w:t>
      </w:r>
      <w:proofErr w:type="spellStart"/>
      <w:r w:rsidRPr="00CB4050">
        <w:rPr>
          <w:rFonts w:cs="Arial"/>
          <w:sz w:val="24"/>
        </w:rPr>
        <w:t>СНиП</w:t>
      </w:r>
      <w:proofErr w:type="spellEnd"/>
      <w:r w:rsidRPr="00CB4050">
        <w:rPr>
          <w:rFonts w:cs="Arial"/>
          <w:sz w:val="24"/>
        </w:rPr>
        <w:t xml:space="preserve"> ΙΙ 07.01.89* (приложение №7) и республиканских нормативов градостроительного проектирования, утверждённых в 2008 г. на расчетную численность населения. </w:t>
      </w:r>
    </w:p>
    <w:p w:rsidR="00EC6A02" w:rsidRDefault="00EC6A02">
      <w:pPr>
        <w:jc w:val="left"/>
        <w:rPr>
          <w:rFonts w:eastAsia="MS Mincho"/>
          <w:sz w:val="24"/>
        </w:rPr>
      </w:pPr>
      <w:r>
        <w:rPr>
          <w:rFonts w:eastAsia="MS Mincho"/>
          <w:sz w:val="24"/>
        </w:rPr>
        <w:br w:type="page"/>
      </w:r>
    </w:p>
    <w:p w:rsidR="00CB7CCD" w:rsidRPr="00151C87" w:rsidRDefault="00CB7CCD" w:rsidP="00CB7CCD">
      <w:pPr>
        <w:jc w:val="right"/>
        <w:rPr>
          <w:rFonts w:eastAsia="MS Mincho"/>
          <w:sz w:val="24"/>
        </w:rPr>
      </w:pPr>
      <w:r w:rsidRPr="00151C87">
        <w:rPr>
          <w:rFonts w:eastAsia="MS Mincho"/>
          <w:sz w:val="24"/>
        </w:rPr>
        <w:lastRenderedPageBreak/>
        <w:t>Таблица 3.1.3</w:t>
      </w:r>
    </w:p>
    <w:p w:rsidR="00CB7CCD" w:rsidRDefault="00CB7CCD" w:rsidP="00CB7CCD">
      <w:pPr>
        <w:spacing w:after="120"/>
        <w:rPr>
          <w:rFonts w:eastAsia="MS Mincho"/>
          <w:i/>
          <w:sz w:val="24"/>
          <w:u w:val="single"/>
        </w:rPr>
      </w:pPr>
      <w:proofErr w:type="gramStart"/>
      <w:r w:rsidRPr="00A97341">
        <w:rPr>
          <w:rFonts w:eastAsia="MS Mincho"/>
          <w:i/>
          <w:sz w:val="24"/>
          <w:u w:val="single"/>
        </w:rPr>
        <w:t>с</w:t>
      </w:r>
      <w:proofErr w:type="gramEnd"/>
      <w:r w:rsidRPr="00A97341">
        <w:rPr>
          <w:rFonts w:eastAsia="MS Mincho"/>
          <w:i/>
          <w:sz w:val="24"/>
          <w:u w:val="single"/>
        </w:rPr>
        <w:t xml:space="preserve">. </w:t>
      </w:r>
      <w:r w:rsidR="009042CF">
        <w:rPr>
          <w:rFonts w:eastAsia="MS Mincho"/>
          <w:i/>
          <w:sz w:val="24"/>
          <w:u w:val="single"/>
        </w:rPr>
        <w:t>Красная Башкирия</w:t>
      </w:r>
    </w:p>
    <w:tbl>
      <w:tblPr>
        <w:tblStyle w:val="13"/>
        <w:tblW w:w="10080" w:type="dxa"/>
        <w:jc w:val="center"/>
        <w:tblLook w:val="04A0"/>
      </w:tblPr>
      <w:tblGrid>
        <w:gridCol w:w="2108"/>
        <w:gridCol w:w="993"/>
        <w:gridCol w:w="980"/>
        <w:gridCol w:w="576"/>
        <w:gridCol w:w="576"/>
        <w:gridCol w:w="610"/>
        <w:gridCol w:w="610"/>
        <w:gridCol w:w="495"/>
        <w:gridCol w:w="666"/>
        <w:gridCol w:w="610"/>
        <w:gridCol w:w="666"/>
        <w:gridCol w:w="595"/>
        <w:gridCol w:w="595"/>
      </w:tblGrid>
      <w:tr w:rsidR="009042CF" w:rsidRPr="009042CF" w:rsidTr="00711FBC">
        <w:trPr>
          <w:jc w:val="center"/>
        </w:trPr>
        <w:tc>
          <w:tcPr>
            <w:tcW w:w="2108" w:type="dxa"/>
            <w:vMerge w:val="restart"/>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Наименование предприятий</w:t>
            </w:r>
          </w:p>
        </w:tc>
        <w:tc>
          <w:tcPr>
            <w:tcW w:w="993" w:type="dxa"/>
            <w:vMerge w:val="restart"/>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 xml:space="preserve">Ед. </w:t>
            </w:r>
            <w:proofErr w:type="spellStart"/>
            <w:r w:rsidRPr="009042CF">
              <w:rPr>
                <w:rFonts w:ascii="Times New Roman" w:hAnsi="Times New Roman"/>
                <w:sz w:val="18"/>
                <w:szCs w:val="18"/>
              </w:rPr>
              <w:t>измер</w:t>
            </w:r>
            <w:proofErr w:type="spellEnd"/>
            <w:r w:rsidRPr="009042CF">
              <w:rPr>
                <w:rFonts w:ascii="Times New Roman" w:hAnsi="Times New Roman"/>
                <w:sz w:val="18"/>
                <w:szCs w:val="18"/>
              </w:rPr>
              <w:t>.</w:t>
            </w:r>
          </w:p>
        </w:tc>
        <w:tc>
          <w:tcPr>
            <w:tcW w:w="980" w:type="dxa"/>
            <w:vMerge w:val="restart"/>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Норматив на1000 чел.</w:t>
            </w:r>
          </w:p>
        </w:tc>
        <w:tc>
          <w:tcPr>
            <w:tcW w:w="1152" w:type="dxa"/>
            <w:gridSpan w:val="2"/>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Требуется</w:t>
            </w:r>
          </w:p>
        </w:tc>
        <w:tc>
          <w:tcPr>
            <w:tcW w:w="1220" w:type="dxa"/>
            <w:gridSpan w:val="2"/>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Существ</w:t>
            </w:r>
            <w:proofErr w:type="gramStart"/>
            <w:r w:rsidRPr="009042CF">
              <w:rPr>
                <w:rFonts w:ascii="Times New Roman" w:hAnsi="Times New Roman"/>
                <w:sz w:val="18"/>
                <w:szCs w:val="18"/>
              </w:rPr>
              <w:t>.</w:t>
            </w:r>
            <w:proofErr w:type="gramEnd"/>
            <w:r w:rsidRPr="009042CF">
              <w:rPr>
                <w:rFonts w:ascii="Times New Roman" w:hAnsi="Times New Roman"/>
                <w:sz w:val="18"/>
                <w:szCs w:val="18"/>
              </w:rPr>
              <w:t xml:space="preserve"> </w:t>
            </w:r>
            <w:proofErr w:type="spellStart"/>
            <w:proofErr w:type="gramStart"/>
            <w:r w:rsidRPr="009042CF">
              <w:rPr>
                <w:rFonts w:ascii="Times New Roman" w:hAnsi="Times New Roman"/>
                <w:sz w:val="18"/>
                <w:szCs w:val="18"/>
              </w:rPr>
              <w:t>с</w:t>
            </w:r>
            <w:proofErr w:type="gramEnd"/>
            <w:r w:rsidRPr="009042CF">
              <w:rPr>
                <w:rFonts w:ascii="Times New Roman" w:hAnsi="Times New Roman"/>
                <w:sz w:val="18"/>
                <w:szCs w:val="18"/>
              </w:rPr>
              <w:t>охран</w:t>
            </w:r>
            <w:proofErr w:type="spellEnd"/>
          </w:p>
        </w:tc>
        <w:tc>
          <w:tcPr>
            <w:tcW w:w="1161" w:type="dxa"/>
            <w:gridSpan w:val="2"/>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 xml:space="preserve">Новое </w:t>
            </w:r>
            <w:proofErr w:type="spellStart"/>
            <w:r w:rsidRPr="009042CF">
              <w:rPr>
                <w:rFonts w:ascii="Times New Roman" w:hAnsi="Times New Roman"/>
                <w:sz w:val="18"/>
                <w:szCs w:val="18"/>
              </w:rPr>
              <w:t>стр-во</w:t>
            </w:r>
            <w:proofErr w:type="spellEnd"/>
          </w:p>
        </w:tc>
        <w:tc>
          <w:tcPr>
            <w:tcW w:w="1276" w:type="dxa"/>
            <w:gridSpan w:val="2"/>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Размещается всего</w:t>
            </w:r>
          </w:p>
        </w:tc>
        <w:tc>
          <w:tcPr>
            <w:tcW w:w="1190" w:type="dxa"/>
            <w:gridSpan w:val="2"/>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 xml:space="preserve">Требуется территорий, </w:t>
            </w:r>
            <w:proofErr w:type="gramStart"/>
            <w:r w:rsidRPr="009042CF">
              <w:rPr>
                <w:rFonts w:ascii="Times New Roman" w:hAnsi="Times New Roman"/>
                <w:sz w:val="18"/>
                <w:szCs w:val="18"/>
              </w:rPr>
              <w:t>га</w:t>
            </w:r>
            <w:proofErr w:type="gramEnd"/>
          </w:p>
        </w:tc>
      </w:tr>
      <w:tr w:rsidR="009042CF" w:rsidRPr="009042CF" w:rsidTr="00711FBC">
        <w:trPr>
          <w:jc w:val="center"/>
        </w:trPr>
        <w:tc>
          <w:tcPr>
            <w:tcW w:w="0" w:type="auto"/>
            <w:vMerge/>
            <w:vAlign w:val="center"/>
            <w:hideMark/>
          </w:tcPr>
          <w:p w:rsidR="009042CF" w:rsidRPr="009042CF" w:rsidRDefault="009042CF" w:rsidP="009042CF">
            <w:pPr>
              <w:jc w:val="center"/>
              <w:rPr>
                <w:rFonts w:ascii="Times New Roman" w:hAnsi="Times New Roman"/>
                <w:sz w:val="18"/>
                <w:szCs w:val="18"/>
              </w:rPr>
            </w:pPr>
          </w:p>
        </w:tc>
        <w:tc>
          <w:tcPr>
            <w:tcW w:w="0" w:type="auto"/>
            <w:vMerge/>
            <w:vAlign w:val="center"/>
            <w:hideMark/>
          </w:tcPr>
          <w:p w:rsidR="009042CF" w:rsidRPr="009042CF" w:rsidRDefault="009042CF" w:rsidP="009042CF">
            <w:pPr>
              <w:jc w:val="center"/>
              <w:rPr>
                <w:rFonts w:ascii="Times New Roman" w:hAnsi="Times New Roman"/>
                <w:sz w:val="18"/>
                <w:szCs w:val="18"/>
              </w:rPr>
            </w:pPr>
          </w:p>
        </w:tc>
        <w:tc>
          <w:tcPr>
            <w:tcW w:w="0" w:type="auto"/>
            <w:vMerge/>
            <w:vAlign w:val="center"/>
            <w:hideMark/>
          </w:tcPr>
          <w:p w:rsidR="009042CF" w:rsidRPr="009042CF" w:rsidRDefault="009042CF" w:rsidP="009042CF">
            <w:pPr>
              <w:jc w:val="center"/>
              <w:rPr>
                <w:rFonts w:ascii="Times New Roman" w:hAnsi="Times New Roman"/>
                <w:sz w:val="18"/>
                <w:szCs w:val="18"/>
              </w:rPr>
            </w:pP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1оч</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РС</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1оч</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РС</w:t>
            </w: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1оч</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РС</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1оч</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РС</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1оч</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РС</w:t>
            </w:r>
          </w:p>
        </w:tc>
      </w:tr>
      <w:tr w:rsidR="009042CF" w:rsidRPr="009042CF" w:rsidTr="00711FBC">
        <w:trPr>
          <w:jc w:val="center"/>
        </w:trPr>
        <w:tc>
          <w:tcPr>
            <w:tcW w:w="2108" w:type="dxa"/>
            <w:vAlign w:val="center"/>
            <w:hideMark/>
          </w:tcPr>
          <w:p w:rsidR="009042CF" w:rsidRPr="009042CF" w:rsidRDefault="009042CF" w:rsidP="009042CF">
            <w:pPr>
              <w:jc w:val="left"/>
              <w:rPr>
                <w:rFonts w:ascii="Times New Roman" w:hAnsi="Times New Roman"/>
                <w:sz w:val="18"/>
                <w:szCs w:val="18"/>
              </w:rPr>
            </w:pPr>
            <w:r w:rsidRPr="009042CF">
              <w:rPr>
                <w:rFonts w:ascii="Times New Roman" w:hAnsi="Times New Roman"/>
                <w:sz w:val="18"/>
                <w:szCs w:val="18"/>
              </w:rPr>
              <w:t>Население</w:t>
            </w:r>
          </w:p>
          <w:p w:rsidR="009042CF" w:rsidRPr="009042CF" w:rsidRDefault="009042CF" w:rsidP="009042CF">
            <w:pPr>
              <w:jc w:val="left"/>
              <w:rPr>
                <w:rFonts w:ascii="Times New Roman" w:hAnsi="Times New Roman"/>
                <w:sz w:val="18"/>
                <w:szCs w:val="18"/>
              </w:rPr>
            </w:pP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чел</w:t>
            </w:r>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4821</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7274</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
        </w:tc>
      </w:tr>
      <w:tr w:rsidR="009042CF" w:rsidRPr="009042CF" w:rsidTr="009042CF">
        <w:trPr>
          <w:jc w:val="center"/>
        </w:trPr>
        <w:tc>
          <w:tcPr>
            <w:tcW w:w="10080" w:type="dxa"/>
            <w:gridSpan w:val="13"/>
            <w:hideMark/>
          </w:tcPr>
          <w:p w:rsidR="009042CF" w:rsidRPr="009042CF" w:rsidRDefault="009042CF" w:rsidP="00CA68B1">
            <w:pPr>
              <w:spacing w:before="100" w:beforeAutospacing="1" w:after="100" w:afterAutospacing="1"/>
              <w:jc w:val="center"/>
              <w:rPr>
                <w:rFonts w:ascii="Times New Roman" w:hAnsi="Times New Roman"/>
                <w:sz w:val="18"/>
                <w:szCs w:val="18"/>
              </w:rPr>
            </w:pPr>
            <w:r w:rsidRPr="009042CF">
              <w:rPr>
                <w:rFonts w:ascii="Times New Roman" w:hAnsi="Times New Roman"/>
                <w:bCs/>
                <w:sz w:val="18"/>
                <w:szCs w:val="18"/>
              </w:rPr>
              <w:t>Учреждения народного образования</w:t>
            </w:r>
          </w:p>
        </w:tc>
      </w:tr>
      <w:tr w:rsidR="009042CF" w:rsidRPr="009042CF" w:rsidTr="00711FBC">
        <w:trPr>
          <w:jc w:val="center"/>
        </w:trPr>
        <w:tc>
          <w:tcPr>
            <w:tcW w:w="2108" w:type="dxa"/>
            <w:vAlign w:val="center"/>
            <w:hideMark/>
          </w:tcPr>
          <w:p w:rsidR="009042CF" w:rsidRPr="009042CF" w:rsidRDefault="009042CF" w:rsidP="009042CF">
            <w:pPr>
              <w:spacing w:before="100" w:beforeAutospacing="1" w:after="100" w:afterAutospacing="1"/>
              <w:jc w:val="left"/>
              <w:rPr>
                <w:rFonts w:ascii="Times New Roman" w:hAnsi="Times New Roman"/>
                <w:sz w:val="18"/>
                <w:szCs w:val="18"/>
              </w:rPr>
            </w:pPr>
            <w:r w:rsidRPr="009042CF">
              <w:rPr>
                <w:rFonts w:ascii="Times New Roman" w:hAnsi="Times New Roman"/>
                <w:sz w:val="18"/>
                <w:szCs w:val="18"/>
              </w:rPr>
              <w:t>1.Детские дошкольные учреждения</w:t>
            </w: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место</w:t>
            </w:r>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Pr>
                <w:rFonts w:ascii="Times New Roman" w:hAnsi="Times New Roman"/>
                <w:sz w:val="18"/>
                <w:szCs w:val="18"/>
              </w:rPr>
              <w:t>64</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309</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466</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120</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120</w:t>
            </w:r>
          </w:p>
        </w:tc>
        <w:tc>
          <w:tcPr>
            <w:tcW w:w="495" w:type="dxa"/>
            <w:vAlign w:val="center"/>
            <w:hideMark/>
          </w:tcPr>
          <w:p w:rsidR="009042CF" w:rsidRPr="009042CF" w:rsidRDefault="00CA4317" w:rsidP="009042CF">
            <w:pPr>
              <w:spacing w:before="100" w:beforeAutospacing="1" w:after="100" w:afterAutospacing="1"/>
              <w:jc w:val="center"/>
              <w:rPr>
                <w:rFonts w:ascii="Times New Roman" w:hAnsi="Times New Roman"/>
                <w:sz w:val="18"/>
                <w:szCs w:val="18"/>
              </w:rPr>
            </w:pPr>
            <w:r>
              <w:rPr>
                <w:rFonts w:ascii="Times New Roman" w:hAnsi="Times New Roman"/>
                <w:sz w:val="18"/>
                <w:szCs w:val="18"/>
              </w:rPr>
              <w:t>200</w:t>
            </w:r>
          </w:p>
        </w:tc>
        <w:tc>
          <w:tcPr>
            <w:tcW w:w="666" w:type="dxa"/>
            <w:vAlign w:val="center"/>
            <w:hideMark/>
          </w:tcPr>
          <w:p w:rsidR="009042CF" w:rsidRPr="009042CF" w:rsidRDefault="00CA4317" w:rsidP="009042CF">
            <w:pPr>
              <w:spacing w:before="100" w:beforeAutospacing="1" w:after="100" w:afterAutospacing="1"/>
              <w:jc w:val="center"/>
              <w:rPr>
                <w:rFonts w:ascii="Times New Roman" w:hAnsi="Times New Roman"/>
                <w:sz w:val="18"/>
                <w:szCs w:val="18"/>
              </w:rPr>
            </w:pPr>
            <w:r>
              <w:rPr>
                <w:rFonts w:ascii="Times New Roman" w:hAnsi="Times New Roman"/>
                <w:sz w:val="18"/>
                <w:szCs w:val="18"/>
              </w:rPr>
              <w:t>360</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320</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480</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0,7</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1,3</w:t>
            </w:r>
          </w:p>
        </w:tc>
      </w:tr>
      <w:tr w:rsidR="009042CF" w:rsidRPr="009042CF" w:rsidTr="00711FBC">
        <w:trPr>
          <w:jc w:val="center"/>
        </w:trPr>
        <w:tc>
          <w:tcPr>
            <w:tcW w:w="2108" w:type="dxa"/>
            <w:vAlign w:val="center"/>
            <w:hideMark/>
          </w:tcPr>
          <w:p w:rsidR="009042CF" w:rsidRPr="009042CF" w:rsidRDefault="009042CF" w:rsidP="009042CF">
            <w:pPr>
              <w:spacing w:before="100" w:beforeAutospacing="1" w:after="100" w:afterAutospacing="1"/>
              <w:jc w:val="left"/>
              <w:rPr>
                <w:rFonts w:ascii="Times New Roman" w:hAnsi="Times New Roman"/>
                <w:sz w:val="18"/>
                <w:szCs w:val="18"/>
              </w:rPr>
            </w:pPr>
            <w:r w:rsidRPr="009042CF">
              <w:rPr>
                <w:rFonts w:ascii="Times New Roman" w:hAnsi="Times New Roman"/>
                <w:sz w:val="18"/>
                <w:szCs w:val="18"/>
              </w:rPr>
              <w:t>2.Общеобразовательные школы</w:t>
            </w: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roofErr w:type="spellStart"/>
            <w:r w:rsidRPr="009042CF">
              <w:rPr>
                <w:rFonts w:ascii="Times New Roman" w:hAnsi="Times New Roman"/>
                <w:sz w:val="18"/>
                <w:szCs w:val="18"/>
              </w:rPr>
              <w:t>учащ</w:t>
            </w:r>
            <w:proofErr w:type="spellEnd"/>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144</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695</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1048</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600</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600</w:t>
            </w: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66" w:type="dxa"/>
            <w:vAlign w:val="center"/>
            <w:hideMark/>
          </w:tcPr>
          <w:p w:rsidR="009042CF" w:rsidRPr="009042CF" w:rsidRDefault="00CA4317" w:rsidP="009042CF">
            <w:pPr>
              <w:spacing w:before="100" w:beforeAutospacing="1" w:after="100" w:afterAutospacing="1"/>
              <w:jc w:val="center"/>
              <w:rPr>
                <w:rFonts w:ascii="Times New Roman" w:hAnsi="Times New Roman"/>
                <w:sz w:val="18"/>
                <w:szCs w:val="18"/>
              </w:rPr>
            </w:pPr>
            <w:r>
              <w:rPr>
                <w:rFonts w:ascii="Times New Roman" w:hAnsi="Times New Roman"/>
                <w:sz w:val="18"/>
                <w:szCs w:val="18"/>
              </w:rPr>
              <w:t>1050</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600</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1650</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3,5</w:t>
            </w:r>
          </w:p>
        </w:tc>
      </w:tr>
      <w:tr w:rsidR="009042CF" w:rsidRPr="009042CF" w:rsidTr="00711FBC">
        <w:trPr>
          <w:jc w:val="center"/>
        </w:trPr>
        <w:tc>
          <w:tcPr>
            <w:tcW w:w="2108" w:type="dxa"/>
            <w:vAlign w:val="center"/>
            <w:hideMark/>
          </w:tcPr>
          <w:p w:rsidR="009042CF" w:rsidRPr="009042CF" w:rsidRDefault="009042CF" w:rsidP="009042CF">
            <w:pPr>
              <w:spacing w:before="100" w:beforeAutospacing="1" w:after="100" w:afterAutospacing="1"/>
              <w:jc w:val="left"/>
              <w:rPr>
                <w:rFonts w:ascii="Times New Roman" w:hAnsi="Times New Roman"/>
                <w:sz w:val="18"/>
                <w:szCs w:val="18"/>
              </w:rPr>
            </w:pPr>
            <w:r w:rsidRPr="009042CF">
              <w:rPr>
                <w:rFonts w:ascii="Times New Roman" w:hAnsi="Times New Roman"/>
                <w:sz w:val="18"/>
                <w:szCs w:val="18"/>
              </w:rPr>
              <w:t>3.Внешкольные учреждения.</w:t>
            </w: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мест</w:t>
            </w:r>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 xml:space="preserve">10% от числа </w:t>
            </w:r>
            <w:proofErr w:type="spellStart"/>
            <w:r w:rsidRPr="009042CF">
              <w:rPr>
                <w:rFonts w:ascii="Times New Roman" w:hAnsi="Times New Roman"/>
                <w:sz w:val="18"/>
                <w:szCs w:val="18"/>
              </w:rPr>
              <w:t>школьн</w:t>
            </w:r>
            <w:proofErr w:type="spellEnd"/>
            <w:r w:rsidRPr="009042CF">
              <w:rPr>
                <w:rFonts w:ascii="Times New Roman" w:hAnsi="Times New Roman"/>
                <w:sz w:val="18"/>
                <w:szCs w:val="18"/>
              </w:rPr>
              <w:t>.</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70</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105</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30</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30</w:t>
            </w: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75</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30</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105</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roofErr w:type="spellStart"/>
            <w:r w:rsidRPr="009042CF">
              <w:rPr>
                <w:rFonts w:ascii="Times New Roman" w:hAnsi="Times New Roman"/>
                <w:sz w:val="18"/>
                <w:szCs w:val="18"/>
              </w:rPr>
              <w:t>встр</w:t>
            </w:r>
            <w:proofErr w:type="spellEnd"/>
            <w:r w:rsidRPr="009042CF">
              <w:rPr>
                <w:rFonts w:ascii="Times New Roman" w:hAnsi="Times New Roman"/>
                <w:sz w:val="18"/>
                <w:szCs w:val="18"/>
              </w:rPr>
              <w:t>.</w:t>
            </w:r>
          </w:p>
        </w:tc>
      </w:tr>
      <w:tr w:rsidR="009042CF" w:rsidRPr="009042CF" w:rsidTr="009042CF">
        <w:trPr>
          <w:jc w:val="center"/>
        </w:trPr>
        <w:tc>
          <w:tcPr>
            <w:tcW w:w="10080" w:type="dxa"/>
            <w:gridSpan w:val="13"/>
            <w:hideMark/>
          </w:tcPr>
          <w:p w:rsidR="009042CF" w:rsidRPr="009042CF" w:rsidRDefault="009042CF" w:rsidP="00CA68B1">
            <w:pPr>
              <w:spacing w:before="100" w:beforeAutospacing="1" w:after="100" w:afterAutospacing="1"/>
              <w:jc w:val="center"/>
              <w:rPr>
                <w:rFonts w:ascii="Times New Roman" w:hAnsi="Times New Roman"/>
                <w:sz w:val="18"/>
                <w:szCs w:val="18"/>
              </w:rPr>
            </w:pPr>
            <w:r w:rsidRPr="009042CF">
              <w:rPr>
                <w:rFonts w:ascii="Times New Roman" w:hAnsi="Times New Roman"/>
                <w:bCs/>
                <w:sz w:val="18"/>
                <w:szCs w:val="18"/>
              </w:rPr>
              <w:t>Спортивные и физкультурно-оздоровительные сооружения</w:t>
            </w:r>
          </w:p>
        </w:tc>
      </w:tr>
      <w:tr w:rsidR="009042CF" w:rsidRPr="009042CF" w:rsidTr="00711FBC">
        <w:trPr>
          <w:jc w:val="center"/>
        </w:trPr>
        <w:tc>
          <w:tcPr>
            <w:tcW w:w="2108" w:type="dxa"/>
            <w:vAlign w:val="center"/>
            <w:hideMark/>
          </w:tcPr>
          <w:p w:rsidR="009042CF" w:rsidRPr="009042CF" w:rsidRDefault="009042CF" w:rsidP="009042CF">
            <w:pPr>
              <w:spacing w:before="100" w:beforeAutospacing="1" w:after="100" w:afterAutospacing="1"/>
              <w:jc w:val="left"/>
              <w:rPr>
                <w:rFonts w:ascii="Times New Roman" w:hAnsi="Times New Roman"/>
                <w:sz w:val="18"/>
                <w:szCs w:val="18"/>
              </w:rPr>
            </w:pPr>
            <w:r w:rsidRPr="009042CF">
              <w:rPr>
                <w:rFonts w:ascii="Times New Roman" w:hAnsi="Times New Roman"/>
                <w:sz w:val="18"/>
                <w:szCs w:val="18"/>
              </w:rPr>
              <w:t>1.Территория открытых сооружений</w:t>
            </w: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га</w:t>
            </w:r>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0,7</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3,4</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5,1</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1,7</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1,7</w:t>
            </w: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3,4</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1,7</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5,1</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3,4</w:t>
            </w:r>
          </w:p>
        </w:tc>
      </w:tr>
      <w:tr w:rsidR="009042CF" w:rsidRPr="009042CF" w:rsidTr="00711FBC">
        <w:trPr>
          <w:jc w:val="center"/>
        </w:trPr>
        <w:tc>
          <w:tcPr>
            <w:tcW w:w="2108" w:type="dxa"/>
            <w:vAlign w:val="center"/>
            <w:hideMark/>
          </w:tcPr>
          <w:p w:rsidR="009042CF" w:rsidRPr="009042CF" w:rsidRDefault="009042CF" w:rsidP="009042CF">
            <w:pPr>
              <w:spacing w:before="100" w:beforeAutospacing="1" w:after="100" w:afterAutospacing="1"/>
              <w:jc w:val="left"/>
              <w:rPr>
                <w:rFonts w:ascii="Times New Roman" w:hAnsi="Times New Roman"/>
                <w:sz w:val="18"/>
                <w:szCs w:val="18"/>
              </w:rPr>
            </w:pPr>
            <w:r w:rsidRPr="009042CF">
              <w:rPr>
                <w:rFonts w:ascii="Times New Roman" w:hAnsi="Times New Roman"/>
                <w:sz w:val="18"/>
                <w:szCs w:val="18"/>
              </w:rPr>
              <w:t>2.Спортивные залы общего пользования</w:t>
            </w: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м</w:t>
            </w:r>
            <w:proofErr w:type="gramStart"/>
            <w:r w:rsidRPr="009042CF">
              <w:rPr>
                <w:rFonts w:ascii="Times New Roman" w:hAnsi="Times New Roman"/>
                <w:sz w:val="18"/>
                <w:szCs w:val="18"/>
                <w:vertAlign w:val="superscript"/>
              </w:rPr>
              <w:t>2</w:t>
            </w:r>
            <w:proofErr w:type="gramEnd"/>
            <w:r w:rsidRPr="009042CF">
              <w:rPr>
                <w:rFonts w:ascii="Times New Roman" w:hAnsi="Times New Roman"/>
                <w:sz w:val="18"/>
                <w:szCs w:val="18"/>
              </w:rPr>
              <w:t xml:space="preserve"> </w:t>
            </w:r>
            <w:proofErr w:type="spellStart"/>
            <w:r w:rsidRPr="009042CF">
              <w:rPr>
                <w:rFonts w:ascii="Times New Roman" w:hAnsi="Times New Roman"/>
                <w:sz w:val="18"/>
                <w:szCs w:val="18"/>
              </w:rPr>
              <w:t>площ</w:t>
            </w:r>
            <w:proofErr w:type="spellEnd"/>
            <w:r w:rsidRPr="009042CF">
              <w:rPr>
                <w:rFonts w:ascii="Times New Roman" w:hAnsi="Times New Roman"/>
                <w:sz w:val="18"/>
                <w:szCs w:val="18"/>
              </w:rPr>
              <w:t xml:space="preserve"> пола</w:t>
            </w:r>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60</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290</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438</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440**</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440**</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roofErr w:type="spellStart"/>
            <w:r w:rsidRPr="009042CF">
              <w:rPr>
                <w:rFonts w:ascii="Times New Roman" w:hAnsi="Times New Roman"/>
                <w:sz w:val="18"/>
                <w:szCs w:val="18"/>
              </w:rPr>
              <w:t>встр</w:t>
            </w:r>
            <w:proofErr w:type="spellEnd"/>
            <w:r w:rsidRPr="009042CF">
              <w:rPr>
                <w:rFonts w:ascii="Times New Roman" w:hAnsi="Times New Roman"/>
                <w:sz w:val="18"/>
                <w:szCs w:val="18"/>
              </w:rPr>
              <w:t>.</w:t>
            </w:r>
          </w:p>
        </w:tc>
      </w:tr>
      <w:tr w:rsidR="009042CF" w:rsidRPr="009042CF" w:rsidTr="009042CF">
        <w:trPr>
          <w:jc w:val="center"/>
        </w:trPr>
        <w:tc>
          <w:tcPr>
            <w:tcW w:w="10080" w:type="dxa"/>
            <w:gridSpan w:val="13"/>
            <w:hideMark/>
          </w:tcPr>
          <w:p w:rsidR="009042CF" w:rsidRPr="009042CF" w:rsidRDefault="009042CF" w:rsidP="00CA68B1">
            <w:pPr>
              <w:spacing w:before="100" w:beforeAutospacing="1" w:after="100" w:afterAutospacing="1"/>
              <w:jc w:val="center"/>
              <w:rPr>
                <w:rFonts w:ascii="Times New Roman" w:hAnsi="Times New Roman"/>
                <w:sz w:val="18"/>
                <w:szCs w:val="18"/>
              </w:rPr>
            </w:pPr>
            <w:r w:rsidRPr="009042CF">
              <w:rPr>
                <w:rFonts w:ascii="Times New Roman" w:hAnsi="Times New Roman"/>
                <w:bCs/>
                <w:sz w:val="18"/>
                <w:szCs w:val="18"/>
              </w:rPr>
              <w:t>Учреждения культуры и искусства</w:t>
            </w:r>
          </w:p>
        </w:tc>
      </w:tr>
      <w:tr w:rsidR="009042CF" w:rsidRPr="009042CF" w:rsidTr="00711FBC">
        <w:trPr>
          <w:jc w:val="center"/>
        </w:trPr>
        <w:tc>
          <w:tcPr>
            <w:tcW w:w="2108" w:type="dxa"/>
            <w:vAlign w:val="center"/>
            <w:hideMark/>
          </w:tcPr>
          <w:p w:rsidR="009042CF" w:rsidRPr="009042CF" w:rsidRDefault="009042CF" w:rsidP="009042CF">
            <w:pPr>
              <w:spacing w:before="100" w:beforeAutospacing="1" w:after="100" w:afterAutospacing="1"/>
              <w:jc w:val="left"/>
              <w:rPr>
                <w:rFonts w:ascii="Times New Roman" w:hAnsi="Times New Roman"/>
                <w:sz w:val="18"/>
                <w:szCs w:val="18"/>
              </w:rPr>
            </w:pPr>
            <w:r w:rsidRPr="009042CF">
              <w:rPr>
                <w:rFonts w:ascii="Times New Roman" w:hAnsi="Times New Roman"/>
                <w:sz w:val="18"/>
                <w:szCs w:val="18"/>
              </w:rPr>
              <w:t>1.Помещения для досуга</w:t>
            </w: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м</w:t>
            </w:r>
            <w:proofErr w:type="gramStart"/>
            <w:r w:rsidRPr="009042CF">
              <w:rPr>
                <w:rFonts w:ascii="Times New Roman" w:hAnsi="Times New Roman"/>
                <w:sz w:val="18"/>
                <w:szCs w:val="18"/>
                <w:vertAlign w:val="superscript"/>
              </w:rPr>
              <w:t>2</w:t>
            </w:r>
            <w:proofErr w:type="gramEnd"/>
            <w:r w:rsidRPr="009042CF">
              <w:rPr>
                <w:rFonts w:ascii="Times New Roman" w:hAnsi="Times New Roman"/>
                <w:sz w:val="18"/>
                <w:szCs w:val="18"/>
              </w:rPr>
              <w:t xml:space="preserve"> </w:t>
            </w:r>
            <w:proofErr w:type="spellStart"/>
            <w:r w:rsidRPr="009042CF">
              <w:rPr>
                <w:rFonts w:ascii="Times New Roman" w:hAnsi="Times New Roman"/>
                <w:sz w:val="18"/>
                <w:szCs w:val="18"/>
              </w:rPr>
              <w:t>площ</w:t>
            </w:r>
            <w:proofErr w:type="spellEnd"/>
            <w:r w:rsidRPr="009042CF">
              <w:rPr>
                <w:rFonts w:ascii="Times New Roman" w:hAnsi="Times New Roman"/>
                <w:sz w:val="18"/>
                <w:szCs w:val="18"/>
              </w:rPr>
              <w:t xml:space="preserve"> пола</w:t>
            </w:r>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60</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290</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438</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Сущ. СДК</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Сущ. СДК</w:t>
            </w: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Сущ. СДК</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Сущ. СДК</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r>
      <w:tr w:rsidR="009042CF" w:rsidRPr="009042CF" w:rsidTr="00711FBC">
        <w:trPr>
          <w:jc w:val="center"/>
        </w:trPr>
        <w:tc>
          <w:tcPr>
            <w:tcW w:w="2108" w:type="dxa"/>
            <w:vAlign w:val="center"/>
            <w:hideMark/>
          </w:tcPr>
          <w:p w:rsidR="009042CF" w:rsidRPr="009042CF" w:rsidRDefault="009042CF" w:rsidP="009042CF">
            <w:pPr>
              <w:spacing w:before="100" w:beforeAutospacing="1" w:after="100" w:afterAutospacing="1"/>
              <w:jc w:val="left"/>
              <w:rPr>
                <w:rFonts w:ascii="Times New Roman" w:hAnsi="Times New Roman"/>
                <w:sz w:val="18"/>
                <w:szCs w:val="18"/>
              </w:rPr>
            </w:pPr>
            <w:r w:rsidRPr="009042CF">
              <w:rPr>
                <w:rFonts w:ascii="Times New Roman" w:hAnsi="Times New Roman"/>
                <w:sz w:val="18"/>
                <w:szCs w:val="18"/>
              </w:rPr>
              <w:t>2.Клубы</w:t>
            </w: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мест</w:t>
            </w:r>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80</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386</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582</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230</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230</w:t>
            </w: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360</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230</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590</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по зад.</w:t>
            </w:r>
          </w:p>
        </w:tc>
      </w:tr>
      <w:tr w:rsidR="009042CF" w:rsidRPr="009042CF" w:rsidTr="009042CF">
        <w:trPr>
          <w:jc w:val="center"/>
        </w:trPr>
        <w:tc>
          <w:tcPr>
            <w:tcW w:w="10080" w:type="dxa"/>
            <w:gridSpan w:val="13"/>
            <w:hideMark/>
          </w:tcPr>
          <w:p w:rsidR="009042CF" w:rsidRPr="009042CF" w:rsidRDefault="009042CF" w:rsidP="00CA68B1">
            <w:pPr>
              <w:spacing w:before="100" w:beforeAutospacing="1" w:after="100" w:afterAutospacing="1"/>
              <w:jc w:val="center"/>
              <w:rPr>
                <w:rFonts w:ascii="Times New Roman" w:hAnsi="Times New Roman"/>
                <w:sz w:val="18"/>
                <w:szCs w:val="18"/>
              </w:rPr>
            </w:pPr>
            <w:r w:rsidRPr="009042CF">
              <w:rPr>
                <w:rFonts w:ascii="Times New Roman" w:hAnsi="Times New Roman"/>
                <w:bCs/>
                <w:sz w:val="18"/>
                <w:szCs w:val="18"/>
              </w:rPr>
              <w:t>Предприятия торговли и общественного питания, бытового обслуживания</w:t>
            </w:r>
          </w:p>
        </w:tc>
      </w:tr>
      <w:tr w:rsidR="009042CF" w:rsidRPr="009042CF" w:rsidTr="00711FBC">
        <w:trPr>
          <w:jc w:val="center"/>
        </w:trPr>
        <w:tc>
          <w:tcPr>
            <w:tcW w:w="2108" w:type="dxa"/>
            <w:vAlign w:val="center"/>
            <w:hideMark/>
          </w:tcPr>
          <w:p w:rsidR="009042CF" w:rsidRPr="009042CF" w:rsidRDefault="009042CF" w:rsidP="009042CF">
            <w:pPr>
              <w:spacing w:before="100" w:beforeAutospacing="1" w:after="100" w:afterAutospacing="1"/>
              <w:jc w:val="left"/>
              <w:rPr>
                <w:rFonts w:ascii="Times New Roman" w:hAnsi="Times New Roman"/>
                <w:sz w:val="18"/>
                <w:szCs w:val="18"/>
              </w:rPr>
            </w:pPr>
            <w:r w:rsidRPr="009042CF">
              <w:rPr>
                <w:rFonts w:ascii="Times New Roman" w:hAnsi="Times New Roman"/>
                <w:sz w:val="18"/>
                <w:szCs w:val="18"/>
              </w:rPr>
              <w:t>1.Магазины, всего</w:t>
            </w: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м</w:t>
            </w:r>
            <w:proofErr w:type="gramStart"/>
            <w:r w:rsidRPr="009042CF">
              <w:rPr>
                <w:rFonts w:ascii="Times New Roman" w:hAnsi="Times New Roman"/>
                <w:sz w:val="18"/>
                <w:szCs w:val="18"/>
                <w:vertAlign w:val="superscript"/>
              </w:rPr>
              <w:t>2</w:t>
            </w:r>
            <w:proofErr w:type="gramEnd"/>
            <w:r w:rsidRPr="009042CF">
              <w:rPr>
                <w:rFonts w:ascii="Times New Roman" w:hAnsi="Times New Roman"/>
                <w:sz w:val="18"/>
                <w:szCs w:val="18"/>
              </w:rPr>
              <w:t xml:space="preserve"> торг </w:t>
            </w:r>
            <w:proofErr w:type="spellStart"/>
            <w:r w:rsidRPr="009042CF">
              <w:rPr>
                <w:rFonts w:ascii="Times New Roman" w:hAnsi="Times New Roman"/>
                <w:sz w:val="18"/>
                <w:szCs w:val="18"/>
              </w:rPr>
              <w:t>площ</w:t>
            </w:r>
            <w:proofErr w:type="spellEnd"/>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300</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1447</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2183</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270</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1000</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270</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1000</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0,18</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0,6</w:t>
            </w:r>
          </w:p>
        </w:tc>
      </w:tr>
      <w:tr w:rsidR="009042CF" w:rsidRPr="009042CF" w:rsidTr="00711FBC">
        <w:trPr>
          <w:jc w:val="center"/>
        </w:trPr>
        <w:tc>
          <w:tcPr>
            <w:tcW w:w="2108" w:type="dxa"/>
            <w:vAlign w:val="center"/>
            <w:hideMark/>
          </w:tcPr>
          <w:p w:rsidR="009042CF" w:rsidRPr="009042CF" w:rsidRDefault="009042CF" w:rsidP="009042CF">
            <w:pPr>
              <w:spacing w:before="100" w:beforeAutospacing="1" w:after="100" w:afterAutospacing="1"/>
              <w:jc w:val="left"/>
              <w:rPr>
                <w:rFonts w:ascii="Times New Roman" w:hAnsi="Times New Roman"/>
                <w:sz w:val="18"/>
                <w:szCs w:val="18"/>
              </w:rPr>
            </w:pPr>
            <w:r w:rsidRPr="009042CF">
              <w:rPr>
                <w:rFonts w:ascii="Times New Roman" w:hAnsi="Times New Roman"/>
                <w:sz w:val="18"/>
                <w:szCs w:val="18"/>
              </w:rPr>
              <w:t>2.Предприятия общественного питания</w:t>
            </w: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место</w:t>
            </w:r>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40</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193</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291</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140</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140</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roofErr w:type="spellStart"/>
            <w:r w:rsidRPr="009042CF">
              <w:rPr>
                <w:rFonts w:ascii="Times New Roman" w:hAnsi="Times New Roman"/>
                <w:sz w:val="18"/>
                <w:szCs w:val="18"/>
              </w:rPr>
              <w:t>встр</w:t>
            </w:r>
            <w:proofErr w:type="spellEnd"/>
            <w:r w:rsidRPr="009042CF">
              <w:rPr>
                <w:rFonts w:ascii="Times New Roman" w:hAnsi="Times New Roman"/>
                <w:sz w:val="18"/>
                <w:szCs w:val="18"/>
              </w:rPr>
              <w:t>.</w:t>
            </w:r>
          </w:p>
        </w:tc>
      </w:tr>
      <w:tr w:rsidR="009042CF" w:rsidRPr="009042CF" w:rsidTr="00711FBC">
        <w:trPr>
          <w:jc w:val="center"/>
        </w:trPr>
        <w:tc>
          <w:tcPr>
            <w:tcW w:w="2108" w:type="dxa"/>
            <w:vAlign w:val="center"/>
            <w:hideMark/>
          </w:tcPr>
          <w:p w:rsidR="009042CF" w:rsidRPr="009042CF" w:rsidRDefault="009042CF" w:rsidP="009042CF">
            <w:pPr>
              <w:spacing w:before="100" w:beforeAutospacing="1" w:after="100" w:afterAutospacing="1"/>
              <w:jc w:val="left"/>
              <w:rPr>
                <w:rFonts w:ascii="Times New Roman" w:hAnsi="Times New Roman"/>
                <w:sz w:val="18"/>
                <w:szCs w:val="18"/>
              </w:rPr>
            </w:pPr>
            <w:r w:rsidRPr="009042CF">
              <w:rPr>
                <w:rFonts w:ascii="Times New Roman" w:hAnsi="Times New Roman"/>
                <w:sz w:val="18"/>
                <w:szCs w:val="18"/>
              </w:rPr>
              <w:t>3.Предприятия бытового обслуживания</w:t>
            </w: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раб</w:t>
            </w:r>
            <w:proofErr w:type="gramStart"/>
            <w:r w:rsidRPr="009042CF">
              <w:rPr>
                <w:rFonts w:ascii="Times New Roman" w:hAnsi="Times New Roman"/>
                <w:sz w:val="18"/>
                <w:szCs w:val="18"/>
              </w:rPr>
              <w:t>.</w:t>
            </w:r>
            <w:proofErr w:type="gramEnd"/>
            <w:r w:rsidRPr="009042CF">
              <w:rPr>
                <w:rFonts w:ascii="Times New Roman" w:hAnsi="Times New Roman"/>
                <w:sz w:val="18"/>
                <w:szCs w:val="18"/>
              </w:rPr>
              <w:t xml:space="preserve"> </w:t>
            </w:r>
            <w:proofErr w:type="gramStart"/>
            <w:r w:rsidRPr="009042CF">
              <w:rPr>
                <w:rFonts w:ascii="Times New Roman" w:hAnsi="Times New Roman"/>
                <w:sz w:val="18"/>
                <w:szCs w:val="18"/>
              </w:rPr>
              <w:t>м</w:t>
            </w:r>
            <w:proofErr w:type="gramEnd"/>
            <w:r w:rsidRPr="009042CF">
              <w:rPr>
                <w:rFonts w:ascii="Times New Roman" w:hAnsi="Times New Roman"/>
                <w:sz w:val="18"/>
                <w:szCs w:val="18"/>
              </w:rPr>
              <w:t>есто</w:t>
            </w:r>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7</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34</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51</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7</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24</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7</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24</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roofErr w:type="spellStart"/>
            <w:r w:rsidRPr="009042CF">
              <w:rPr>
                <w:rFonts w:ascii="Times New Roman" w:hAnsi="Times New Roman"/>
                <w:sz w:val="18"/>
                <w:szCs w:val="18"/>
              </w:rPr>
              <w:t>встр</w:t>
            </w:r>
            <w:proofErr w:type="spellEnd"/>
            <w:r w:rsidRPr="009042CF">
              <w:rPr>
                <w:rFonts w:ascii="Times New Roman" w:hAnsi="Times New Roman"/>
                <w:sz w:val="18"/>
                <w:szCs w:val="18"/>
              </w:rPr>
              <w:t>.</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roofErr w:type="spellStart"/>
            <w:r w:rsidRPr="009042CF">
              <w:rPr>
                <w:rFonts w:ascii="Times New Roman" w:hAnsi="Times New Roman"/>
                <w:sz w:val="18"/>
                <w:szCs w:val="18"/>
              </w:rPr>
              <w:t>встр</w:t>
            </w:r>
            <w:proofErr w:type="spellEnd"/>
            <w:r w:rsidRPr="009042CF">
              <w:rPr>
                <w:rFonts w:ascii="Times New Roman" w:hAnsi="Times New Roman"/>
                <w:sz w:val="18"/>
                <w:szCs w:val="18"/>
              </w:rPr>
              <w:t>.</w:t>
            </w:r>
          </w:p>
        </w:tc>
      </w:tr>
      <w:tr w:rsidR="009042CF" w:rsidRPr="009042CF" w:rsidTr="009042CF">
        <w:trPr>
          <w:jc w:val="center"/>
        </w:trPr>
        <w:tc>
          <w:tcPr>
            <w:tcW w:w="10080" w:type="dxa"/>
            <w:gridSpan w:val="13"/>
            <w:hideMark/>
          </w:tcPr>
          <w:p w:rsidR="009042CF" w:rsidRPr="009042CF" w:rsidRDefault="009042CF" w:rsidP="00CA68B1">
            <w:pPr>
              <w:spacing w:before="100" w:beforeAutospacing="1" w:after="100" w:afterAutospacing="1"/>
              <w:jc w:val="center"/>
              <w:rPr>
                <w:rFonts w:ascii="Times New Roman" w:hAnsi="Times New Roman"/>
                <w:sz w:val="18"/>
                <w:szCs w:val="18"/>
              </w:rPr>
            </w:pPr>
            <w:r w:rsidRPr="009042CF">
              <w:rPr>
                <w:rFonts w:ascii="Times New Roman" w:hAnsi="Times New Roman"/>
                <w:bCs/>
                <w:sz w:val="18"/>
                <w:szCs w:val="18"/>
              </w:rPr>
              <w:t>Организации и учреждения управления, кредитно-финансовые учреждения и предприятия связи</w:t>
            </w:r>
          </w:p>
        </w:tc>
      </w:tr>
      <w:tr w:rsidR="009042CF" w:rsidRPr="009042CF" w:rsidTr="00711FBC">
        <w:trPr>
          <w:jc w:val="center"/>
        </w:trPr>
        <w:tc>
          <w:tcPr>
            <w:tcW w:w="2108"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1.Отделение связи</w:t>
            </w: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объект</w:t>
            </w:r>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по зад.</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r>
      <w:tr w:rsidR="009042CF" w:rsidRPr="009042CF" w:rsidTr="00711FBC">
        <w:trPr>
          <w:jc w:val="center"/>
        </w:trPr>
        <w:tc>
          <w:tcPr>
            <w:tcW w:w="2108"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2.Учреждения управления</w:t>
            </w: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объект</w:t>
            </w:r>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по зад.</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r>
      <w:tr w:rsidR="009042CF" w:rsidRPr="009042CF" w:rsidTr="00711FBC">
        <w:trPr>
          <w:jc w:val="center"/>
        </w:trPr>
        <w:tc>
          <w:tcPr>
            <w:tcW w:w="2108"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3. Отделение сберегательных банков</w:t>
            </w: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Опер</w:t>
            </w:r>
            <w:proofErr w:type="gramStart"/>
            <w:r w:rsidRPr="009042CF">
              <w:rPr>
                <w:rFonts w:ascii="Times New Roman" w:hAnsi="Times New Roman"/>
                <w:sz w:val="18"/>
                <w:szCs w:val="18"/>
              </w:rPr>
              <w:t>.</w:t>
            </w:r>
            <w:proofErr w:type="gramEnd"/>
            <w:r w:rsidRPr="009042CF">
              <w:rPr>
                <w:rFonts w:ascii="Times New Roman" w:hAnsi="Times New Roman"/>
                <w:sz w:val="18"/>
                <w:szCs w:val="18"/>
              </w:rPr>
              <w:t xml:space="preserve"> </w:t>
            </w:r>
            <w:proofErr w:type="gramStart"/>
            <w:r w:rsidRPr="009042CF">
              <w:rPr>
                <w:rFonts w:ascii="Times New Roman" w:hAnsi="Times New Roman"/>
                <w:sz w:val="18"/>
                <w:szCs w:val="18"/>
              </w:rPr>
              <w:t>м</w:t>
            </w:r>
            <w:proofErr w:type="gramEnd"/>
            <w:r w:rsidRPr="009042CF">
              <w:rPr>
                <w:rFonts w:ascii="Times New Roman" w:hAnsi="Times New Roman"/>
                <w:sz w:val="18"/>
                <w:szCs w:val="18"/>
              </w:rPr>
              <w:t>есто</w:t>
            </w:r>
          </w:p>
          <w:p w:rsidR="009042CF" w:rsidRPr="009042CF" w:rsidRDefault="009042CF" w:rsidP="009042CF">
            <w:pPr>
              <w:spacing w:before="100" w:beforeAutospacing="1" w:after="100" w:afterAutospacing="1"/>
              <w:jc w:val="center"/>
              <w:rPr>
                <w:rFonts w:ascii="Times New Roman" w:hAnsi="Times New Roman"/>
                <w:sz w:val="18"/>
                <w:szCs w:val="18"/>
              </w:rPr>
            </w:pPr>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 место на 2тыс. чел.</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3</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4</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3</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4</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roofErr w:type="spellStart"/>
            <w:r w:rsidRPr="009042CF">
              <w:rPr>
                <w:rFonts w:ascii="Times New Roman" w:hAnsi="Times New Roman"/>
                <w:sz w:val="18"/>
                <w:szCs w:val="18"/>
              </w:rPr>
              <w:t>встр</w:t>
            </w:r>
            <w:proofErr w:type="spellEnd"/>
            <w:r w:rsidRPr="009042CF">
              <w:rPr>
                <w:rFonts w:ascii="Times New Roman" w:hAnsi="Times New Roman"/>
                <w:sz w:val="18"/>
                <w:szCs w:val="18"/>
              </w:rPr>
              <w:t>.</w:t>
            </w:r>
          </w:p>
        </w:tc>
      </w:tr>
      <w:tr w:rsidR="009042CF" w:rsidRPr="009042CF" w:rsidTr="00711FBC">
        <w:trPr>
          <w:jc w:val="center"/>
        </w:trPr>
        <w:tc>
          <w:tcPr>
            <w:tcW w:w="2108"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4.Отделение полиции</w:t>
            </w: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объект</w:t>
            </w:r>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по зад.</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r>
      <w:tr w:rsidR="009042CF" w:rsidRPr="009042CF" w:rsidTr="009042CF">
        <w:trPr>
          <w:jc w:val="center"/>
        </w:trPr>
        <w:tc>
          <w:tcPr>
            <w:tcW w:w="10080" w:type="dxa"/>
            <w:gridSpan w:val="13"/>
            <w:hideMark/>
          </w:tcPr>
          <w:p w:rsidR="009042CF" w:rsidRPr="009042CF" w:rsidRDefault="009042CF" w:rsidP="00CA68B1">
            <w:pPr>
              <w:spacing w:before="100" w:beforeAutospacing="1" w:after="100" w:afterAutospacing="1"/>
              <w:jc w:val="center"/>
              <w:rPr>
                <w:rFonts w:ascii="Times New Roman" w:hAnsi="Times New Roman"/>
                <w:sz w:val="18"/>
                <w:szCs w:val="18"/>
              </w:rPr>
            </w:pPr>
            <w:r w:rsidRPr="009042CF">
              <w:rPr>
                <w:rFonts w:ascii="Times New Roman" w:hAnsi="Times New Roman"/>
                <w:bCs/>
                <w:sz w:val="18"/>
                <w:szCs w:val="18"/>
              </w:rPr>
              <w:t>Учреждения жилищно-коммунального хозяйства</w:t>
            </w:r>
          </w:p>
        </w:tc>
      </w:tr>
      <w:tr w:rsidR="009042CF" w:rsidRPr="009042CF" w:rsidTr="00711FBC">
        <w:trPr>
          <w:jc w:val="center"/>
        </w:trPr>
        <w:tc>
          <w:tcPr>
            <w:tcW w:w="2108" w:type="dxa"/>
            <w:vAlign w:val="center"/>
            <w:hideMark/>
          </w:tcPr>
          <w:p w:rsidR="009042CF" w:rsidRPr="009042CF" w:rsidRDefault="009042CF" w:rsidP="009042CF">
            <w:pPr>
              <w:spacing w:before="100" w:beforeAutospacing="1" w:after="100" w:afterAutospacing="1"/>
              <w:jc w:val="left"/>
              <w:rPr>
                <w:rFonts w:ascii="Times New Roman" w:hAnsi="Times New Roman"/>
                <w:sz w:val="18"/>
                <w:szCs w:val="18"/>
              </w:rPr>
            </w:pPr>
            <w:r w:rsidRPr="009042CF">
              <w:rPr>
                <w:rFonts w:ascii="Times New Roman" w:hAnsi="Times New Roman"/>
                <w:sz w:val="18"/>
                <w:szCs w:val="18"/>
              </w:rPr>
              <w:t>1.Пункт приема вторсырья</w:t>
            </w: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объект</w:t>
            </w:r>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 об.20 тыс.</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0,5</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r>
      <w:tr w:rsidR="009042CF" w:rsidRPr="009042CF" w:rsidTr="00711FBC">
        <w:trPr>
          <w:jc w:val="center"/>
        </w:trPr>
        <w:tc>
          <w:tcPr>
            <w:tcW w:w="2108" w:type="dxa"/>
            <w:vAlign w:val="center"/>
            <w:hideMark/>
          </w:tcPr>
          <w:p w:rsidR="009042CF" w:rsidRPr="009042CF" w:rsidRDefault="009042CF" w:rsidP="009042CF">
            <w:pPr>
              <w:spacing w:before="100" w:beforeAutospacing="1" w:after="100" w:afterAutospacing="1"/>
              <w:jc w:val="left"/>
              <w:rPr>
                <w:rFonts w:ascii="Times New Roman" w:hAnsi="Times New Roman"/>
                <w:sz w:val="18"/>
                <w:szCs w:val="18"/>
              </w:rPr>
            </w:pPr>
            <w:r w:rsidRPr="009042CF">
              <w:rPr>
                <w:rFonts w:ascii="Times New Roman" w:hAnsi="Times New Roman"/>
                <w:sz w:val="18"/>
                <w:szCs w:val="18"/>
              </w:rPr>
              <w:t>2.Общественные уборные</w:t>
            </w: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прибор</w:t>
            </w:r>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5</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8</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4</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5</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8</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roofErr w:type="spellStart"/>
            <w:r w:rsidRPr="009042CF">
              <w:rPr>
                <w:rFonts w:ascii="Times New Roman" w:hAnsi="Times New Roman"/>
                <w:sz w:val="18"/>
                <w:szCs w:val="18"/>
              </w:rPr>
              <w:t>встр</w:t>
            </w:r>
            <w:proofErr w:type="spellEnd"/>
            <w:r w:rsidRPr="009042CF">
              <w:rPr>
                <w:rFonts w:ascii="Times New Roman" w:hAnsi="Times New Roman"/>
                <w:sz w:val="18"/>
                <w:szCs w:val="18"/>
              </w:rPr>
              <w:t>.</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roofErr w:type="spellStart"/>
            <w:r w:rsidRPr="009042CF">
              <w:rPr>
                <w:rFonts w:ascii="Times New Roman" w:hAnsi="Times New Roman"/>
                <w:sz w:val="18"/>
                <w:szCs w:val="18"/>
              </w:rPr>
              <w:t>встр</w:t>
            </w:r>
            <w:proofErr w:type="spellEnd"/>
            <w:r w:rsidRPr="009042CF">
              <w:rPr>
                <w:rFonts w:ascii="Times New Roman" w:hAnsi="Times New Roman"/>
                <w:sz w:val="18"/>
                <w:szCs w:val="18"/>
              </w:rPr>
              <w:t>.</w:t>
            </w:r>
          </w:p>
        </w:tc>
      </w:tr>
      <w:tr w:rsidR="009042CF" w:rsidRPr="009042CF" w:rsidTr="00711FBC">
        <w:trPr>
          <w:jc w:val="center"/>
        </w:trPr>
        <w:tc>
          <w:tcPr>
            <w:tcW w:w="2108" w:type="dxa"/>
            <w:vAlign w:val="center"/>
            <w:hideMark/>
          </w:tcPr>
          <w:p w:rsidR="009042CF" w:rsidRPr="009042CF" w:rsidRDefault="009042CF" w:rsidP="009042CF">
            <w:pPr>
              <w:spacing w:before="100" w:beforeAutospacing="1" w:after="100" w:afterAutospacing="1"/>
              <w:jc w:val="left"/>
              <w:rPr>
                <w:rFonts w:ascii="Times New Roman" w:hAnsi="Times New Roman"/>
                <w:sz w:val="18"/>
                <w:szCs w:val="18"/>
              </w:rPr>
            </w:pPr>
            <w:r w:rsidRPr="009042CF">
              <w:rPr>
                <w:rFonts w:ascii="Times New Roman" w:hAnsi="Times New Roman"/>
                <w:sz w:val="18"/>
                <w:szCs w:val="18"/>
              </w:rPr>
              <w:t>2.Пожарное депо</w:t>
            </w:r>
          </w:p>
        </w:tc>
        <w:tc>
          <w:tcPr>
            <w:tcW w:w="993"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proofErr w:type="spellStart"/>
            <w:proofErr w:type="gramStart"/>
            <w:r w:rsidRPr="009042CF">
              <w:rPr>
                <w:rFonts w:ascii="Times New Roman" w:hAnsi="Times New Roman"/>
                <w:sz w:val="18"/>
                <w:szCs w:val="18"/>
              </w:rPr>
              <w:t>пож</w:t>
            </w:r>
            <w:proofErr w:type="spellEnd"/>
            <w:proofErr w:type="gramEnd"/>
            <w:r w:rsidRPr="009042CF">
              <w:rPr>
                <w:rFonts w:ascii="Times New Roman" w:hAnsi="Times New Roman"/>
                <w:sz w:val="18"/>
                <w:szCs w:val="18"/>
              </w:rPr>
              <w:t xml:space="preserve"> а/м</w:t>
            </w:r>
          </w:p>
        </w:tc>
        <w:tc>
          <w:tcPr>
            <w:tcW w:w="98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1</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5</w:t>
            </w:r>
          </w:p>
        </w:tc>
        <w:tc>
          <w:tcPr>
            <w:tcW w:w="57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8</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4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4</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c>
          <w:tcPr>
            <w:tcW w:w="610"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5</w:t>
            </w:r>
          </w:p>
        </w:tc>
        <w:tc>
          <w:tcPr>
            <w:tcW w:w="666"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8</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0,5</w:t>
            </w:r>
          </w:p>
        </w:tc>
        <w:tc>
          <w:tcPr>
            <w:tcW w:w="595" w:type="dxa"/>
            <w:vAlign w:val="center"/>
            <w:hideMark/>
          </w:tcPr>
          <w:p w:rsidR="009042CF" w:rsidRPr="009042CF" w:rsidRDefault="009042CF" w:rsidP="009042CF">
            <w:pPr>
              <w:spacing w:before="100" w:beforeAutospacing="1" w:after="100" w:afterAutospacing="1"/>
              <w:jc w:val="center"/>
              <w:rPr>
                <w:rFonts w:ascii="Times New Roman" w:hAnsi="Times New Roman"/>
                <w:sz w:val="18"/>
                <w:szCs w:val="18"/>
              </w:rPr>
            </w:pPr>
            <w:r w:rsidRPr="009042CF">
              <w:rPr>
                <w:rFonts w:ascii="Times New Roman" w:hAnsi="Times New Roman"/>
                <w:sz w:val="18"/>
                <w:szCs w:val="18"/>
              </w:rPr>
              <w:t>-</w:t>
            </w:r>
          </w:p>
        </w:tc>
      </w:tr>
    </w:tbl>
    <w:p w:rsidR="009042CF" w:rsidRPr="009042CF" w:rsidRDefault="009042CF" w:rsidP="009042CF">
      <w:pPr>
        <w:pStyle w:val="a3"/>
        <w:rPr>
          <w:rFonts w:eastAsia="MS Mincho"/>
        </w:rPr>
      </w:pPr>
    </w:p>
    <w:p w:rsidR="00CA68B1" w:rsidRDefault="00CA68B1">
      <w:pPr>
        <w:jc w:val="left"/>
        <w:rPr>
          <w:sz w:val="24"/>
          <w:szCs w:val="20"/>
        </w:rPr>
      </w:pPr>
      <w:r>
        <w:br w:type="page"/>
      </w:r>
    </w:p>
    <w:p w:rsidR="004361D0" w:rsidRDefault="004361D0" w:rsidP="004361D0">
      <w:pPr>
        <w:pStyle w:val="a3"/>
        <w:jc w:val="right"/>
      </w:pPr>
      <w:r>
        <w:lastRenderedPageBreak/>
        <w:t>Таблица 3.1.4</w:t>
      </w:r>
    </w:p>
    <w:p w:rsidR="00CB7CCD" w:rsidRDefault="004361D0" w:rsidP="004B0299">
      <w:pPr>
        <w:pStyle w:val="a3"/>
        <w:rPr>
          <w:i/>
          <w:u w:val="single"/>
        </w:rPr>
      </w:pPr>
      <w:r w:rsidRPr="004361D0">
        <w:rPr>
          <w:i/>
          <w:u w:val="single"/>
        </w:rPr>
        <w:t xml:space="preserve">д. </w:t>
      </w:r>
      <w:r w:rsidR="00CA68B1">
        <w:rPr>
          <w:i/>
          <w:u w:val="single"/>
        </w:rPr>
        <w:t>Озерное</w:t>
      </w:r>
    </w:p>
    <w:tbl>
      <w:tblPr>
        <w:tblStyle w:val="13"/>
        <w:tblW w:w="5004" w:type="pct"/>
        <w:tblLayout w:type="fixed"/>
        <w:tblLook w:val="04A0"/>
      </w:tblPr>
      <w:tblGrid>
        <w:gridCol w:w="1833"/>
        <w:gridCol w:w="10"/>
        <w:gridCol w:w="1087"/>
        <w:gridCol w:w="1007"/>
        <w:gridCol w:w="16"/>
        <w:gridCol w:w="12"/>
        <w:gridCol w:w="674"/>
        <w:gridCol w:w="34"/>
        <w:gridCol w:w="14"/>
        <w:gridCol w:w="12"/>
        <w:gridCol w:w="670"/>
        <w:gridCol w:w="607"/>
        <w:gridCol w:w="581"/>
        <w:gridCol w:w="8"/>
        <w:gridCol w:w="553"/>
        <w:gridCol w:w="577"/>
        <w:gridCol w:w="599"/>
        <w:gridCol w:w="591"/>
        <w:gridCol w:w="646"/>
        <w:gridCol w:w="10"/>
        <w:gridCol w:w="547"/>
      </w:tblGrid>
      <w:tr w:rsidR="00806FE8" w:rsidRPr="00CA68B1" w:rsidTr="00806FE8">
        <w:tc>
          <w:tcPr>
            <w:tcW w:w="913" w:type="pct"/>
            <w:gridSpan w:val="2"/>
            <w:vMerge w:val="restar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Наименование предприятий</w:t>
            </w:r>
          </w:p>
        </w:tc>
        <w:tc>
          <w:tcPr>
            <w:tcW w:w="538" w:type="pct"/>
            <w:vMerge w:val="restar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 xml:space="preserve">Ед. </w:t>
            </w:r>
            <w:proofErr w:type="spellStart"/>
            <w:r w:rsidRPr="00CA68B1">
              <w:rPr>
                <w:rFonts w:ascii="Times New Roman" w:hAnsi="Times New Roman"/>
                <w:sz w:val="18"/>
                <w:szCs w:val="18"/>
              </w:rPr>
              <w:t>измер</w:t>
            </w:r>
            <w:proofErr w:type="spellEnd"/>
            <w:r w:rsidRPr="00CA68B1">
              <w:rPr>
                <w:rFonts w:ascii="Times New Roman" w:hAnsi="Times New Roman"/>
                <w:sz w:val="18"/>
                <w:szCs w:val="18"/>
              </w:rPr>
              <w:t>.</w:t>
            </w:r>
          </w:p>
        </w:tc>
        <w:tc>
          <w:tcPr>
            <w:tcW w:w="513" w:type="pct"/>
            <w:gridSpan w:val="3"/>
            <w:vMerge w:val="restar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Норматив на1000 чел.</w:t>
            </w:r>
          </w:p>
        </w:tc>
        <w:tc>
          <w:tcPr>
            <w:tcW w:w="696" w:type="pct"/>
            <w:gridSpan w:val="5"/>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Требуется</w:t>
            </w:r>
          </w:p>
        </w:tc>
        <w:tc>
          <w:tcPr>
            <w:tcW w:w="593" w:type="pct"/>
            <w:gridSpan w:val="3"/>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Существ</w:t>
            </w:r>
            <w:proofErr w:type="gramStart"/>
            <w:r w:rsidRPr="00CA68B1">
              <w:rPr>
                <w:rFonts w:ascii="Times New Roman" w:hAnsi="Times New Roman"/>
                <w:sz w:val="18"/>
                <w:szCs w:val="18"/>
              </w:rPr>
              <w:t>.</w:t>
            </w:r>
            <w:proofErr w:type="gramEnd"/>
            <w:r w:rsidRPr="00CA68B1">
              <w:rPr>
                <w:rFonts w:ascii="Times New Roman" w:hAnsi="Times New Roman"/>
                <w:sz w:val="18"/>
                <w:szCs w:val="18"/>
              </w:rPr>
              <w:t xml:space="preserve"> </w:t>
            </w:r>
            <w:proofErr w:type="spellStart"/>
            <w:proofErr w:type="gramStart"/>
            <w:r w:rsidRPr="00CA68B1">
              <w:rPr>
                <w:rFonts w:ascii="Times New Roman" w:hAnsi="Times New Roman"/>
                <w:sz w:val="18"/>
                <w:szCs w:val="18"/>
              </w:rPr>
              <w:t>с</w:t>
            </w:r>
            <w:proofErr w:type="gramEnd"/>
            <w:r w:rsidRPr="00CA68B1">
              <w:rPr>
                <w:rFonts w:ascii="Times New Roman" w:hAnsi="Times New Roman"/>
                <w:sz w:val="18"/>
                <w:szCs w:val="18"/>
              </w:rPr>
              <w:t>охран</w:t>
            </w:r>
            <w:proofErr w:type="spellEnd"/>
          </w:p>
        </w:tc>
        <w:tc>
          <w:tcPr>
            <w:tcW w:w="560"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 xml:space="preserve">Новое </w:t>
            </w:r>
            <w:proofErr w:type="spellStart"/>
            <w:r w:rsidRPr="00CA68B1">
              <w:rPr>
                <w:rFonts w:ascii="Times New Roman" w:hAnsi="Times New Roman"/>
                <w:sz w:val="18"/>
                <w:szCs w:val="18"/>
              </w:rPr>
              <w:t>стр-во</w:t>
            </w:r>
            <w:proofErr w:type="spellEnd"/>
          </w:p>
        </w:tc>
        <w:tc>
          <w:tcPr>
            <w:tcW w:w="590"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Размещается всего</w:t>
            </w:r>
          </w:p>
        </w:tc>
        <w:tc>
          <w:tcPr>
            <w:tcW w:w="597" w:type="pct"/>
            <w:gridSpan w:val="3"/>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 xml:space="preserve">Требуется территорий, </w:t>
            </w:r>
            <w:proofErr w:type="gramStart"/>
            <w:r w:rsidRPr="00CA68B1">
              <w:rPr>
                <w:rFonts w:ascii="Times New Roman" w:hAnsi="Times New Roman"/>
                <w:sz w:val="18"/>
                <w:szCs w:val="18"/>
              </w:rPr>
              <w:t>га</w:t>
            </w:r>
            <w:proofErr w:type="gramEnd"/>
          </w:p>
        </w:tc>
      </w:tr>
      <w:tr w:rsidR="00806FE8" w:rsidRPr="00CA68B1" w:rsidTr="00806FE8">
        <w:tc>
          <w:tcPr>
            <w:tcW w:w="913" w:type="pct"/>
            <w:gridSpan w:val="2"/>
            <w:vMerge/>
            <w:vAlign w:val="center"/>
            <w:hideMark/>
          </w:tcPr>
          <w:p w:rsidR="00CA68B1" w:rsidRPr="00CA68B1" w:rsidRDefault="00CA68B1" w:rsidP="00CA68B1">
            <w:pPr>
              <w:jc w:val="center"/>
              <w:rPr>
                <w:rFonts w:ascii="Times New Roman" w:hAnsi="Times New Roman"/>
                <w:sz w:val="18"/>
                <w:szCs w:val="18"/>
              </w:rPr>
            </w:pPr>
          </w:p>
        </w:tc>
        <w:tc>
          <w:tcPr>
            <w:tcW w:w="538" w:type="pct"/>
            <w:vMerge/>
            <w:vAlign w:val="center"/>
            <w:hideMark/>
          </w:tcPr>
          <w:p w:rsidR="00CA68B1" w:rsidRPr="00CA68B1" w:rsidRDefault="00CA68B1" w:rsidP="00CA68B1">
            <w:pPr>
              <w:jc w:val="center"/>
              <w:rPr>
                <w:rFonts w:ascii="Times New Roman" w:hAnsi="Times New Roman"/>
                <w:sz w:val="18"/>
                <w:szCs w:val="18"/>
              </w:rPr>
            </w:pPr>
          </w:p>
        </w:tc>
        <w:tc>
          <w:tcPr>
            <w:tcW w:w="513" w:type="pct"/>
            <w:gridSpan w:val="3"/>
            <w:vMerge/>
            <w:vAlign w:val="center"/>
            <w:hideMark/>
          </w:tcPr>
          <w:p w:rsidR="00CA68B1" w:rsidRPr="00CA68B1" w:rsidRDefault="00CA68B1" w:rsidP="00CA68B1">
            <w:pPr>
              <w:jc w:val="center"/>
              <w:rPr>
                <w:rFonts w:ascii="Times New Roman" w:hAnsi="Times New Roman"/>
                <w:sz w:val="18"/>
                <w:szCs w:val="18"/>
              </w:rPr>
            </w:pPr>
          </w:p>
        </w:tc>
        <w:tc>
          <w:tcPr>
            <w:tcW w:w="334"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1оч</w:t>
            </w:r>
          </w:p>
        </w:tc>
        <w:tc>
          <w:tcPr>
            <w:tcW w:w="362" w:type="pct"/>
            <w:gridSpan w:val="4"/>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РС</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1оч</w:t>
            </w:r>
          </w:p>
        </w:tc>
        <w:tc>
          <w:tcPr>
            <w:tcW w:w="292"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РС</w:t>
            </w:r>
          </w:p>
        </w:tc>
        <w:tc>
          <w:tcPr>
            <w:tcW w:w="274"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1оч</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РС</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1оч</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РС</w:t>
            </w:r>
          </w:p>
        </w:tc>
        <w:tc>
          <w:tcPr>
            <w:tcW w:w="325"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1оч</w:t>
            </w:r>
          </w:p>
        </w:tc>
        <w:tc>
          <w:tcPr>
            <w:tcW w:w="272"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РС</w:t>
            </w:r>
          </w:p>
        </w:tc>
      </w:tr>
      <w:tr w:rsidR="00806FE8" w:rsidRPr="00CA68B1" w:rsidTr="00806FE8">
        <w:tc>
          <w:tcPr>
            <w:tcW w:w="913" w:type="pct"/>
            <w:gridSpan w:val="2"/>
            <w:vAlign w:val="center"/>
            <w:hideMark/>
          </w:tcPr>
          <w:p w:rsidR="00CA68B1" w:rsidRPr="00CA68B1" w:rsidRDefault="00CA68B1" w:rsidP="00CA68B1">
            <w:pPr>
              <w:jc w:val="left"/>
              <w:rPr>
                <w:rFonts w:ascii="Times New Roman" w:hAnsi="Times New Roman"/>
                <w:sz w:val="18"/>
                <w:szCs w:val="18"/>
              </w:rPr>
            </w:pPr>
            <w:r w:rsidRPr="00CA68B1">
              <w:rPr>
                <w:rFonts w:ascii="Times New Roman" w:hAnsi="Times New Roman"/>
                <w:sz w:val="18"/>
                <w:szCs w:val="18"/>
              </w:rPr>
              <w:t>Население</w:t>
            </w:r>
          </w:p>
          <w:p w:rsidR="00CA68B1" w:rsidRPr="00CA68B1" w:rsidRDefault="00CA68B1" w:rsidP="00CA68B1">
            <w:pPr>
              <w:jc w:val="left"/>
              <w:rPr>
                <w:rFonts w:ascii="Times New Roman" w:hAnsi="Times New Roman"/>
                <w:sz w:val="18"/>
                <w:szCs w:val="18"/>
              </w:rPr>
            </w:pPr>
          </w:p>
        </w:tc>
        <w:tc>
          <w:tcPr>
            <w:tcW w:w="53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чел</w:t>
            </w:r>
          </w:p>
        </w:tc>
        <w:tc>
          <w:tcPr>
            <w:tcW w:w="513" w:type="pct"/>
            <w:gridSpan w:val="3"/>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
        </w:tc>
        <w:tc>
          <w:tcPr>
            <w:tcW w:w="334"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935</w:t>
            </w:r>
          </w:p>
        </w:tc>
        <w:tc>
          <w:tcPr>
            <w:tcW w:w="362" w:type="pct"/>
            <w:gridSpan w:val="4"/>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1823</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
        </w:tc>
        <w:tc>
          <w:tcPr>
            <w:tcW w:w="292"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
        </w:tc>
        <w:tc>
          <w:tcPr>
            <w:tcW w:w="274"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
        </w:tc>
        <w:tc>
          <w:tcPr>
            <w:tcW w:w="325"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
        </w:tc>
        <w:tc>
          <w:tcPr>
            <w:tcW w:w="272"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
        </w:tc>
      </w:tr>
      <w:tr w:rsidR="00CA68B1" w:rsidRPr="00CA68B1" w:rsidTr="00CA68B1">
        <w:tc>
          <w:tcPr>
            <w:tcW w:w="5000" w:type="pct"/>
            <w:gridSpan w:val="21"/>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bCs/>
                <w:sz w:val="18"/>
                <w:szCs w:val="18"/>
              </w:rPr>
              <w:t>Учреждения народного образования</w:t>
            </w:r>
          </w:p>
        </w:tc>
      </w:tr>
      <w:tr w:rsidR="00806FE8" w:rsidRPr="00CA68B1" w:rsidTr="00806FE8">
        <w:tc>
          <w:tcPr>
            <w:tcW w:w="913" w:type="pct"/>
            <w:gridSpan w:val="2"/>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sz w:val="18"/>
                <w:szCs w:val="18"/>
              </w:rPr>
              <w:t>1.Детские дошкольные учреждения</w:t>
            </w:r>
          </w:p>
        </w:tc>
        <w:tc>
          <w:tcPr>
            <w:tcW w:w="53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место</w:t>
            </w:r>
          </w:p>
        </w:tc>
        <w:tc>
          <w:tcPr>
            <w:tcW w:w="513" w:type="pct"/>
            <w:gridSpan w:val="3"/>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64</w:t>
            </w:r>
          </w:p>
        </w:tc>
        <w:tc>
          <w:tcPr>
            <w:tcW w:w="334"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60</w:t>
            </w:r>
          </w:p>
        </w:tc>
        <w:tc>
          <w:tcPr>
            <w:tcW w:w="362" w:type="pct"/>
            <w:gridSpan w:val="4"/>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117</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50</w:t>
            </w:r>
          </w:p>
        </w:tc>
        <w:tc>
          <w:tcPr>
            <w:tcW w:w="292"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50</w:t>
            </w:r>
          </w:p>
        </w:tc>
        <w:tc>
          <w:tcPr>
            <w:tcW w:w="274"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20*</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80*</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color w:val="000000"/>
                <w:sz w:val="18"/>
                <w:szCs w:val="18"/>
              </w:rPr>
              <w:t>70</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color w:val="000000"/>
                <w:sz w:val="18"/>
                <w:szCs w:val="18"/>
              </w:rPr>
              <w:t>130</w:t>
            </w:r>
          </w:p>
        </w:tc>
        <w:tc>
          <w:tcPr>
            <w:tcW w:w="325"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0,08</w:t>
            </w:r>
          </w:p>
        </w:tc>
        <w:tc>
          <w:tcPr>
            <w:tcW w:w="272"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0,32</w:t>
            </w:r>
          </w:p>
        </w:tc>
      </w:tr>
      <w:tr w:rsidR="00806FE8" w:rsidRPr="00CA68B1" w:rsidTr="00806FE8">
        <w:tc>
          <w:tcPr>
            <w:tcW w:w="913" w:type="pct"/>
            <w:gridSpan w:val="2"/>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sz w:val="18"/>
                <w:szCs w:val="18"/>
              </w:rPr>
              <w:t>2.Общеобразовательные школы</w:t>
            </w:r>
          </w:p>
        </w:tc>
        <w:tc>
          <w:tcPr>
            <w:tcW w:w="53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roofErr w:type="spellStart"/>
            <w:r w:rsidRPr="00CA68B1">
              <w:rPr>
                <w:rFonts w:ascii="Times New Roman" w:hAnsi="Times New Roman"/>
                <w:sz w:val="18"/>
                <w:szCs w:val="18"/>
              </w:rPr>
              <w:t>учащ</w:t>
            </w:r>
            <w:proofErr w:type="spellEnd"/>
          </w:p>
        </w:tc>
        <w:tc>
          <w:tcPr>
            <w:tcW w:w="513" w:type="pct"/>
            <w:gridSpan w:val="3"/>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144</w:t>
            </w:r>
          </w:p>
        </w:tc>
        <w:tc>
          <w:tcPr>
            <w:tcW w:w="334"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135</w:t>
            </w:r>
          </w:p>
        </w:tc>
        <w:tc>
          <w:tcPr>
            <w:tcW w:w="362" w:type="pct"/>
            <w:gridSpan w:val="4"/>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263</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100</w:t>
            </w:r>
          </w:p>
        </w:tc>
        <w:tc>
          <w:tcPr>
            <w:tcW w:w="292"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100</w:t>
            </w:r>
          </w:p>
        </w:tc>
        <w:tc>
          <w:tcPr>
            <w:tcW w:w="274"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40*</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180*</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140</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280</w:t>
            </w:r>
          </w:p>
        </w:tc>
        <w:tc>
          <w:tcPr>
            <w:tcW w:w="325"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0,02</w:t>
            </w:r>
          </w:p>
        </w:tc>
        <w:tc>
          <w:tcPr>
            <w:tcW w:w="272"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0,9</w:t>
            </w:r>
          </w:p>
        </w:tc>
      </w:tr>
      <w:tr w:rsidR="00CA68B1" w:rsidRPr="00CA68B1" w:rsidTr="00CA68B1">
        <w:tc>
          <w:tcPr>
            <w:tcW w:w="5000" w:type="pct"/>
            <w:gridSpan w:val="21"/>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bCs/>
                <w:sz w:val="18"/>
                <w:szCs w:val="18"/>
              </w:rPr>
              <w:t>Учреждения здравоохранения, социального обеспечения</w:t>
            </w:r>
          </w:p>
        </w:tc>
      </w:tr>
      <w:tr w:rsidR="00806FE8" w:rsidRPr="00CA68B1" w:rsidTr="00806FE8">
        <w:tc>
          <w:tcPr>
            <w:tcW w:w="913" w:type="pct"/>
            <w:gridSpan w:val="2"/>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sz w:val="18"/>
                <w:szCs w:val="18"/>
              </w:rPr>
              <w:t>1.Аптека</w:t>
            </w:r>
          </w:p>
        </w:tc>
        <w:tc>
          <w:tcPr>
            <w:tcW w:w="53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объект</w:t>
            </w:r>
          </w:p>
        </w:tc>
        <w:tc>
          <w:tcPr>
            <w:tcW w:w="513" w:type="pct"/>
            <w:gridSpan w:val="3"/>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по зад. 1 объект на м/</w:t>
            </w:r>
            <w:proofErr w:type="spellStart"/>
            <w:proofErr w:type="gramStart"/>
            <w:r w:rsidRPr="00CA68B1">
              <w:rPr>
                <w:rFonts w:ascii="Times New Roman" w:hAnsi="Times New Roman"/>
                <w:sz w:val="18"/>
                <w:szCs w:val="18"/>
              </w:rPr>
              <w:t>р</w:t>
            </w:r>
            <w:proofErr w:type="spellEnd"/>
            <w:proofErr w:type="gramEnd"/>
          </w:p>
        </w:tc>
        <w:tc>
          <w:tcPr>
            <w:tcW w:w="334"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62" w:type="pct"/>
            <w:gridSpan w:val="4"/>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92"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4"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25"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2"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roofErr w:type="spellStart"/>
            <w:r w:rsidRPr="00CA68B1">
              <w:rPr>
                <w:rFonts w:ascii="Times New Roman" w:hAnsi="Times New Roman"/>
                <w:sz w:val="18"/>
                <w:szCs w:val="18"/>
              </w:rPr>
              <w:t>встр</w:t>
            </w:r>
            <w:proofErr w:type="spellEnd"/>
            <w:r w:rsidRPr="00CA68B1">
              <w:rPr>
                <w:rFonts w:ascii="Times New Roman" w:hAnsi="Times New Roman"/>
                <w:sz w:val="18"/>
                <w:szCs w:val="18"/>
              </w:rPr>
              <w:t>.</w:t>
            </w:r>
          </w:p>
        </w:tc>
      </w:tr>
      <w:tr w:rsidR="00806FE8" w:rsidRPr="00CA68B1" w:rsidTr="00806FE8">
        <w:tc>
          <w:tcPr>
            <w:tcW w:w="913" w:type="pct"/>
            <w:gridSpan w:val="2"/>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color w:val="000000"/>
                <w:sz w:val="18"/>
                <w:szCs w:val="18"/>
              </w:rPr>
              <w:t>2. ФАП</w:t>
            </w:r>
          </w:p>
        </w:tc>
        <w:tc>
          <w:tcPr>
            <w:tcW w:w="53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объект</w:t>
            </w:r>
          </w:p>
        </w:tc>
        <w:tc>
          <w:tcPr>
            <w:tcW w:w="513" w:type="pct"/>
            <w:gridSpan w:val="3"/>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по зад.</w:t>
            </w:r>
          </w:p>
        </w:tc>
        <w:tc>
          <w:tcPr>
            <w:tcW w:w="334"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62" w:type="pct"/>
            <w:gridSpan w:val="4"/>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92"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4"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25"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0,2</w:t>
            </w:r>
          </w:p>
        </w:tc>
        <w:tc>
          <w:tcPr>
            <w:tcW w:w="272"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0,2</w:t>
            </w:r>
          </w:p>
        </w:tc>
      </w:tr>
      <w:tr w:rsidR="00CA68B1" w:rsidRPr="00CA68B1" w:rsidTr="00CA68B1">
        <w:tc>
          <w:tcPr>
            <w:tcW w:w="5000" w:type="pct"/>
            <w:gridSpan w:val="21"/>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bCs/>
                <w:sz w:val="18"/>
                <w:szCs w:val="18"/>
              </w:rPr>
              <w:t>Спортивные и физкультурно-оздоровительные сооружения</w:t>
            </w:r>
          </w:p>
        </w:tc>
      </w:tr>
      <w:tr w:rsidR="00806FE8" w:rsidRPr="00CA68B1" w:rsidTr="00806FE8">
        <w:tc>
          <w:tcPr>
            <w:tcW w:w="913" w:type="pct"/>
            <w:gridSpan w:val="2"/>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sz w:val="18"/>
                <w:szCs w:val="18"/>
              </w:rPr>
              <w:t>1.Территория открытых сооружений</w:t>
            </w:r>
          </w:p>
        </w:tc>
        <w:tc>
          <w:tcPr>
            <w:tcW w:w="53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га</w:t>
            </w:r>
          </w:p>
        </w:tc>
        <w:tc>
          <w:tcPr>
            <w:tcW w:w="513" w:type="pct"/>
            <w:gridSpan w:val="3"/>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0,7</w:t>
            </w:r>
          </w:p>
        </w:tc>
        <w:tc>
          <w:tcPr>
            <w:tcW w:w="334"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0,7</w:t>
            </w:r>
          </w:p>
        </w:tc>
        <w:tc>
          <w:tcPr>
            <w:tcW w:w="362" w:type="pct"/>
            <w:gridSpan w:val="4"/>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1,3</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92"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4"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1,3</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1,3</w:t>
            </w:r>
          </w:p>
        </w:tc>
        <w:tc>
          <w:tcPr>
            <w:tcW w:w="325"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2"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1,3</w:t>
            </w:r>
          </w:p>
        </w:tc>
      </w:tr>
      <w:tr w:rsidR="00806FE8" w:rsidRPr="00CA68B1" w:rsidTr="00806FE8">
        <w:tc>
          <w:tcPr>
            <w:tcW w:w="913" w:type="pct"/>
            <w:gridSpan w:val="2"/>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sz w:val="18"/>
                <w:szCs w:val="18"/>
              </w:rPr>
              <w:t>2.Спортивные залы общего пользования</w:t>
            </w:r>
          </w:p>
        </w:tc>
        <w:tc>
          <w:tcPr>
            <w:tcW w:w="53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м</w:t>
            </w:r>
            <w:proofErr w:type="gramStart"/>
            <w:r w:rsidRPr="00CA68B1">
              <w:rPr>
                <w:rFonts w:ascii="Times New Roman" w:hAnsi="Times New Roman"/>
                <w:sz w:val="18"/>
                <w:szCs w:val="18"/>
                <w:vertAlign w:val="superscript"/>
              </w:rPr>
              <w:t>2</w:t>
            </w:r>
            <w:proofErr w:type="gramEnd"/>
            <w:r w:rsidRPr="00CA68B1">
              <w:rPr>
                <w:rFonts w:ascii="Times New Roman" w:hAnsi="Times New Roman"/>
                <w:sz w:val="18"/>
                <w:szCs w:val="18"/>
              </w:rPr>
              <w:t xml:space="preserve"> </w:t>
            </w:r>
            <w:proofErr w:type="spellStart"/>
            <w:r w:rsidRPr="00CA68B1">
              <w:rPr>
                <w:rFonts w:ascii="Times New Roman" w:hAnsi="Times New Roman"/>
                <w:sz w:val="18"/>
                <w:szCs w:val="18"/>
              </w:rPr>
              <w:t>площ</w:t>
            </w:r>
            <w:proofErr w:type="spellEnd"/>
            <w:r w:rsidRPr="00CA68B1">
              <w:rPr>
                <w:rFonts w:ascii="Times New Roman" w:hAnsi="Times New Roman"/>
                <w:sz w:val="18"/>
                <w:szCs w:val="18"/>
              </w:rPr>
              <w:t xml:space="preserve"> пола</w:t>
            </w:r>
          </w:p>
        </w:tc>
        <w:tc>
          <w:tcPr>
            <w:tcW w:w="513" w:type="pct"/>
            <w:gridSpan w:val="3"/>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60</w:t>
            </w:r>
          </w:p>
        </w:tc>
        <w:tc>
          <w:tcPr>
            <w:tcW w:w="334"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56</w:t>
            </w:r>
          </w:p>
        </w:tc>
        <w:tc>
          <w:tcPr>
            <w:tcW w:w="362" w:type="pct"/>
            <w:gridSpan w:val="4"/>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110</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92"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4"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86" w:type="pct"/>
            <w:vAlign w:val="center"/>
            <w:hideMark/>
          </w:tcPr>
          <w:p w:rsidR="00CA68B1" w:rsidRPr="00CA68B1" w:rsidRDefault="00806FE8" w:rsidP="00CA68B1">
            <w:pPr>
              <w:spacing w:before="100" w:beforeAutospacing="1" w:after="100" w:afterAutospacing="1"/>
              <w:jc w:val="center"/>
              <w:rPr>
                <w:rFonts w:ascii="Times New Roman" w:hAnsi="Times New Roman"/>
                <w:sz w:val="18"/>
                <w:szCs w:val="18"/>
              </w:rPr>
            </w:pPr>
            <w:r>
              <w:rPr>
                <w:rFonts w:ascii="Times New Roman" w:hAnsi="Times New Roman"/>
                <w:sz w:val="18"/>
                <w:szCs w:val="18"/>
              </w:rPr>
              <w:t>110</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93" w:type="pct"/>
            <w:vAlign w:val="center"/>
            <w:hideMark/>
          </w:tcPr>
          <w:p w:rsidR="00CA68B1" w:rsidRPr="00CA68B1" w:rsidRDefault="00806FE8" w:rsidP="00CA68B1">
            <w:pPr>
              <w:spacing w:before="100" w:beforeAutospacing="1" w:after="100" w:afterAutospacing="1"/>
              <w:jc w:val="center"/>
              <w:rPr>
                <w:rFonts w:ascii="Times New Roman" w:hAnsi="Times New Roman"/>
                <w:sz w:val="18"/>
                <w:szCs w:val="18"/>
              </w:rPr>
            </w:pPr>
            <w:r>
              <w:rPr>
                <w:rFonts w:ascii="Times New Roman" w:hAnsi="Times New Roman"/>
                <w:sz w:val="18"/>
                <w:szCs w:val="18"/>
              </w:rPr>
              <w:t>110</w:t>
            </w:r>
          </w:p>
        </w:tc>
        <w:tc>
          <w:tcPr>
            <w:tcW w:w="325"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2"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по зад.</w:t>
            </w:r>
          </w:p>
        </w:tc>
      </w:tr>
      <w:tr w:rsidR="00CA68B1" w:rsidRPr="00CA68B1" w:rsidTr="00CA68B1">
        <w:tc>
          <w:tcPr>
            <w:tcW w:w="5000" w:type="pct"/>
            <w:gridSpan w:val="21"/>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bCs/>
                <w:sz w:val="18"/>
                <w:szCs w:val="18"/>
              </w:rPr>
              <w:t>Учреждения культуры и искусства</w:t>
            </w:r>
          </w:p>
        </w:tc>
      </w:tr>
      <w:tr w:rsidR="00806FE8" w:rsidRPr="00CA68B1" w:rsidTr="00806FE8">
        <w:tc>
          <w:tcPr>
            <w:tcW w:w="908" w:type="pct"/>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sz w:val="18"/>
                <w:szCs w:val="18"/>
              </w:rPr>
              <w:t>1.Помещения для досуга</w:t>
            </w:r>
          </w:p>
        </w:tc>
        <w:tc>
          <w:tcPr>
            <w:tcW w:w="544"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м</w:t>
            </w:r>
            <w:proofErr w:type="gramStart"/>
            <w:r w:rsidRPr="00CA68B1">
              <w:rPr>
                <w:rFonts w:ascii="Times New Roman" w:hAnsi="Times New Roman"/>
                <w:sz w:val="18"/>
                <w:szCs w:val="18"/>
                <w:vertAlign w:val="superscript"/>
              </w:rPr>
              <w:t>2</w:t>
            </w:r>
            <w:proofErr w:type="gramEnd"/>
            <w:r w:rsidRPr="00CA68B1">
              <w:rPr>
                <w:rFonts w:ascii="Times New Roman" w:hAnsi="Times New Roman"/>
                <w:sz w:val="18"/>
                <w:szCs w:val="18"/>
              </w:rPr>
              <w:t xml:space="preserve"> </w:t>
            </w:r>
            <w:proofErr w:type="spellStart"/>
            <w:r w:rsidRPr="00CA68B1">
              <w:rPr>
                <w:rFonts w:ascii="Times New Roman" w:hAnsi="Times New Roman"/>
                <w:sz w:val="18"/>
                <w:szCs w:val="18"/>
              </w:rPr>
              <w:t>площ</w:t>
            </w:r>
            <w:proofErr w:type="spellEnd"/>
            <w:r w:rsidRPr="00CA68B1">
              <w:rPr>
                <w:rFonts w:ascii="Times New Roman" w:hAnsi="Times New Roman"/>
                <w:sz w:val="18"/>
                <w:szCs w:val="18"/>
              </w:rPr>
              <w:t xml:space="preserve"> пола</w:t>
            </w:r>
          </w:p>
        </w:tc>
        <w:tc>
          <w:tcPr>
            <w:tcW w:w="513" w:type="pct"/>
            <w:gridSpan w:val="3"/>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60</w:t>
            </w:r>
          </w:p>
        </w:tc>
        <w:tc>
          <w:tcPr>
            <w:tcW w:w="351"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56</w:t>
            </w:r>
          </w:p>
        </w:tc>
        <w:tc>
          <w:tcPr>
            <w:tcW w:w="345" w:type="pct"/>
            <w:gridSpan w:val="3"/>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110</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Сущ. СДК</w:t>
            </w:r>
          </w:p>
        </w:tc>
        <w:tc>
          <w:tcPr>
            <w:tcW w:w="28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Сущ. СДК</w:t>
            </w:r>
          </w:p>
        </w:tc>
        <w:tc>
          <w:tcPr>
            <w:tcW w:w="27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Сущ. СДК</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Сущ. СДК</w:t>
            </w:r>
          </w:p>
        </w:tc>
        <w:tc>
          <w:tcPr>
            <w:tcW w:w="320"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7"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r>
      <w:tr w:rsidR="00806FE8" w:rsidRPr="00CA68B1" w:rsidTr="00806FE8">
        <w:tc>
          <w:tcPr>
            <w:tcW w:w="908" w:type="pct"/>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sz w:val="18"/>
                <w:szCs w:val="18"/>
              </w:rPr>
              <w:t>2.Клубы</w:t>
            </w:r>
          </w:p>
        </w:tc>
        <w:tc>
          <w:tcPr>
            <w:tcW w:w="544"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мест</w:t>
            </w:r>
          </w:p>
        </w:tc>
        <w:tc>
          <w:tcPr>
            <w:tcW w:w="513" w:type="pct"/>
            <w:gridSpan w:val="3"/>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80</w:t>
            </w:r>
          </w:p>
        </w:tc>
        <w:tc>
          <w:tcPr>
            <w:tcW w:w="351"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75</w:t>
            </w:r>
          </w:p>
        </w:tc>
        <w:tc>
          <w:tcPr>
            <w:tcW w:w="345" w:type="pct"/>
            <w:gridSpan w:val="3"/>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146</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60</w:t>
            </w:r>
          </w:p>
        </w:tc>
        <w:tc>
          <w:tcPr>
            <w:tcW w:w="28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60</w:t>
            </w:r>
          </w:p>
        </w:tc>
        <w:tc>
          <w:tcPr>
            <w:tcW w:w="27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20</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70</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80</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150</w:t>
            </w:r>
          </w:p>
        </w:tc>
        <w:tc>
          <w:tcPr>
            <w:tcW w:w="320"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roofErr w:type="spellStart"/>
            <w:r w:rsidRPr="00CA68B1">
              <w:rPr>
                <w:rFonts w:ascii="Times New Roman" w:hAnsi="Times New Roman"/>
                <w:sz w:val="18"/>
                <w:szCs w:val="18"/>
              </w:rPr>
              <w:t>встр</w:t>
            </w:r>
            <w:proofErr w:type="spellEnd"/>
            <w:r w:rsidRPr="00CA68B1">
              <w:rPr>
                <w:rFonts w:ascii="Times New Roman" w:hAnsi="Times New Roman"/>
                <w:sz w:val="18"/>
                <w:szCs w:val="18"/>
              </w:rPr>
              <w:t>.</w:t>
            </w:r>
          </w:p>
        </w:tc>
        <w:tc>
          <w:tcPr>
            <w:tcW w:w="277"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roofErr w:type="spellStart"/>
            <w:r w:rsidRPr="00CA68B1">
              <w:rPr>
                <w:rFonts w:ascii="Times New Roman" w:hAnsi="Times New Roman"/>
                <w:sz w:val="18"/>
                <w:szCs w:val="18"/>
              </w:rPr>
              <w:t>встр</w:t>
            </w:r>
            <w:proofErr w:type="spellEnd"/>
            <w:r w:rsidRPr="00CA68B1">
              <w:rPr>
                <w:rFonts w:ascii="Times New Roman" w:hAnsi="Times New Roman"/>
                <w:sz w:val="18"/>
                <w:szCs w:val="18"/>
              </w:rPr>
              <w:t>.</w:t>
            </w:r>
          </w:p>
        </w:tc>
      </w:tr>
      <w:tr w:rsidR="00CA68B1" w:rsidRPr="00CA68B1" w:rsidTr="00CA68B1">
        <w:tc>
          <w:tcPr>
            <w:tcW w:w="5000" w:type="pct"/>
            <w:gridSpan w:val="21"/>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bCs/>
                <w:sz w:val="18"/>
                <w:szCs w:val="18"/>
              </w:rPr>
              <w:t>Предприятия торговли и общественного питания, бытового обслуживания</w:t>
            </w:r>
          </w:p>
        </w:tc>
      </w:tr>
      <w:tr w:rsidR="00806FE8" w:rsidRPr="00CA68B1" w:rsidTr="00806FE8">
        <w:tc>
          <w:tcPr>
            <w:tcW w:w="908" w:type="pct"/>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sz w:val="18"/>
                <w:szCs w:val="18"/>
              </w:rPr>
              <w:t>1.Магазины, всего</w:t>
            </w:r>
          </w:p>
        </w:tc>
        <w:tc>
          <w:tcPr>
            <w:tcW w:w="544"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м</w:t>
            </w:r>
            <w:proofErr w:type="gramStart"/>
            <w:r w:rsidRPr="00CA68B1">
              <w:rPr>
                <w:rFonts w:ascii="Times New Roman" w:hAnsi="Times New Roman"/>
                <w:sz w:val="18"/>
                <w:szCs w:val="18"/>
                <w:vertAlign w:val="superscript"/>
              </w:rPr>
              <w:t>2</w:t>
            </w:r>
            <w:proofErr w:type="gramEnd"/>
            <w:r w:rsidRPr="00CA68B1">
              <w:rPr>
                <w:rFonts w:ascii="Times New Roman" w:hAnsi="Times New Roman"/>
                <w:sz w:val="18"/>
                <w:szCs w:val="18"/>
              </w:rPr>
              <w:t xml:space="preserve"> торг </w:t>
            </w:r>
            <w:proofErr w:type="spellStart"/>
            <w:r w:rsidRPr="00CA68B1">
              <w:rPr>
                <w:rFonts w:ascii="Times New Roman" w:hAnsi="Times New Roman"/>
                <w:sz w:val="18"/>
                <w:szCs w:val="18"/>
              </w:rPr>
              <w:t>площ</w:t>
            </w:r>
            <w:proofErr w:type="spellEnd"/>
          </w:p>
        </w:tc>
        <w:tc>
          <w:tcPr>
            <w:tcW w:w="507"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300</w:t>
            </w:r>
          </w:p>
        </w:tc>
        <w:tc>
          <w:tcPr>
            <w:tcW w:w="364" w:type="pct"/>
            <w:gridSpan w:val="4"/>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280</w:t>
            </w:r>
          </w:p>
        </w:tc>
        <w:tc>
          <w:tcPr>
            <w:tcW w:w="33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547</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208</w:t>
            </w:r>
          </w:p>
        </w:tc>
        <w:tc>
          <w:tcPr>
            <w:tcW w:w="28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208</w:t>
            </w:r>
          </w:p>
        </w:tc>
        <w:tc>
          <w:tcPr>
            <w:tcW w:w="27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80</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340</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288</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548</w:t>
            </w:r>
          </w:p>
        </w:tc>
        <w:tc>
          <w:tcPr>
            <w:tcW w:w="320"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0,064</w:t>
            </w:r>
          </w:p>
        </w:tc>
        <w:tc>
          <w:tcPr>
            <w:tcW w:w="277"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0,238</w:t>
            </w:r>
          </w:p>
        </w:tc>
      </w:tr>
      <w:tr w:rsidR="00806FE8" w:rsidRPr="00CA68B1" w:rsidTr="00806FE8">
        <w:tc>
          <w:tcPr>
            <w:tcW w:w="908" w:type="pct"/>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sz w:val="18"/>
                <w:szCs w:val="18"/>
              </w:rPr>
              <w:t>2.Предприятия общественного питания</w:t>
            </w:r>
          </w:p>
        </w:tc>
        <w:tc>
          <w:tcPr>
            <w:tcW w:w="544"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место</w:t>
            </w:r>
          </w:p>
        </w:tc>
        <w:tc>
          <w:tcPr>
            <w:tcW w:w="507"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40</w:t>
            </w:r>
          </w:p>
        </w:tc>
        <w:tc>
          <w:tcPr>
            <w:tcW w:w="364" w:type="pct"/>
            <w:gridSpan w:val="4"/>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37,4</w:t>
            </w:r>
          </w:p>
        </w:tc>
        <w:tc>
          <w:tcPr>
            <w:tcW w:w="33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73</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8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73</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73</w:t>
            </w:r>
          </w:p>
        </w:tc>
        <w:tc>
          <w:tcPr>
            <w:tcW w:w="320"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7"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0,13</w:t>
            </w:r>
          </w:p>
        </w:tc>
      </w:tr>
      <w:tr w:rsidR="00806FE8" w:rsidRPr="00CA68B1" w:rsidTr="00806FE8">
        <w:tc>
          <w:tcPr>
            <w:tcW w:w="908" w:type="pct"/>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sz w:val="18"/>
                <w:szCs w:val="18"/>
              </w:rPr>
              <w:t>3.Предприятия бытового обслуживания</w:t>
            </w:r>
          </w:p>
        </w:tc>
        <w:tc>
          <w:tcPr>
            <w:tcW w:w="544"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раб</w:t>
            </w:r>
            <w:proofErr w:type="gramStart"/>
            <w:r w:rsidRPr="00CA68B1">
              <w:rPr>
                <w:rFonts w:ascii="Times New Roman" w:hAnsi="Times New Roman"/>
                <w:sz w:val="18"/>
                <w:szCs w:val="18"/>
              </w:rPr>
              <w:t>.</w:t>
            </w:r>
            <w:proofErr w:type="gramEnd"/>
            <w:r w:rsidRPr="00CA68B1">
              <w:rPr>
                <w:rFonts w:ascii="Times New Roman" w:hAnsi="Times New Roman"/>
                <w:sz w:val="18"/>
                <w:szCs w:val="18"/>
              </w:rPr>
              <w:t xml:space="preserve"> </w:t>
            </w:r>
            <w:proofErr w:type="gramStart"/>
            <w:r w:rsidRPr="00CA68B1">
              <w:rPr>
                <w:rFonts w:ascii="Times New Roman" w:hAnsi="Times New Roman"/>
                <w:sz w:val="18"/>
                <w:szCs w:val="18"/>
              </w:rPr>
              <w:t>м</w:t>
            </w:r>
            <w:proofErr w:type="gramEnd"/>
            <w:r w:rsidRPr="00CA68B1">
              <w:rPr>
                <w:rFonts w:ascii="Times New Roman" w:hAnsi="Times New Roman"/>
                <w:sz w:val="18"/>
                <w:szCs w:val="18"/>
              </w:rPr>
              <w:t>есто</w:t>
            </w:r>
          </w:p>
        </w:tc>
        <w:tc>
          <w:tcPr>
            <w:tcW w:w="507"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7</w:t>
            </w:r>
          </w:p>
        </w:tc>
        <w:tc>
          <w:tcPr>
            <w:tcW w:w="364" w:type="pct"/>
            <w:gridSpan w:val="4"/>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7</w:t>
            </w:r>
          </w:p>
        </w:tc>
        <w:tc>
          <w:tcPr>
            <w:tcW w:w="33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13</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8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13</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13</w:t>
            </w:r>
          </w:p>
        </w:tc>
        <w:tc>
          <w:tcPr>
            <w:tcW w:w="320"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7"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0,03</w:t>
            </w:r>
          </w:p>
        </w:tc>
      </w:tr>
      <w:tr w:rsidR="00CA68B1" w:rsidRPr="00CA68B1" w:rsidTr="00CA68B1">
        <w:tc>
          <w:tcPr>
            <w:tcW w:w="5000" w:type="pct"/>
            <w:gridSpan w:val="21"/>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bCs/>
                <w:sz w:val="18"/>
                <w:szCs w:val="18"/>
              </w:rPr>
              <w:t>Организации и учреждения управления, кредитно-финансовые учреждения и предприятия связи</w:t>
            </w:r>
          </w:p>
        </w:tc>
      </w:tr>
      <w:tr w:rsidR="00806FE8" w:rsidRPr="00CA68B1" w:rsidTr="00806FE8">
        <w:tc>
          <w:tcPr>
            <w:tcW w:w="908" w:type="pct"/>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sz w:val="18"/>
                <w:szCs w:val="18"/>
              </w:rPr>
              <w:t>1. Отделение связи</w:t>
            </w:r>
          </w:p>
        </w:tc>
        <w:tc>
          <w:tcPr>
            <w:tcW w:w="544"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объект</w:t>
            </w:r>
          </w:p>
        </w:tc>
        <w:tc>
          <w:tcPr>
            <w:tcW w:w="499"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по зад.</w:t>
            </w:r>
          </w:p>
        </w:tc>
        <w:tc>
          <w:tcPr>
            <w:tcW w:w="372" w:type="pct"/>
            <w:gridSpan w:val="5"/>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3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8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325"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roofErr w:type="spellStart"/>
            <w:r w:rsidRPr="00CA68B1">
              <w:rPr>
                <w:rFonts w:ascii="Times New Roman" w:hAnsi="Times New Roman"/>
                <w:sz w:val="18"/>
                <w:szCs w:val="18"/>
              </w:rPr>
              <w:t>встр</w:t>
            </w:r>
            <w:proofErr w:type="spellEnd"/>
            <w:r w:rsidRPr="00CA68B1">
              <w:rPr>
                <w:rFonts w:ascii="Times New Roman" w:hAnsi="Times New Roman"/>
                <w:sz w:val="18"/>
                <w:szCs w:val="18"/>
              </w:rPr>
              <w:t>.</w:t>
            </w:r>
          </w:p>
        </w:tc>
        <w:tc>
          <w:tcPr>
            <w:tcW w:w="272"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r>
      <w:tr w:rsidR="00806FE8" w:rsidRPr="00CA68B1" w:rsidTr="00806FE8">
        <w:tc>
          <w:tcPr>
            <w:tcW w:w="908" w:type="pct"/>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sz w:val="18"/>
                <w:szCs w:val="18"/>
              </w:rPr>
              <w:t>2.Учреждения управления</w:t>
            </w:r>
          </w:p>
        </w:tc>
        <w:tc>
          <w:tcPr>
            <w:tcW w:w="544"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объект</w:t>
            </w:r>
          </w:p>
        </w:tc>
        <w:tc>
          <w:tcPr>
            <w:tcW w:w="499"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по зад.</w:t>
            </w:r>
          </w:p>
        </w:tc>
        <w:tc>
          <w:tcPr>
            <w:tcW w:w="372" w:type="pct"/>
            <w:gridSpan w:val="5"/>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3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8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325"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2"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r>
      <w:tr w:rsidR="00806FE8" w:rsidRPr="00CA68B1" w:rsidTr="00806FE8">
        <w:tc>
          <w:tcPr>
            <w:tcW w:w="908" w:type="pct"/>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sz w:val="18"/>
                <w:szCs w:val="18"/>
              </w:rPr>
              <w:t>3.Отделение сберегательных банков</w:t>
            </w:r>
          </w:p>
        </w:tc>
        <w:tc>
          <w:tcPr>
            <w:tcW w:w="544"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опер</w:t>
            </w:r>
            <w:proofErr w:type="gramStart"/>
            <w:r w:rsidRPr="00CA68B1">
              <w:rPr>
                <w:rFonts w:ascii="Times New Roman" w:hAnsi="Times New Roman"/>
                <w:sz w:val="18"/>
                <w:szCs w:val="18"/>
              </w:rPr>
              <w:t>.</w:t>
            </w:r>
            <w:proofErr w:type="gramEnd"/>
            <w:r w:rsidRPr="00CA68B1">
              <w:rPr>
                <w:rFonts w:ascii="Times New Roman" w:hAnsi="Times New Roman"/>
                <w:sz w:val="18"/>
                <w:szCs w:val="18"/>
              </w:rPr>
              <w:t xml:space="preserve"> </w:t>
            </w:r>
            <w:proofErr w:type="gramStart"/>
            <w:r w:rsidRPr="00CA68B1">
              <w:rPr>
                <w:rFonts w:ascii="Times New Roman" w:hAnsi="Times New Roman"/>
                <w:sz w:val="18"/>
                <w:szCs w:val="18"/>
              </w:rPr>
              <w:t>м</w:t>
            </w:r>
            <w:proofErr w:type="gramEnd"/>
            <w:r w:rsidRPr="00CA68B1">
              <w:rPr>
                <w:rFonts w:ascii="Times New Roman" w:hAnsi="Times New Roman"/>
                <w:sz w:val="18"/>
                <w:szCs w:val="18"/>
              </w:rPr>
              <w:t>есто</w:t>
            </w:r>
          </w:p>
        </w:tc>
        <w:tc>
          <w:tcPr>
            <w:tcW w:w="499"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 место на 2тыс. чел</w:t>
            </w:r>
          </w:p>
        </w:tc>
        <w:tc>
          <w:tcPr>
            <w:tcW w:w="372" w:type="pct"/>
            <w:gridSpan w:val="5"/>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3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2</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8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2</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2</w:t>
            </w:r>
          </w:p>
        </w:tc>
        <w:tc>
          <w:tcPr>
            <w:tcW w:w="325"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roofErr w:type="spellStart"/>
            <w:r w:rsidRPr="00CA68B1">
              <w:rPr>
                <w:rFonts w:ascii="Times New Roman" w:hAnsi="Times New Roman"/>
                <w:sz w:val="18"/>
                <w:szCs w:val="18"/>
              </w:rPr>
              <w:t>встр</w:t>
            </w:r>
            <w:proofErr w:type="spellEnd"/>
            <w:r w:rsidRPr="00CA68B1">
              <w:rPr>
                <w:rFonts w:ascii="Times New Roman" w:hAnsi="Times New Roman"/>
                <w:sz w:val="18"/>
                <w:szCs w:val="18"/>
              </w:rPr>
              <w:t>.</w:t>
            </w:r>
          </w:p>
        </w:tc>
        <w:tc>
          <w:tcPr>
            <w:tcW w:w="272"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roofErr w:type="spellStart"/>
            <w:r w:rsidRPr="00CA68B1">
              <w:rPr>
                <w:rFonts w:ascii="Times New Roman" w:hAnsi="Times New Roman"/>
                <w:sz w:val="18"/>
                <w:szCs w:val="18"/>
              </w:rPr>
              <w:t>встр</w:t>
            </w:r>
            <w:proofErr w:type="spellEnd"/>
            <w:r w:rsidRPr="00CA68B1">
              <w:rPr>
                <w:rFonts w:ascii="Times New Roman" w:hAnsi="Times New Roman"/>
                <w:sz w:val="18"/>
                <w:szCs w:val="18"/>
              </w:rPr>
              <w:t>.</w:t>
            </w:r>
          </w:p>
        </w:tc>
      </w:tr>
      <w:tr w:rsidR="00806FE8" w:rsidRPr="00CA68B1" w:rsidTr="00806FE8">
        <w:tc>
          <w:tcPr>
            <w:tcW w:w="908" w:type="pct"/>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sz w:val="18"/>
                <w:szCs w:val="18"/>
              </w:rPr>
              <w:t>4. отделение полиции</w:t>
            </w:r>
          </w:p>
        </w:tc>
        <w:tc>
          <w:tcPr>
            <w:tcW w:w="544"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объект</w:t>
            </w:r>
          </w:p>
        </w:tc>
        <w:tc>
          <w:tcPr>
            <w:tcW w:w="499"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по зад.</w:t>
            </w:r>
          </w:p>
        </w:tc>
        <w:tc>
          <w:tcPr>
            <w:tcW w:w="372" w:type="pct"/>
            <w:gridSpan w:val="5"/>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3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8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325"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0,3</w:t>
            </w:r>
          </w:p>
        </w:tc>
        <w:tc>
          <w:tcPr>
            <w:tcW w:w="272"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r>
      <w:tr w:rsidR="00CA68B1" w:rsidRPr="00CA68B1" w:rsidTr="00CA68B1">
        <w:tc>
          <w:tcPr>
            <w:tcW w:w="5000" w:type="pct"/>
            <w:gridSpan w:val="21"/>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bCs/>
                <w:sz w:val="18"/>
                <w:szCs w:val="18"/>
              </w:rPr>
              <w:t>Учреждения жилищно-коммунального хозяйства</w:t>
            </w:r>
          </w:p>
        </w:tc>
      </w:tr>
      <w:tr w:rsidR="00806FE8" w:rsidRPr="00CA68B1" w:rsidTr="00806FE8">
        <w:tc>
          <w:tcPr>
            <w:tcW w:w="907" w:type="pct"/>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sz w:val="18"/>
                <w:szCs w:val="18"/>
              </w:rPr>
              <w:t>1. Пункт приема вторсырья</w:t>
            </w:r>
          </w:p>
        </w:tc>
        <w:tc>
          <w:tcPr>
            <w:tcW w:w="544"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объект</w:t>
            </w:r>
          </w:p>
        </w:tc>
        <w:tc>
          <w:tcPr>
            <w:tcW w:w="499"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 об.20 тыс.</w:t>
            </w:r>
          </w:p>
        </w:tc>
        <w:tc>
          <w:tcPr>
            <w:tcW w:w="378" w:type="pct"/>
            <w:gridSpan w:val="6"/>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32"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8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20"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7"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0,5</w:t>
            </w:r>
          </w:p>
        </w:tc>
      </w:tr>
      <w:tr w:rsidR="00806FE8" w:rsidRPr="00CA68B1" w:rsidTr="00806FE8">
        <w:tc>
          <w:tcPr>
            <w:tcW w:w="907" w:type="pct"/>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sz w:val="18"/>
                <w:szCs w:val="18"/>
              </w:rPr>
              <w:t>2.Общественные уборные</w:t>
            </w:r>
          </w:p>
        </w:tc>
        <w:tc>
          <w:tcPr>
            <w:tcW w:w="544"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прибор</w:t>
            </w:r>
          </w:p>
        </w:tc>
        <w:tc>
          <w:tcPr>
            <w:tcW w:w="499"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78" w:type="pct"/>
            <w:gridSpan w:val="6"/>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32"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2</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8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2</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2</w:t>
            </w:r>
          </w:p>
        </w:tc>
        <w:tc>
          <w:tcPr>
            <w:tcW w:w="320"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roofErr w:type="spellStart"/>
            <w:r w:rsidRPr="00CA68B1">
              <w:rPr>
                <w:rFonts w:ascii="Times New Roman" w:hAnsi="Times New Roman"/>
                <w:sz w:val="18"/>
                <w:szCs w:val="18"/>
              </w:rPr>
              <w:t>встр</w:t>
            </w:r>
            <w:proofErr w:type="spellEnd"/>
            <w:r w:rsidRPr="00CA68B1">
              <w:rPr>
                <w:rFonts w:ascii="Times New Roman" w:hAnsi="Times New Roman"/>
                <w:sz w:val="18"/>
                <w:szCs w:val="18"/>
              </w:rPr>
              <w:t>.</w:t>
            </w:r>
          </w:p>
        </w:tc>
        <w:tc>
          <w:tcPr>
            <w:tcW w:w="277"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roofErr w:type="spellStart"/>
            <w:r w:rsidRPr="00CA68B1">
              <w:rPr>
                <w:rFonts w:ascii="Times New Roman" w:hAnsi="Times New Roman"/>
                <w:sz w:val="18"/>
                <w:szCs w:val="18"/>
              </w:rPr>
              <w:t>встр</w:t>
            </w:r>
            <w:proofErr w:type="spellEnd"/>
            <w:r w:rsidRPr="00CA68B1">
              <w:rPr>
                <w:rFonts w:ascii="Times New Roman" w:hAnsi="Times New Roman"/>
                <w:sz w:val="18"/>
                <w:szCs w:val="18"/>
              </w:rPr>
              <w:t>.</w:t>
            </w:r>
          </w:p>
        </w:tc>
      </w:tr>
      <w:tr w:rsidR="00806FE8" w:rsidRPr="00CA68B1" w:rsidTr="00806FE8">
        <w:tc>
          <w:tcPr>
            <w:tcW w:w="907" w:type="pct"/>
            <w:vAlign w:val="center"/>
            <w:hideMark/>
          </w:tcPr>
          <w:p w:rsidR="00CA68B1" w:rsidRPr="00CA68B1" w:rsidRDefault="00CA68B1" w:rsidP="00CA68B1">
            <w:pPr>
              <w:spacing w:before="100" w:beforeAutospacing="1" w:after="100" w:afterAutospacing="1"/>
              <w:jc w:val="left"/>
              <w:rPr>
                <w:rFonts w:ascii="Times New Roman" w:hAnsi="Times New Roman"/>
                <w:sz w:val="18"/>
                <w:szCs w:val="18"/>
              </w:rPr>
            </w:pPr>
            <w:r w:rsidRPr="00CA68B1">
              <w:rPr>
                <w:rFonts w:ascii="Times New Roman" w:hAnsi="Times New Roman"/>
                <w:sz w:val="18"/>
                <w:szCs w:val="18"/>
              </w:rPr>
              <w:t>3. Пожарное депо</w:t>
            </w:r>
          </w:p>
        </w:tc>
        <w:tc>
          <w:tcPr>
            <w:tcW w:w="544"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proofErr w:type="spellStart"/>
            <w:proofErr w:type="gramStart"/>
            <w:r w:rsidRPr="00CA68B1">
              <w:rPr>
                <w:rFonts w:ascii="Times New Roman" w:hAnsi="Times New Roman"/>
                <w:sz w:val="18"/>
                <w:szCs w:val="18"/>
              </w:rPr>
              <w:t>пож</w:t>
            </w:r>
            <w:proofErr w:type="spellEnd"/>
            <w:proofErr w:type="gramEnd"/>
            <w:r w:rsidRPr="00CA68B1">
              <w:rPr>
                <w:rFonts w:ascii="Times New Roman" w:hAnsi="Times New Roman"/>
                <w:sz w:val="18"/>
                <w:szCs w:val="18"/>
              </w:rPr>
              <w:t xml:space="preserve"> а/м</w:t>
            </w:r>
          </w:p>
        </w:tc>
        <w:tc>
          <w:tcPr>
            <w:tcW w:w="499"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78" w:type="pct"/>
            <w:gridSpan w:val="6"/>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c>
          <w:tcPr>
            <w:tcW w:w="332"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2</w:t>
            </w:r>
          </w:p>
        </w:tc>
        <w:tc>
          <w:tcPr>
            <w:tcW w:w="301"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88"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8"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86"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2</w:t>
            </w:r>
          </w:p>
        </w:tc>
        <w:tc>
          <w:tcPr>
            <w:tcW w:w="297"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93"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2</w:t>
            </w:r>
          </w:p>
        </w:tc>
        <w:tc>
          <w:tcPr>
            <w:tcW w:w="320" w:type="pct"/>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w:t>
            </w:r>
          </w:p>
        </w:tc>
        <w:tc>
          <w:tcPr>
            <w:tcW w:w="277" w:type="pct"/>
            <w:gridSpan w:val="2"/>
            <w:vAlign w:val="center"/>
            <w:hideMark/>
          </w:tcPr>
          <w:p w:rsidR="00CA68B1" w:rsidRPr="00CA68B1" w:rsidRDefault="00CA68B1" w:rsidP="00CA68B1">
            <w:pPr>
              <w:spacing w:before="100" w:beforeAutospacing="1" w:after="100" w:afterAutospacing="1"/>
              <w:jc w:val="center"/>
              <w:rPr>
                <w:rFonts w:ascii="Times New Roman" w:hAnsi="Times New Roman"/>
                <w:sz w:val="18"/>
                <w:szCs w:val="18"/>
              </w:rPr>
            </w:pPr>
            <w:r w:rsidRPr="00CA68B1">
              <w:rPr>
                <w:rFonts w:ascii="Times New Roman" w:hAnsi="Times New Roman"/>
                <w:sz w:val="18"/>
                <w:szCs w:val="18"/>
              </w:rPr>
              <w:t>1</w:t>
            </w:r>
          </w:p>
        </w:tc>
      </w:tr>
    </w:tbl>
    <w:p w:rsidR="00CA68B1" w:rsidRDefault="00CA68B1" w:rsidP="004B0299">
      <w:pPr>
        <w:pStyle w:val="a3"/>
        <w:rPr>
          <w:i/>
          <w:u w:val="single"/>
        </w:rPr>
      </w:pPr>
    </w:p>
    <w:p w:rsidR="00806FE8" w:rsidRDefault="00806FE8">
      <w:pPr>
        <w:jc w:val="left"/>
        <w:rPr>
          <w:sz w:val="24"/>
          <w:szCs w:val="20"/>
        </w:rPr>
      </w:pPr>
      <w:r>
        <w:br w:type="page"/>
      </w:r>
    </w:p>
    <w:p w:rsidR="00EC6A02" w:rsidRPr="005E1976" w:rsidRDefault="00816607" w:rsidP="00816607">
      <w:pPr>
        <w:pStyle w:val="a3"/>
        <w:jc w:val="right"/>
      </w:pPr>
      <w:r w:rsidRPr="005E1976">
        <w:lastRenderedPageBreak/>
        <w:t>Таблица 3.1.5</w:t>
      </w:r>
    </w:p>
    <w:p w:rsidR="00816607" w:rsidRDefault="00816607" w:rsidP="004B0299">
      <w:pPr>
        <w:pStyle w:val="a3"/>
        <w:rPr>
          <w:i/>
          <w:u w:val="single"/>
        </w:rPr>
      </w:pPr>
      <w:r w:rsidRPr="00816607">
        <w:rPr>
          <w:i/>
          <w:u w:val="single"/>
        </w:rPr>
        <w:t xml:space="preserve">д. </w:t>
      </w:r>
      <w:r w:rsidR="00806FE8">
        <w:rPr>
          <w:i/>
          <w:u w:val="single"/>
        </w:rPr>
        <w:t>Самарского отделения совхоза</w:t>
      </w:r>
    </w:p>
    <w:tbl>
      <w:tblPr>
        <w:tblStyle w:val="13"/>
        <w:tblW w:w="9712" w:type="dxa"/>
        <w:jc w:val="center"/>
        <w:tblLook w:val="04A0"/>
      </w:tblPr>
      <w:tblGrid>
        <w:gridCol w:w="2097"/>
        <w:gridCol w:w="771"/>
        <w:gridCol w:w="980"/>
        <w:gridCol w:w="487"/>
        <w:gridCol w:w="512"/>
        <w:gridCol w:w="610"/>
        <w:gridCol w:w="610"/>
        <w:gridCol w:w="487"/>
        <w:gridCol w:w="666"/>
        <w:gridCol w:w="610"/>
        <w:gridCol w:w="666"/>
        <w:gridCol w:w="621"/>
        <w:gridCol w:w="595"/>
      </w:tblGrid>
      <w:tr w:rsidR="00806FE8" w:rsidRPr="00806FE8" w:rsidTr="00806FE8">
        <w:trPr>
          <w:jc w:val="center"/>
        </w:trPr>
        <w:tc>
          <w:tcPr>
            <w:tcW w:w="2097" w:type="dxa"/>
            <w:vMerge w:val="restart"/>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Наименование предприятий</w:t>
            </w:r>
          </w:p>
        </w:tc>
        <w:tc>
          <w:tcPr>
            <w:tcW w:w="771" w:type="dxa"/>
            <w:vMerge w:val="restart"/>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 xml:space="preserve">Ед. </w:t>
            </w:r>
            <w:proofErr w:type="spellStart"/>
            <w:r w:rsidRPr="00806FE8">
              <w:rPr>
                <w:rFonts w:ascii="Times New Roman" w:hAnsi="Times New Roman"/>
                <w:sz w:val="18"/>
                <w:szCs w:val="18"/>
              </w:rPr>
              <w:t>измер</w:t>
            </w:r>
            <w:proofErr w:type="spellEnd"/>
            <w:r w:rsidRPr="00806FE8">
              <w:rPr>
                <w:rFonts w:ascii="Times New Roman" w:hAnsi="Times New Roman"/>
                <w:sz w:val="18"/>
                <w:szCs w:val="18"/>
              </w:rPr>
              <w:t>.</w:t>
            </w:r>
          </w:p>
        </w:tc>
        <w:tc>
          <w:tcPr>
            <w:tcW w:w="980" w:type="dxa"/>
            <w:vMerge w:val="restart"/>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Норматив на1000 чел.</w:t>
            </w:r>
          </w:p>
        </w:tc>
        <w:tc>
          <w:tcPr>
            <w:tcW w:w="999" w:type="dxa"/>
            <w:gridSpan w:val="2"/>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Требуется</w:t>
            </w:r>
          </w:p>
        </w:tc>
        <w:tc>
          <w:tcPr>
            <w:tcW w:w="1220" w:type="dxa"/>
            <w:gridSpan w:val="2"/>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Существ</w:t>
            </w:r>
            <w:proofErr w:type="gramStart"/>
            <w:r w:rsidRPr="00806FE8">
              <w:rPr>
                <w:rFonts w:ascii="Times New Roman" w:hAnsi="Times New Roman"/>
                <w:sz w:val="18"/>
                <w:szCs w:val="18"/>
              </w:rPr>
              <w:t>.</w:t>
            </w:r>
            <w:proofErr w:type="gramEnd"/>
            <w:r w:rsidRPr="00806FE8">
              <w:rPr>
                <w:rFonts w:ascii="Times New Roman" w:hAnsi="Times New Roman"/>
                <w:sz w:val="18"/>
                <w:szCs w:val="18"/>
              </w:rPr>
              <w:t xml:space="preserve"> </w:t>
            </w:r>
            <w:proofErr w:type="spellStart"/>
            <w:proofErr w:type="gramStart"/>
            <w:r w:rsidRPr="00806FE8">
              <w:rPr>
                <w:rFonts w:ascii="Times New Roman" w:hAnsi="Times New Roman"/>
                <w:sz w:val="18"/>
                <w:szCs w:val="18"/>
              </w:rPr>
              <w:t>с</w:t>
            </w:r>
            <w:proofErr w:type="gramEnd"/>
            <w:r w:rsidRPr="00806FE8">
              <w:rPr>
                <w:rFonts w:ascii="Times New Roman" w:hAnsi="Times New Roman"/>
                <w:sz w:val="18"/>
                <w:szCs w:val="18"/>
              </w:rPr>
              <w:t>охран</w:t>
            </w:r>
            <w:proofErr w:type="spellEnd"/>
          </w:p>
        </w:tc>
        <w:tc>
          <w:tcPr>
            <w:tcW w:w="1153" w:type="dxa"/>
            <w:gridSpan w:val="2"/>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 xml:space="preserve">Новое </w:t>
            </w:r>
            <w:proofErr w:type="spellStart"/>
            <w:r w:rsidRPr="00806FE8">
              <w:rPr>
                <w:rFonts w:ascii="Times New Roman" w:hAnsi="Times New Roman"/>
                <w:sz w:val="18"/>
                <w:szCs w:val="18"/>
              </w:rPr>
              <w:t>стр-во</w:t>
            </w:r>
            <w:proofErr w:type="spellEnd"/>
          </w:p>
        </w:tc>
        <w:tc>
          <w:tcPr>
            <w:tcW w:w="1276" w:type="dxa"/>
            <w:gridSpan w:val="2"/>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Размещается всего</w:t>
            </w:r>
          </w:p>
        </w:tc>
        <w:tc>
          <w:tcPr>
            <w:tcW w:w="1216" w:type="dxa"/>
            <w:gridSpan w:val="2"/>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 xml:space="preserve">Требуется территорий, </w:t>
            </w:r>
            <w:proofErr w:type="gramStart"/>
            <w:r w:rsidRPr="00806FE8">
              <w:rPr>
                <w:rFonts w:ascii="Times New Roman" w:hAnsi="Times New Roman"/>
                <w:sz w:val="18"/>
                <w:szCs w:val="18"/>
              </w:rPr>
              <w:t>га</w:t>
            </w:r>
            <w:proofErr w:type="gramEnd"/>
          </w:p>
        </w:tc>
      </w:tr>
      <w:tr w:rsidR="00806FE8" w:rsidRPr="00806FE8" w:rsidTr="00806FE8">
        <w:trPr>
          <w:jc w:val="center"/>
        </w:trPr>
        <w:tc>
          <w:tcPr>
            <w:tcW w:w="0" w:type="auto"/>
            <w:vMerge/>
            <w:vAlign w:val="center"/>
            <w:hideMark/>
          </w:tcPr>
          <w:p w:rsidR="00806FE8" w:rsidRPr="00806FE8" w:rsidRDefault="00806FE8" w:rsidP="00806FE8">
            <w:pPr>
              <w:jc w:val="center"/>
              <w:rPr>
                <w:rFonts w:ascii="Times New Roman" w:hAnsi="Times New Roman"/>
                <w:sz w:val="18"/>
                <w:szCs w:val="18"/>
              </w:rPr>
            </w:pPr>
          </w:p>
        </w:tc>
        <w:tc>
          <w:tcPr>
            <w:tcW w:w="0" w:type="auto"/>
            <w:vMerge/>
            <w:vAlign w:val="center"/>
            <w:hideMark/>
          </w:tcPr>
          <w:p w:rsidR="00806FE8" w:rsidRPr="00806FE8" w:rsidRDefault="00806FE8" w:rsidP="00806FE8">
            <w:pPr>
              <w:jc w:val="center"/>
              <w:rPr>
                <w:rFonts w:ascii="Times New Roman" w:hAnsi="Times New Roman"/>
                <w:sz w:val="18"/>
                <w:szCs w:val="18"/>
              </w:rPr>
            </w:pPr>
          </w:p>
        </w:tc>
        <w:tc>
          <w:tcPr>
            <w:tcW w:w="0" w:type="auto"/>
            <w:vMerge/>
            <w:vAlign w:val="center"/>
            <w:hideMark/>
          </w:tcPr>
          <w:p w:rsidR="00806FE8" w:rsidRPr="00806FE8" w:rsidRDefault="00806FE8" w:rsidP="00806FE8">
            <w:pPr>
              <w:jc w:val="center"/>
              <w:rPr>
                <w:rFonts w:ascii="Times New Roman" w:hAnsi="Times New Roman"/>
                <w:sz w:val="18"/>
                <w:szCs w:val="18"/>
              </w:rPr>
            </w:pPr>
          </w:p>
        </w:tc>
        <w:tc>
          <w:tcPr>
            <w:tcW w:w="487"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1оч</w:t>
            </w:r>
          </w:p>
        </w:tc>
        <w:tc>
          <w:tcPr>
            <w:tcW w:w="512"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РС</w:t>
            </w:r>
          </w:p>
        </w:tc>
        <w:tc>
          <w:tcPr>
            <w:tcW w:w="610"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1оч</w:t>
            </w:r>
          </w:p>
        </w:tc>
        <w:tc>
          <w:tcPr>
            <w:tcW w:w="610"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РС</w:t>
            </w:r>
          </w:p>
        </w:tc>
        <w:tc>
          <w:tcPr>
            <w:tcW w:w="487"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1оч</w:t>
            </w:r>
          </w:p>
        </w:tc>
        <w:tc>
          <w:tcPr>
            <w:tcW w:w="666"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РС</w:t>
            </w:r>
          </w:p>
        </w:tc>
        <w:tc>
          <w:tcPr>
            <w:tcW w:w="610"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1оч</w:t>
            </w:r>
          </w:p>
        </w:tc>
        <w:tc>
          <w:tcPr>
            <w:tcW w:w="666"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РС</w:t>
            </w:r>
          </w:p>
        </w:tc>
        <w:tc>
          <w:tcPr>
            <w:tcW w:w="621"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1оч</w:t>
            </w:r>
          </w:p>
        </w:tc>
        <w:tc>
          <w:tcPr>
            <w:tcW w:w="595"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РС</w:t>
            </w:r>
          </w:p>
        </w:tc>
      </w:tr>
      <w:tr w:rsidR="00806FE8" w:rsidRPr="00806FE8" w:rsidTr="00806FE8">
        <w:trPr>
          <w:jc w:val="center"/>
        </w:trPr>
        <w:tc>
          <w:tcPr>
            <w:tcW w:w="2097" w:type="dxa"/>
            <w:vAlign w:val="center"/>
            <w:hideMark/>
          </w:tcPr>
          <w:p w:rsidR="00806FE8" w:rsidRPr="00806FE8" w:rsidRDefault="00806FE8" w:rsidP="00806FE8">
            <w:pPr>
              <w:jc w:val="left"/>
              <w:rPr>
                <w:rFonts w:ascii="Times New Roman" w:hAnsi="Times New Roman"/>
                <w:sz w:val="18"/>
                <w:szCs w:val="18"/>
              </w:rPr>
            </w:pPr>
            <w:r w:rsidRPr="00806FE8">
              <w:rPr>
                <w:rFonts w:ascii="Times New Roman" w:hAnsi="Times New Roman"/>
                <w:sz w:val="18"/>
                <w:szCs w:val="18"/>
              </w:rPr>
              <w:t>Население</w:t>
            </w:r>
          </w:p>
          <w:p w:rsidR="00806FE8" w:rsidRPr="00806FE8" w:rsidRDefault="00806FE8" w:rsidP="00806FE8">
            <w:pPr>
              <w:jc w:val="left"/>
              <w:rPr>
                <w:rFonts w:ascii="Times New Roman" w:hAnsi="Times New Roman"/>
                <w:sz w:val="18"/>
                <w:szCs w:val="18"/>
              </w:rPr>
            </w:pPr>
          </w:p>
        </w:tc>
        <w:tc>
          <w:tcPr>
            <w:tcW w:w="771"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чел</w:t>
            </w:r>
          </w:p>
        </w:tc>
        <w:tc>
          <w:tcPr>
            <w:tcW w:w="980"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p>
        </w:tc>
        <w:tc>
          <w:tcPr>
            <w:tcW w:w="487"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623</w:t>
            </w:r>
          </w:p>
        </w:tc>
        <w:tc>
          <w:tcPr>
            <w:tcW w:w="512"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863</w:t>
            </w:r>
          </w:p>
        </w:tc>
        <w:tc>
          <w:tcPr>
            <w:tcW w:w="610"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p>
        </w:tc>
        <w:tc>
          <w:tcPr>
            <w:tcW w:w="610"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p>
        </w:tc>
        <w:tc>
          <w:tcPr>
            <w:tcW w:w="487"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p>
        </w:tc>
        <w:tc>
          <w:tcPr>
            <w:tcW w:w="666"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p>
        </w:tc>
        <w:tc>
          <w:tcPr>
            <w:tcW w:w="610"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p>
        </w:tc>
        <w:tc>
          <w:tcPr>
            <w:tcW w:w="666"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p>
        </w:tc>
        <w:tc>
          <w:tcPr>
            <w:tcW w:w="621"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p>
        </w:tc>
        <w:tc>
          <w:tcPr>
            <w:tcW w:w="595" w:type="dxa"/>
            <w:vAlign w:val="center"/>
            <w:hideMark/>
          </w:tcPr>
          <w:p w:rsidR="00806FE8" w:rsidRPr="00806FE8" w:rsidRDefault="00806FE8" w:rsidP="00806FE8">
            <w:pPr>
              <w:spacing w:before="100" w:beforeAutospacing="1" w:after="100" w:afterAutospacing="1"/>
              <w:jc w:val="center"/>
              <w:rPr>
                <w:rFonts w:ascii="Times New Roman" w:hAnsi="Times New Roman"/>
                <w:sz w:val="18"/>
                <w:szCs w:val="18"/>
              </w:rPr>
            </w:pPr>
          </w:p>
        </w:tc>
      </w:tr>
      <w:tr w:rsidR="00806FE8" w:rsidRPr="00806FE8" w:rsidTr="00806FE8">
        <w:trPr>
          <w:jc w:val="center"/>
        </w:trPr>
        <w:tc>
          <w:tcPr>
            <w:tcW w:w="9712" w:type="dxa"/>
            <w:gridSpan w:val="13"/>
            <w:hideMark/>
          </w:tcPr>
          <w:p w:rsidR="00806FE8" w:rsidRPr="00CA4317" w:rsidRDefault="00806FE8" w:rsidP="00543B4E">
            <w:pPr>
              <w:spacing w:before="100" w:beforeAutospacing="1" w:after="100" w:afterAutospacing="1"/>
              <w:jc w:val="center"/>
              <w:rPr>
                <w:rFonts w:ascii="Times New Roman" w:hAnsi="Times New Roman"/>
                <w:sz w:val="18"/>
                <w:szCs w:val="18"/>
              </w:rPr>
            </w:pPr>
            <w:r w:rsidRPr="00CA4317">
              <w:rPr>
                <w:rFonts w:ascii="Times New Roman" w:hAnsi="Times New Roman"/>
                <w:bCs/>
                <w:sz w:val="18"/>
                <w:szCs w:val="18"/>
              </w:rPr>
              <w:t>Учреждения народного образования</w:t>
            </w:r>
          </w:p>
        </w:tc>
      </w:tr>
      <w:tr w:rsidR="00806FE8" w:rsidRPr="00806FE8" w:rsidTr="00CA4317">
        <w:trPr>
          <w:jc w:val="center"/>
        </w:trPr>
        <w:tc>
          <w:tcPr>
            <w:tcW w:w="2097" w:type="dxa"/>
            <w:vAlign w:val="center"/>
            <w:hideMark/>
          </w:tcPr>
          <w:p w:rsidR="00806FE8" w:rsidRPr="00806FE8" w:rsidRDefault="00806FE8" w:rsidP="00CA4317">
            <w:pPr>
              <w:spacing w:before="100" w:beforeAutospacing="1" w:after="100" w:afterAutospacing="1"/>
              <w:jc w:val="left"/>
              <w:rPr>
                <w:rFonts w:ascii="Times New Roman" w:hAnsi="Times New Roman"/>
                <w:sz w:val="18"/>
                <w:szCs w:val="18"/>
              </w:rPr>
            </w:pPr>
            <w:r w:rsidRPr="00806FE8">
              <w:rPr>
                <w:rFonts w:ascii="Times New Roman" w:hAnsi="Times New Roman"/>
                <w:sz w:val="18"/>
                <w:szCs w:val="18"/>
              </w:rPr>
              <w:t>1.Детские дошкольные учреждения</w:t>
            </w:r>
          </w:p>
        </w:tc>
        <w:tc>
          <w:tcPr>
            <w:tcW w:w="77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место</w:t>
            </w:r>
          </w:p>
        </w:tc>
        <w:tc>
          <w:tcPr>
            <w:tcW w:w="98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64</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40</w:t>
            </w:r>
          </w:p>
        </w:tc>
        <w:tc>
          <w:tcPr>
            <w:tcW w:w="512"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55</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color w:val="000000"/>
                <w:sz w:val="18"/>
                <w:szCs w:val="18"/>
              </w:rPr>
              <w:t>90</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color w:val="000000"/>
                <w:sz w:val="18"/>
                <w:szCs w:val="18"/>
              </w:rPr>
              <w:t>90</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90</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90</w:t>
            </w:r>
          </w:p>
        </w:tc>
        <w:tc>
          <w:tcPr>
            <w:tcW w:w="62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595"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r>
      <w:tr w:rsidR="00806FE8" w:rsidRPr="00806FE8" w:rsidTr="00CA4317">
        <w:trPr>
          <w:jc w:val="center"/>
        </w:trPr>
        <w:tc>
          <w:tcPr>
            <w:tcW w:w="2097" w:type="dxa"/>
            <w:vAlign w:val="center"/>
            <w:hideMark/>
          </w:tcPr>
          <w:p w:rsidR="00806FE8" w:rsidRPr="00806FE8" w:rsidRDefault="00806FE8" w:rsidP="00CA4317">
            <w:pPr>
              <w:spacing w:before="100" w:beforeAutospacing="1" w:after="100" w:afterAutospacing="1"/>
              <w:jc w:val="left"/>
              <w:rPr>
                <w:rFonts w:ascii="Times New Roman" w:hAnsi="Times New Roman"/>
                <w:sz w:val="18"/>
                <w:szCs w:val="18"/>
              </w:rPr>
            </w:pPr>
            <w:r w:rsidRPr="00806FE8">
              <w:rPr>
                <w:rFonts w:ascii="Times New Roman" w:hAnsi="Times New Roman"/>
                <w:sz w:val="18"/>
                <w:szCs w:val="18"/>
              </w:rPr>
              <w:t>2.Общеобразовательные школы</w:t>
            </w:r>
          </w:p>
        </w:tc>
        <w:tc>
          <w:tcPr>
            <w:tcW w:w="77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proofErr w:type="spellStart"/>
            <w:r w:rsidRPr="00806FE8">
              <w:rPr>
                <w:rFonts w:ascii="Times New Roman" w:hAnsi="Times New Roman"/>
                <w:sz w:val="18"/>
                <w:szCs w:val="18"/>
              </w:rPr>
              <w:t>учащ</w:t>
            </w:r>
            <w:proofErr w:type="spellEnd"/>
          </w:p>
        </w:tc>
        <w:tc>
          <w:tcPr>
            <w:tcW w:w="98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144</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90</w:t>
            </w:r>
          </w:p>
        </w:tc>
        <w:tc>
          <w:tcPr>
            <w:tcW w:w="512"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124</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220</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220</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220</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220</w:t>
            </w:r>
          </w:p>
        </w:tc>
        <w:tc>
          <w:tcPr>
            <w:tcW w:w="62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595"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r>
      <w:tr w:rsidR="00806FE8" w:rsidRPr="00806FE8" w:rsidTr="00806FE8">
        <w:trPr>
          <w:jc w:val="center"/>
        </w:trPr>
        <w:tc>
          <w:tcPr>
            <w:tcW w:w="9712" w:type="dxa"/>
            <w:gridSpan w:val="13"/>
            <w:hideMark/>
          </w:tcPr>
          <w:p w:rsidR="00806FE8" w:rsidRPr="00CA4317" w:rsidRDefault="00806FE8" w:rsidP="00543B4E">
            <w:pPr>
              <w:spacing w:before="100" w:beforeAutospacing="1" w:after="100" w:afterAutospacing="1"/>
              <w:jc w:val="center"/>
              <w:rPr>
                <w:rFonts w:ascii="Times New Roman" w:hAnsi="Times New Roman"/>
                <w:sz w:val="18"/>
                <w:szCs w:val="18"/>
              </w:rPr>
            </w:pPr>
            <w:r w:rsidRPr="00CA4317">
              <w:rPr>
                <w:rFonts w:ascii="Times New Roman" w:hAnsi="Times New Roman"/>
                <w:bCs/>
                <w:sz w:val="18"/>
                <w:szCs w:val="18"/>
              </w:rPr>
              <w:t>Учреждения здравоохранения, социального обеспечения</w:t>
            </w:r>
          </w:p>
        </w:tc>
      </w:tr>
      <w:tr w:rsidR="00806FE8" w:rsidRPr="00806FE8" w:rsidTr="00CA4317">
        <w:trPr>
          <w:jc w:val="center"/>
        </w:trPr>
        <w:tc>
          <w:tcPr>
            <w:tcW w:w="2097" w:type="dxa"/>
            <w:vAlign w:val="center"/>
            <w:hideMark/>
          </w:tcPr>
          <w:p w:rsidR="00806FE8" w:rsidRPr="00806FE8" w:rsidRDefault="00806FE8" w:rsidP="00CA4317">
            <w:pPr>
              <w:spacing w:before="100" w:beforeAutospacing="1" w:after="100" w:afterAutospacing="1"/>
              <w:jc w:val="left"/>
              <w:rPr>
                <w:rFonts w:ascii="Times New Roman" w:hAnsi="Times New Roman"/>
                <w:sz w:val="18"/>
                <w:szCs w:val="18"/>
              </w:rPr>
            </w:pPr>
            <w:r w:rsidRPr="00806FE8">
              <w:rPr>
                <w:rFonts w:ascii="Times New Roman" w:hAnsi="Times New Roman"/>
                <w:sz w:val="18"/>
                <w:szCs w:val="18"/>
              </w:rPr>
              <w:t>1.Аптека</w:t>
            </w:r>
          </w:p>
        </w:tc>
        <w:tc>
          <w:tcPr>
            <w:tcW w:w="77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объект</w:t>
            </w:r>
          </w:p>
        </w:tc>
        <w:tc>
          <w:tcPr>
            <w:tcW w:w="98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по зад. 1 объект на м/</w:t>
            </w:r>
            <w:proofErr w:type="spellStart"/>
            <w:proofErr w:type="gramStart"/>
            <w:r w:rsidRPr="00806FE8">
              <w:rPr>
                <w:rFonts w:ascii="Times New Roman" w:hAnsi="Times New Roman"/>
                <w:sz w:val="18"/>
                <w:szCs w:val="18"/>
              </w:rPr>
              <w:t>р</w:t>
            </w:r>
            <w:proofErr w:type="spellEnd"/>
            <w:proofErr w:type="gramEnd"/>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512"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10" w:type="dxa"/>
            <w:vAlign w:val="center"/>
            <w:hideMark/>
          </w:tcPr>
          <w:p w:rsidR="00806FE8" w:rsidRPr="00CA4317" w:rsidRDefault="00806FE8"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2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595"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proofErr w:type="spellStart"/>
            <w:r w:rsidRPr="00806FE8">
              <w:rPr>
                <w:rFonts w:ascii="Times New Roman" w:hAnsi="Times New Roman"/>
                <w:sz w:val="18"/>
                <w:szCs w:val="18"/>
              </w:rPr>
              <w:t>встр</w:t>
            </w:r>
            <w:proofErr w:type="spellEnd"/>
            <w:r w:rsidRPr="00806FE8">
              <w:rPr>
                <w:rFonts w:ascii="Times New Roman" w:hAnsi="Times New Roman"/>
                <w:sz w:val="18"/>
                <w:szCs w:val="18"/>
              </w:rPr>
              <w:t>.</w:t>
            </w:r>
          </w:p>
        </w:tc>
      </w:tr>
      <w:tr w:rsidR="00806FE8" w:rsidRPr="00806FE8" w:rsidTr="00CA4317">
        <w:trPr>
          <w:trHeight w:val="105"/>
          <w:jc w:val="center"/>
        </w:trPr>
        <w:tc>
          <w:tcPr>
            <w:tcW w:w="2097" w:type="dxa"/>
            <w:vAlign w:val="center"/>
            <w:hideMark/>
          </w:tcPr>
          <w:p w:rsidR="00806FE8" w:rsidRPr="00806FE8" w:rsidRDefault="00806FE8" w:rsidP="00CA4317">
            <w:pPr>
              <w:spacing w:before="100" w:beforeAutospacing="1" w:after="100" w:afterAutospacing="1" w:line="105" w:lineRule="atLeast"/>
              <w:jc w:val="left"/>
              <w:rPr>
                <w:rFonts w:ascii="Times New Roman" w:hAnsi="Times New Roman"/>
                <w:sz w:val="18"/>
                <w:szCs w:val="18"/>
              </w:rPr>
            </w:pPr>
            <w:r w:rsidRPr="00806FE8">
              <w:rPr>
                <w:rFonts w:ascii="Times New Roman" w:hAnsi="Times New Roman"/>
                <w:color w:val="000000"/>
                <w:sz w:val="18"/>
                <w:szCs w:val="18"/>
              </w:rPr>
              <w:t>2.ФАП</w:t>
            </w:r>
          </w:p>
        </w:tc>
        <w:tc>
          <w:tcPr>
            <w:tcW w:w="771" w:type="dxa"/>
            <w:vAlign w:val="center"/>
            <w:hideMark/>
          </w:tcPr>
          <w:p w:rsidR="00806FE8" w:rsidRPr="00806FE8" w:rsidRDefault="00806FE8" w:rsidP="00CA4317">
            <w:pPr>
              <w:spacing w:before="100" w:beforeAutospacing="1" w:after="100" w:afterAutospacing="1" w:line="105" w:lineRule="atLeast"/>
              <w:jc w:val="center"/>
              <w:rPr>
                <w:rFonts w:ascii="Times New Roman" w:hAnsi="Times New Roman"/>
                <w:sz w:val="18"/>
                <w:szCs w:val="18"/>
              </w:rPr>
            </w:pPr>
            <w:r w:rsidRPr="00806FE8">
              <w:rPr>
                <w:rFonts w:ascii="Times New Roman" w:hAnsi="Times New Roman"/>
                <w:sz w:val="18"/>
                <w:szCs w:val="18"/>
              </w:rPr>
              <w:t>объект</w:t>
            </w:r>
          </w:p>
        </w:tc>
        <w:tc>
          <w:tcPr>
            <w:tcW w:w="980" w:type="dxa"/>
            <w:vAlign w:val="center"/>
            <w:hideMark/>
          </w:tcPr>
          <w:p w:rsidR="00806FE8" w:rsidRPr="00806FE8" w:rsidRDefault="00806FE8" w:rsidP="00CA4317">
            <w:pPr>
              <w:spacing w:before="100" w:beforeAutospacing="1" w:after="100" w:afterAutospacing="1" w:line="105" w:lineRule="atLeast"/>
              <w:jc w:val="center"/>
              <w:rPr>
                <w:rFonts w:ascii="Times New Roman" w:hAnsi="Times New Roman"/>
                <w:sz w:val="18"/>
                <w:szCs w:val="18"/>
              </w:rPr>
            </w:pPr>
            <w:r w:rsidRPr="00806FE8">
              <w:rPr>
                <w:rFonts w:ascii="Times New Roman" w:hAnsi="Times New Roman"/>
                <w:sz w:val="18"/>
                <w:szCs w:val="18"/>
              </w:rPr>
              <w:t>по зад.</w:t>
            </w:r>
          </w:p>
        </w:tc>
        <w:tc>
          <w:tcPr>
            <w:tcW w:w="487" w:type="dxa"/>
            <w:vAlign w:val="center"/>
            <w:hideMark/>
          </w:tcPr>
          <w:p w:rsidR="00806FE8" w:rsidRPr="00806FE8" w:rsidRDefault="00806FE8" w:rsidP="00CA4317">
            <w:pPr>
              <w:spacing w:before="100" w:beforeAutospacing="1" w:after="100" w:afterAutospacing="1" w:line="105" w:lineRule="atLeast"/>
              <w:jc w:val="center"/>
              <w:rPr>
                <w:rFonts w:ascii="Times New Roman" w:hAnsi="Times New Roman"/>
                <w:sz w:val="18"/>
                <w:szCs w:val="18"/>
              </w:rPr>
            </w:pPr>
            <w:r w:rsidRPr="00806FE8">
              <w:rPr>
                <w:rFonts w:ascii="Times New Roman" w:hAnsi="Times New Roman"/>
                <w:sz w:val="18"/>
                <w:szCs w:val="18"/>
              </w:rPr>
              <w:t>1</w:t>
            </w:r>
          </w:p>
        </w:tc>
        <w:tc>
          <w:tcPr>
            <w:tcW w:w="512" w:type="dxa"/>
            <w:vAlign w:val="center"/>
            <w:hideMark/>
          </w:tcPr>
          <w:p w:rsidR="00806FE8" w:rsidRPr="00806FE8" w:rsidRDefault="00806FE8" w:rsidP="00CA4317">
            <w:pPr>
              <w:spacing w:before="100" w:beforeAutospacing="1" w:after="100" w:afterAutospacing="1" w:line="105" w:lineRule="atLeast"/>
              <w:jc w:val="center"/>
              <w:rPr>
                <w:rFonts w:ascii="Times New Roman" w:hAnsi="Times New Roman"/>
                <w:sz w:val="18"/>
                <w:szCs w:val="18"/>
              </w:rPr>
            </w:pPr>
            <w:r w:rsidRPr="00806FE8">
              <w:rPr>
                <w:rFonts w:ascii="Times New Roman" w:hAnsi="Times New Roman"/>
                <w:sz w:val="18"/>
                <w:szCs w:val="18"/>
              </w:rPr>
              <w:t>1</w:t>
            </w:r>
          </w:p>
        </w:tc>
        <w:tc>
          <w:tcPr>
            <w:tcW w:w="610" w:type="dxa"/>
            <w:vAlign w:val="center"/>
            <w:hideMark/>
          </w:tcPr>
          <w:p w:rsidR="00806FE8" w:rsidRPr="00806FE8" w:rsidRDefault="00806FE8" w:rsidP="00CA4317">
            <w:pPr>
              <w:spacing w:before="100" w:beforeAutospacing="1" w:after="100" w:afterAutospacing="1" w:line="105" w:lineRule="atLeast"/>
              <w:jc w:val="center"/>
              <w:rPr>
                <w:rFonts w:ascii="Times New Roman" w:hAnsi="Times New Roman"/>
                <w:sz w:val="18"/>
                <w:szCs w:val="18"/>
              </w:rPr>
            </w:pPr>
            <w:r w:rsidRPr="00806FE8">
              <w:rPr>
                <w:rFonts w:ascii="Times New Roman" w:hAnsi="Times New Roman"/>
                <w:sz w:val="18"/>
                <w:szCs w:val="18"/>
              </w:rPr>
              <w:t>1</w:t>
            </w:r>
          </w:p>
        </w:tc>
        <w:tc>
          <w:tcPr>
            <w:tcW w:w="610" w:type="dxa"/>
            <w:vAlign w:val="center"/>
            <w:hideMark/>
          </w:tcPr>
          <w:p w:rsidR="00806FE8" w:rsidRPr="00806FE8" w:rsidRDefault="00806FE8" w:rsidP="00CA4317">
            <w:pPr>
              <w:spacing w:before="100" w:beforeAutospacing="1" w:after="100" w:afterAutospacing="1" w:line="105" w:lineRule="atLeast"/>
              <w:jc w:val="center"/>
              <w:rPr>
                <w:rFonts w:ascii="Times New Roman" w:hAnsi="Times New Roman"/>
                <w:sz w:val="18"/>
                <w:szCs w:val="18"/>
              </w:rPr>
            </w:pPr>
            <w:r w:rsidRPr="00806FE8">
              <w:rPr>
                <w:rFonts w:ascii="Times New Roman" w:hAnsi="Times New Roman"/>
                <w:sz w:val="18"/>
                <w:szCs w:val="18"/>
              </w:rPr>
              <w:t>1</w:t>
            </w:r>
          </w:p>
        </w:tc>
        <w:tc>
          <w:tcPr>
            <w:tcW w:w="487" w:type="dxa"/>
            <w:vAlign w:val="center"/>
            <w:hideMark/>
          </w:tcPr>
          <w:p w:rsidR="00806FE8" w:rsidRPr="00806FE8" w:rsidRDefault="00806FE8" w:rsidP="00CA4317">
            <w:pPr>
              <w:spacing w:before="100" w:beforeAutospacing="1" w:after="100" w:afterAutospacing="1" w:line="105" w:lineRule="atLeast"/>
              <w:jc w:val="center"/>
              <w:rPr>
                <w:rFonts w:ascii="Times New Roman" w:hAnsi="Times New Roman"/>
                <w:sz w:val="18"/>
                <w:szCs w:val="18"/>
              </w:rPr>
            </w:pPr>
            <w:r w:rsidRPr="00806FE8">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line="105" w:lineRule="atLeast"/>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line="105" w:lineRule="atLeast"/>
              <w:jc w:val="center"/>
              <w:rPr>
                <w:rFonts w:ascii="Times New Roman" w:hAnsi="Times New Roman"/>
                <w:sz w:val="18"/>
                <w:szCs w:val="18"/>
              </w:rPr>
            </w:pPr>
            <w:r w:rsidRPr="00806FE8">
              <w:rPr>
                <w:rFonts w:ascii="Times New Roman" w:hAnsi="Times New Roman"/>
                <w:sz w:val="18"/>
                <w:szCs w:val="18"/>
              </w:rPr>
              <w:t>1</w:t>
            </w:r>
          </w:p>
        </w:tc>
        <w:tc>
          <w:tcPr>
            <w:tcW w:w="666" w:type="dxa"/>
            <w:vAlign w:val="center"/>
            <w:hideMark/>
          </w:tcPr>
          <w:p w:rsidR="00806FE8" w:rsidRPr="00806FE8" w:rsidRDefault="00806FE8" w:rsidP="00CA4317">
            <w:pPr>
              <w:spacing w:before="100" w:beforeAutospacing="1" w:after="100" w:afterAutospacing="1" w:line="105" w:lineRule="atLeast"/>
              <w:jc w:val="center"/>
              <w:rPr>
                <w:rFonts w:ascii="Times New Roman" w:hAnsi="Times New Roman"/>
                <w:sz w:val="18"/>
                <w:szCs w:val="18"/>
              </w:rPr>
            </w:pPr>
            <w:r w:rsidRPr="00806FE8">
              <w:rPr>
                <w:rFonts w:ascii="Times New Roman" w:hAnsi="Times New Roman"/>
                <w:sz w:val="18"/>
                <w:szCs w:val="18"/>
              </w:rPr>
              <w:t>1</w:t>
            </w:r>
          </w:p>
        </w:tc>
        <w:tc>
          <w:tcPr>
            <w:tcW w:w="621" w:type="dxa"/>
            <w:vAlign w:val="center"/>
            <w:hideMark/>
          </w:tcPr>
          <w:p w:rsidR="00806FE8" w:rsidRPr="00806FE8" w:rsidRDefault="00806FE8" w:rsidP="00CA4317">
            <w:pPr>
              <w:spacing w:before="100" w:beforeAutospacing="1" w:after="100" w:afterAutospacing="1" w:line="105" w:lineRule="atLeast"/>
              <w:jc w:val="center"/>
              <w:rPr>
                <w:rFonts w:ascii="Times New Roman" w:hAnsi="Times New Roman"/>
                <w:sz w:val="18"/>
                <w:szCs w:val="18"/>
              </w:rPr>
            </w:pPr>
            <w:r w:rsidRPr="00806FE8">
              <w:rPr>
                <w:rFonts w:ascii="Times New Roman" w:hAnsi="Times New Roman"/>
                <w:sz w:val="18"/>
                <w:szCs w:val="18"/>
              </w:rPr>
              <w:t>-</w:t>
            </w:r>
          </w:p>
        </w:tc>
        <w:tc>
          <w:tcPr>
            <w:tcW w:w="595" w:type="dxa"/>
            <w:vAlign w:val="center"/>
            <w:hideMark/>
          </w:tcPr>
          <w:p w:rsidR="00806FE8" w:rsidRPr="00806FE8" w:rsidRDefault="00806FE8" w:rsidP="00CA4317">
            <w:pPr>
              <w:spacing w:before="100" w:beforeAutospacing="1" w:after="100" w:afterAutospacing="1" w:line="105" w:lineRule="atLeast"/>
              <w:jc w:val="center"/>
              <w:rPr>
                <w:rFonts w:ascii="Times New Roman" w:hAnsi="Times New Roman"/>
                <w:sz w:val="18"/>
                <w:szCs w:val="18"/>
              </w:rPr>
            </w:pPr>
            <w:r w:rsidRPr="00806FE8">
              <w:rPr>
                <w:rFonts w:ascii="Times New Roman" w:hAnsi="Times New Roman"/>
                <w:sz w:val="18"/>
                <w:szCs w:val="18"/>
              </w:rPr>
              <w:t>-</w:t>
            </w:r>
          </w:p>
        </w:tc>
      </w:tr>
      <w:tr w:rsidR="00806FE8" w:rsidRPr="00806FE8" w:rsidTr="00806FE8">
        <w:trPr>
          <w:jc w:val="center"/>
        </w:trPr>
        <w:tc>
          <w:tcPr>
            <w:tcW w:w="9712" w:type="dxa"/>
            <w:gridSpan w:val="13"/>
            <w:hideMark/>
          </w:tcPr>
          <w:p w:rsidR="00806FE8" w:rsidRPr="00CA4317" w:rsidRDefault="00806FE8" w:rsidP="00543B4E">
            <w:pPr>
              <w:spacing w:before="100" w:beforeAutospacing="1" w:after="100" w:afterAutospacing="1"/>
              <w:jc w:val="center"/>
              <w:rPr>
                <w:rFonts w:ascii="Times New Roman" w:hAnsi="Times New Roman"/>
                <w:sz w:val="18"/>
                <w:szCs w:val="18"/>
              </w:rPr>
            </w:pPr>
            <w:r w:rsidRPr="00CA4317">
              <w:rPr>
                <w:rFonts w:ascii="Times New Roman" w:hAnsi="Times New Roman"/>
                <w:bCs/>
                <w:sz w:val="18"/>
                <w:szCs w:val="18"/>
              </w:rPr>
              <w:t>Спортивные и физкультурно-оздоровительные сооружения</w:t>
            </w:r>
          </w:p>
        </w:tc>
      </w:tr>
      <w:tr w:rsidR="00806FE8" w:rsidRPr="00806FE8" w:rsidTr="00CA4317">
        <w:trPr>
          <w:jc w:val="center"/>
        </w:trPr>
        <w:tc>
          <w:tcPr>
            <w:tcW w:w="2097" w:type="dxa"/>
            <w:vAlign w:val="center"/>
            <w:hideMark/>
          </w:tcPr>
          <w:p w:rsidR="00806FE8" w:rsidRPr="00806FE8" w:rsidRDefault="00806FE8" w:rsidP="00CA4317">
            <w:pPr>
              <w:spacing w:before="100" w:beforeAutospacing="1" w:after="100" w:afterAutospacing="1"/>
              <w:jc w:val="left"/>
              <w:rPr>
                <w:rFonts w:ascii="Times New Roman" w:hAnsi="Times New Roman"/>
                <w:sz w:val="18"/>
                <w:szCs w:val="18"/>
              </w:rPr>
            </w:pPr>
            <w:r w:rsidRPr="00806FE8">
              <w:rPr>
                <w:rFonts w:ascii="Times New Roman" w:hAnsi="Times New Roman"/>
                <w:sz w:val="18"/>
                <w:szCs w:val="18"/>
              </w:rPr>
              <w:t>1.Территория открытых сооружений</w:t>
            </w:r>
          </w:p>
        </w:tc>
        <w:tc>
          <w:tcPr>
            <w:tcW w:w="77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га</w:t>
            </w:r>
          </w:p>
        </w:tc>
        <w:tc>
          <w:tcPr>
            <w:tcW w:w="98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0,7</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0,4</w:t>
            </w:r>
          </w:p>
        </w:tc>
        <w:tc>
          <w:tcPr>
            <w:tcW w:w="512"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0,6</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0,6</w:t>
            </w:r>
          </w:p>
        </w:tc>
        <w:tc>
          <w:tcPr>
            <w:tcW w:w="62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595"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0,6</w:t>
            </w:r>
          </w:p>
        </w:tc>
      </w:tr>
      <w:tr w:rsidR="00806FE8" w:rsidRPr="00806FE8" w:rsidTr="00CA4317">
        <w:trPr>
          <w:jc w:val="center"/>
        </w:trPr>
        <w:tc>
          <w:tcPr>
            <w:tcW w:w="2097" w:type="dxa"/>
            <w:vAlign w:val="center"/>
            <w:hideMark/>
          </w:tcPr>
          <w:p w:rsidR="00806FE8" w:rsidRPr="00806FE8" w:rsidRDefault="00806FE8" w:rsidP="00CA4317">
            <w:pPr>
              <w:spacing w:before="100" w:beforeAutospacing="1" w:after="100" w:afterAutospacing="1"/>
              <w:jc w:val="left"/>
              <w:rPr>
                <w:rFonts w:ascii="Times New Roman" w:hAnsi="Times New Roman"/>
                <w:sz w:val="18"/>
                <w:szCs w:val="18"/>
              </w:rPr>
            </w:pPr>
            <w:r w:rsidRPr="00806FE8">
              <w:rPr>
                <w:rFonts w:ascii="Times New Roman" w:hAnsi="Times New Roman"/>
                <w:sz w:val="18"/>
                <w:szCs w:val="18"/>
              </w:rPr>
              <w:t>2.Спортивные залы общего пользования</w:t>
            </w:r>
          </w:p>
        </w:tc>
        <w:tc>
          <w:tcPr>
            <w:tcW w:w="77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м</w:t>
            </w:r>
            <w:proofErr w:type="gramStart"/>
            <w:r w:rsidRPr="00806FE8">
              <w:rPr>
                <w:rFonts w:ascii="Times New Roman" w:hAnsi="Times New Roman"/>
                <w:sz w:val="18"/>
                <w:szCs w:val="18"/>
                <w:vertAlign w:val="superscript"/>
              </w:rPr>
              <w:t>2</w:t>
            </w:r>
            <w:proofErr w:type="gramEnd"/>
            <w:r w:rsidRPr="00806FE8">
              <w:rPr>
                <w:rFonts w:ascii="Times New Roman" w:hAnsi="Times New Roman"/>
                <w:sz w:val="18"/>
                <w:szCs w:val="18"/>
              </w:rPr>
              <w:t xml:space="preserve"> </w:t>
            </w:r>
            <w:proofErr w:type="spellStart"/>
            <w:r w:rsidRPr="00806FE8">
              <w:rPr>
                <w:rFonts w:ascii="Times New Roman" w:hAnsi="Times New Roman"/>
                <w:sz w:val="18"/>
                <w:szCs w:val="18"/>
              </w:rPr>
              <w:t>площ</w:t>
            </w:r>
            <w:proofErr w:type="spellEnd"/>
            <w:r w:rsidRPr="00806FE8">
              <w:rPr>
                <w:rFonts w:ascii="Times New Roman" w:hAnsi="Times New Roman"/>
                <w:sz w:val="18"/>
                <w:szCs w:val="18"/>
              </w:rPr>
              <w:t xml:space="preserve"> пола</w:t>
            </w:r>
          </w:p>
        </w:tc>
        <w:tc>
          <w:tcPr>
            <w:tcW w:w="98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60</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37</w:t>
            </w:r>
          </w:p>
        </w:tc>
        <w:tc>
          <w:tcPr>
            <w:tcW w:w="512"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52</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100</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100</w:t>
            </w:r>
          </w:p>
        </w:tc>
        <w:tc>
          <w:tcPr>
            <w:tcW w:w="62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595"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proofErr w:type="spellStart"/>
            <w:r w:rsidRPr="00806FE8">
              <w:rPr>
                <w:rFonts w:ascii="Times New Roman" w:hAnsi="Times New Roman"/>
                <w:sz w:val="18"/>
                <w:szCs w:val="18"/>
              </w:rPr>
              <w:t>встр</w:t>
            </w:r>
            <w:proofErr w:type="spellEnd"/>
            <w:r w:rsidRPr="00806FE8">
              <w:rPr>
                <w:rFonts w:ascii="Times New Roman" w:hAnsi="Times New Roman"/>
                <w:sz w:val="18"/>
                <w:szCs w:val="18"/>
              </w:rPr>
              <w:t>.</w:t>
            </w:r>
          </w:p>
        </w:tc>
      </w:tr>
      <w:tr w:rsidR="00806FE8" w:rsidRPr="00806FE8" w:rsidTr="00806FE8">
        <w:trPr>
          <w:jc w:val="center"/>
        </w:trPr>
        <w:tc>
          <w:tcPr>
            <w:tcW w:w="9712" w:type="dxa"/>
            <w:gridSpan w:val="13"/>
            <w:hideMark/>
          </w:tcPr>
          <w:p w:rsidR="00806FE8" w:rsidRPr="00CA4317" w:rsidRDefault="00806FE8" w:rsidP="00543B4E">
            <w:pPr>
              <w:spacing w:before="100" w:beforeAutospacing="1" w:after="100" w:afterAutospacing="1"/>
              <w:jc w:val="center"/>
              <w:rPr>
                <w:rFonts w:ascii="Times New Roman" w:hAnsi="Times New Roman"/>
                <w:sz w:val="18"/>
                <w:szCs w:val="18"/>
              </w:rPr>
            </w:pPr>
            <w:r w:rsidRPr="00CA4317">
              <w:rPr>
                <w:rFonts w:ascii="Times New Roman" w:hAnsi="Times New Roman"/>
                <w:bCs/>
                <w:sz w:val="18"/>
                <w:szCs w:val="18"/>
              </w:rPr>
              <w:t>Учреждения культуры и искусства</w:t>
            </w:r>
          </w:p>
        </w:tc>
      </w:tr>
      <w:tr w:rsidR="00806FE8" w:rsidRPr="00806FE8" w:rsidTr="00CA4317">
        <w:trPr>
          <w:jc w:val="center"/>
        </w:trPr>
        <w:tc>
          <w:tcPr>
            <w:tcW w:w="2097" w:type="dxa"/>
            <w:vAlign w:val="center"/>
            <w:hideMark/>
          </w:tcPr>
          <w:p w:rsidR="00806FE8" w:rsidRPr="00806FE8" w:rsidRDefault="00806FE8" w:rsidP="00CA4317">
            <w:pPr>
              <w:spacing w:before="100" w:beforeAutospacing="1" w:after="100" w:afterAutospacing="1"/>
              <w:jc w:val="left"/>
              <w:rPr>
                <w:rFonts w:ascii="Times New Roman" w:hAnsi="Times New Roman"/>
                <w:sz w:val="18"/>
                <w:szCs w:val="18"/>
              </w:rPr>
            </w:pPr>
            <w:r w:rsidRPr="00806FE8">
              <w:rPr>
                <w:rFonts w:ascii="Times New Roman" w:hAnsi="Times New Roman"/>
                <w:sz w:val="18"/>
                <w:szCs w:val="18"/>
              </w:rPr>
              <w:t>1.Помещения для досуга</w:t>
            </w:r>
          </w:p>
        </w:tc>
        <w:tc>
          <w:tcPr>
            <w:tcW w:w="77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м</w:t>
            </w:r>
            <w:proofErr w:type="gramStart"/>
            <w:r w:rsidRPr="00806FE8">
              <w:rPr>
                <w:rFonts w:ascii="Times New Roman" w:hAnsi="Times New Roman"/>
                <w:sz w:val="18"/>
                <w:szCs w:val="18"/>
                <w:vertAlign w:val="superscript"/>
              </w:rPr>
              <w:t>2</w:t>
            </w:r>
            <w:proofErr w:type="gramEnd"/>
            <w:r w:rsidRPr="00806FE8">
              <w:rPr>
                <w:rFonts w:ascii="Times New Roman" w:hAnsi="Times New Roman"/>
                <w:sz w:val="18"/>
                <w:szCs w:val="18"/>
              </w:rPr>
              <w:t xml:space="preserve"> </w:t>
            </w:r>
            <w:proofErr w:type="spellStart"/>
            <w:r w:rsidRPr="00806FE8">
              <w:rPr>
                <w:rFonts w:ascii="Times New Roman" w:hAnsi="Times New Roman"/>
                <w:sz w:val="18"/>
                <w:szCs w:val="18"/>
              </w:rPr>
              <w:t>площ</w:t>
            </w:r>
            <w:proofErr w:type="spellEnd"/>
            <w:r w:rsidRPr="00806FE8">
              <w:rPr>
                <w:rFonts w:ascii="Times New Roman" w:hAnsi="Times New Roman"/>
                <w:sz w:val="18"/>
                <w:szCs w:val="18"/>
              </w:rPr>
              <w:t xml:space="preserve"> пола</w:t>
            </w:r>
          </w:p>
        </w:tc>
        <w:tc>
          <w:tcPr>
            <w:tcW w:w="98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60</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37</w:t>
            </w:r>
          </w:p>
        </w:tc>
        <w:tc>
          <w:tcPr>
            <w:tcW w:w="512"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52</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Сущ. СДК</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Сущ. СДК</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Сущ. СДК</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Сущ. СДК</w:t>
            </w:r>
          </w:p>
        </w:tc>
        <w:tc>
          <w:tcPr>
            <w:tcW w:w="62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color w:val="000000"/>
                <w:sz w:val="18"/>
                <w:szCs w:val="18"/>
              </w:rPr>
              <w:t>-</w:t>
            </w:r>
          </w:p>
        </w:tc>
        <w:tc>
          <w:tcPr>
            <w:tcW w:w="595"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color w:val="000000"/>
                <w:sz w:val="18"/>
                <w:szCs w:val="18"/>
              </w:rPr>
              <w:t>-</w:t>
            </w:r>
          </w:p>
        </w:tc>
      </w:tr>
      <w:tr w:rsidR="00806FE8" w:rsidRPr="00806FE8" w:rsidTr="00CA4317">
        <w:trPr>
          <w:jc w:val="center"/>
        </w:trPr>
        <w:tc>
          <w:tcPr>
            <w:tcW w:w="2097" w:type="dxa"/>
            <w:vAlign w:val="center"/>
            <w:hideMark/>
          </w:tcPr>
          <w:p w:rsidR="00806FE8" w:rsidRPr="00806FE8" w:rsidRDefault="00806FE8" w:rsidP="00CA4317">
            <w:pPr>
              <w:spacing w:before="100" w:beforeAutospacing="1" w:after="100" w:afterAutospacing="1"/>
              <w:jc w:val="left"/>
              <w:rPr>
                <w:rFonts w:ascii="Times New Roman" w:hAnsi="Times New Roman"/>
                <w:sz w:val="18"/>
                <w:szCs w:val="18"/>
              </w:rPr>
            </w:pPr>
            <w:r w:rsidRPr="00806FE8">
              <w:rPr>
                <w:rFonts w:ascii="Times New Roman" w:hAnsi="Times New Roman"/>
                <w:sz w:val="18"/>
                <w:szCs w:val="18"/>
              </w:rPr>
              <w:t>2.Клубы</w:t>
            </w:r>
          </w:p>
        </w:tc>
        <w:tc>
          <w:tcPr>
            <w:tcW w:w="77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мест</w:t>
            </w:r>
          </w:p>
        </w:tc>
        <w:tc>
          <w:tcPr>
            <w:tcW w:w="98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80</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50</w:t>
            </w:r>
          </w:p>
        </w:tc>
        <w:tc>
          <w:tcPr>
            <w:tcW w:w="512"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70</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70</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70</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70</w:t>
            </w:r>
          </w:p>
        </w:tc>
        <w:tc>
          <w:tcPr>
            <w:tcW w:w="62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color w:val="000000"/>
                <w:sz w:val="18"/>
                <w:szCs w:val="18"/>
              </w:rPr>
              <w:t>-</w:t>
            </w:r>
          </w:p>
        </w:tc>
        <w:tc>
          <w:tcPr>
            <w:tcW w:w="595"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color w:val="000000"/>
                <w:sz w:val="18"/>
                <w:szCs w:val="18"/>
              </w:rPr>
              <w:t>по зад.</w:t>
            </w:r>
          </w:p>
        </w:tc>
      </w:tr>
      <w:tr w:rsidR="00806FE8" w:rsidRPr="00806FE8" w:rsidTr="00806FE8">
        <w:trPr>
          <w:jc w:val="center"/>
        </w:trPr>
        <w:tc>
          <w:tcPr>
            <w:tcW w:w="9712" w:type="dxa"/>
            <w:gridSpan w:val="13"/>
            <w:hideMark/>
          </w:tcPr>
          <w:p w:rsidR="00806FE8" w:rsidRPr="00CA4317" w:rsidRDefault="00806FE8" w:rsidP="00543B4E">
            <w:pPr>
              <w:spacing w:before="100" w:beforeAutospacing="1" w:after="100" w:afterAutospacing="1"/>
              <w:jc w:val="center"/>
              <w:rPr>
                <w:rFonts w:ascii="Times New Roman" w:hAnsi="Times New Roman"/>
                <w:sz w:val="18"/>
                <w:szCs w:val="18"/>
              </w:rPr>
            </w:pPr>
            <w:r w:rsidRPr="00CA4317">
              <w:rPr>
                <w:rFonts w:ascii="Times New Roman" w:hAnsi="Times New Roman"/>
                <w:bCs/>
                <w:sz w:val="18"/>
                <w:szCs w:val="18"/>
              </w:rPr>
              <w:t>Предприятия торговли и общественного питания, бытового обслуживания</w:t>
            </w:r>
          </w:p>
        </w:tc>
      </w:tr>
      <w:tr w:rsidR="00806FE8" w:rsidRPr="00806FE8" w:rsidTr="00CA4317">
        <w:trPr>
          <w:jc w:val="center"/>
        </w:trPr>
        <w:tc>
          <w:tcPr>
            <w:tcW w:w="2097" w:type="dxa"/>
            <w:vAlign w:val="center"/>
            <w:hideMark/>
          </w:tcPr>
          <w:p w:rsidR="00806FE8" w:rsidRPr="00806FE8" w:rsidRDefault="00806FE8" w:rsidP="00CA4317">
            <w:pPr>
              <w:spacing w:before="100" w:beforeAutospacing="1" w:after="100" w:afterAutospacing="1"/>
              <w:jc w:val="left"/>
              <w:rPr>
                <w:rFonts w:ascii="Times New Roman" w:hAnsi="Times New Roman"/>
                <w:sz w:val="18"/>
                <w:szCs w:val="18"/>
              </w:rPr>
            </w:pPr>
            <w:r w:rsidRPr="00806FE8">
              <w:rPr>
                <w:rFonts w:ascii="Times New Roman" w:hAnsi="Times New Roman"/>
                <w:sz w:val="18"/>
                <w:szCs w:val="18"/>
              </w:rPr>
              <w:t>1.Магазины, всего</w:t>
            </w:r>
          </w:p>
        </w:tc>
        <w:tc>
          <w:tcPr>
            <w:tcW w:w="77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м</w:t>
            </w:r>
            <w:proofErr w:type="gramStart"/>
            <w:r w:rsidRPr="00806FE8">
              <w:rPr>
                <w:rFonts w:ascii="Times New Roman" w:hAnsi="Times New Roman"/>
                <w:sz w:val="18"/>
                <w:szCs w:val="18"/>
                <w:vertAlign w:val="superscript"/>
              </w:rPr>
              <w:t>2</w:t>
            </w:r>
            <w:proofErr w:type="gramEnd"/>
            <w:r w:rsidRPr="00806FE8">
              <w:rPr>
                <w:rFonts w:ascii="Times New Roman" w:hAnsi="Times New Roman"/>
                <w:sz w:val="18"/>
                <w:szCs w:val="18"/>
              </w:rPr>
              <w:t xml:space="preserve"> торг </w:t>
            </w:r>
            <w:proofErr w:type="spellStart"/>
            <w:r w:rsidRPr="00806FE8">
              <w:rPr>
                <w:rFonts w:ascii="Times New Roman" w:hAnsi="Times New Roman"/>
                <w:sz w:val="18"/>
                <w:szCs w:val="18"/>
              </w:rPr>
              <w:t>площ</w:t>
            </w:r>
            <w:proofErr w:type="spellEnd"/>
          </w:p>
        </w:tc>
        <w:tc>
          <w:tcPr>
            <w:tcW w:w="98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300</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187</w:t>
            </w:r>
          </w:p>
        </w:tc>
        <w:tc>
          <w:tcPr>
            <w:tcW w:w="512"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259</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159</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159</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30</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100</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189</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259</w:t>
            </w:r>
          </w:p>
        </w:tc>
        <w:tc>
          <w:tcPr>
            <w:tcW w:w="62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0,024</w:t>
            </w:r>
          </w:p>
        </w:tc>
        <w:tc>
          <w:tcPr>
            <w:tcW w:w="595"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0,08</w:t>
            </w:r>
          </w:p>
        </w:tc>
      </w:tr>
      <w:tr w:rsidR="00806FE8" w:rsidRPr="00806FE8" w:rsidTr="00CA4317">
        <w:trPr>
          <w:jc w:val="center"/>
        </w:trPr>
        <w:tc>
          <w:tcPr>
            <w:tcW w:w="2097" w:type="dxa"/>
            <w:vAlign w:val="center"/>
            <w:hideMark/>
          </w:tcPr>
          <w:p w:rsidR="00806FE8" w:rsidRPr="00806FE8" w:rsidRDefault="00806FE8" w:rsidP="00CA4317">
            <w:pPr>
              <w:spacing w:before="100" w:beforeAutospacing="1" w:after="100" w:afterAutospacing="1"/>
              <w:jc w:val="left"/>
              <w:rPr>
                <w:rFonts w:ascii="Times New Roman" w:hAnsi="Times New Roman"/>
                <w:sz w:val="18"/>
                <w:szCs w:val="18"/>
              </w:rPr>
            </w:pPr>
            <w:r w:rsidRPr="00806FE8">
              <w:rPr>
                <w:rFonts w:ascii="Times New Roman" w:hAnsi="Times New Roman"/>
                <w:sz w:val="18"/>
                <w:szCs w:val="18"/>
              </w:rPr>
              <w:t>2.Предприятия общественного питания</w:t>
            </w:r>
          </w:p>
        </w:tc>
        <w:tc>
          <w:tcPr>
            <w:tcW w:w="77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место</w:t>
            </w:r>
          </w:p>
        </w:tc>
        <w:tc>
          <w:tcPr>
            <w:tcW w:w="98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40</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25</w:t>
            </w:r>
          </w:p>
        </w:tc>
        <w:tc>
          <w:tcPr>
            <w:tcW w:w="512"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35</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35</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35</w:t>
            </w:r>
          </w:p>
        </w:tc>
        <w:tc>
          <w:tcPr>
            <w:tcW w:w="62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595"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0,08</w:t>
            </w:r>
          </w:p>
        </w:tc>
      </w:tr>
      <w:tr w:rsidR="00806FE8" w:rsidRPr="00806FE8" w:rsidTr="00CA4317">
        <w:trPr>
          <w:jc w:val="center"/>
        </w:trPr>
        <w:tc>
          <w:tcPr>
            <w:tcW w:w="2097" w:type="dxa"/>
            <w:vAlign w:val="center"/>
            <w:hideMark/>
          </w:tcPr>
          <w:p w:rsidR="00806FE8" w:rsidRPr="00806FE8" w:rsidRDefault="00806FE8" w:rsidP="00CA4317">
            <w:pPr>
              <w:spacing w:before="100" w:beforeAutospacing="1" w:after="100" w:afterAutospacing="1"/>
              <w:jc w:val="left"/>
              <w:rPr>
                <w:rFonts w:ascii="Times New Roman" w:hAnsi="Times New Roman"/>
                <w:sz w:val="18"/>
                <w:szCs w:val="18"/>
              </w:rPr>
            </w:pPr>
            <w:r w:rsidRPr="00806FE8">
              <w:rPr>
                <w:rFonts w:ascii="Times New Roman" w:hAnsi="Times New Roman"/>
                <w:sz w:val="18"/>
                <w:szCs w:val="18"/>
              </w:rPr>
              <w:t>3.Предприятия бытового обслуживания</w:t>
            </w:r>
          </w:p>
        </w:tc>
        <w:tc>
          <w:tcPr>
            <w:tcW w:w="77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раб</w:t>
            </w:r>
            <w:proofErr w:type="gramStart"/>
            <w:r w:rsidRPr="00806FE8">
              <w:rPr>
                <w:rFonts w:ascii="Times New Roman" w:hAnsi="Times New Roman"/>
                <w:sz w:val="18"/>
                <w:szCs w:val="18"/>
              </w:rPr>
              <w:t>.</w:t>
            </w:r>
            <w:proofErr w:type="gramEnd"/>
            <w:r w:rsidRPr="00806FE8">
              <w:rPr>
                <w:rFonts w:ascii="Times New Roman" w:hAnsi="Times New Roman"/>
                <w:sz w:val="18"/>
                <w:szCs w:val="18"/>
              </w:rPr>
              <w:t xml:space="preserve"> </w:t>
            </w:r>
            <w:proofErr w:type="gramStart"/>
            <w:r w:rsidRPr="00806FE8">
              <w:rPr>
                <w:rFonts w:ascii="Times New Roman" w:hAnsi="Times New Roman"/>
                <w:sz w:val="18"/>
                <w:szCs w:val="18"/>
              </w:rPr>
              <w:t>м</w:t>
            </w:r>
            <w:proofErr w:type="gramEnd"/>
            <w:r w:rsidRPr="00806FE8">
              <w:rPr>
                <w:rFonts w:ascii="Times New Roman" w:hAnsi="Times New Roman"/>
                <w:sz w:val="18"/>
                <w:szCs w:val="18"/>
              </w:rPr>
              <w:t>есто</w:t>
            </w:r>
          </w:p>
        </w:tc>
        <w:tc>
          <w:tcPr>
            <w:tcW w:w="98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7</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4</w:t>
            </w:r>
          </w:p>
        </w:tc>
        <w:tc>
          <w:tcPr>
            <w:tcW w:w="512"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6</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6</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6</w:t>
            </w:r>
          </w:p>
        </w:tc>
        <w:tc>
          <w:tcPr>
            <w:tcW w:w="62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595"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0,1</w:t>
            </w:r>
          </w:p>
        </w:tc>
      </w:tr>
      <w:tr w:rsidR="00806FE8" w:rsidRPr="00806FE8" w:rsidTr="00806FE8">
        <w:trPr>
          <w:jc w:val="center"/>
        </w:trPr>
        <w:tc>
          <w:tcPr>
            <w:tcW w:w="9712" w:type="dxa"/>
            <w:gridSpan w:val="13"/>
            <w:hideMark/>
          </w:tcPr>
          <w:p w:rsidR="00806FE8" w:rsidRPr="00CA4317" w:rsidRDefault="00806FE8" w:rsidP="00543B4E">
            <w:pPr>
              <w:spacing w:before="100" w:beforeAutospacing="1" w:after="100" w:afterAutospacing="1"/>
              <w:jc w:val="center"/>
              <w:rPr>
                <w:rFonts w:ascii="Times New Roman" w:hAnsi="Times New Roman"/>
                <w:sz w:val="18"/>
                <w:szCs w:val="18"/>
              </w:rPr>
            </w:pPr>
            <w:r w:rsidRPr="00CA4317">
              <w:rPr>
                <w:rFonts w:ascii="Times New Roman" w:hAnsi="Times New Roman"/>
                <w:bCs/>
                <w:sz w:val="18"/>
                <w:szCs w:val="18"/>
              </w:rPr>
              <w:t>Организации и учреждения управления, кредитно-финансовые учреждения и предприятия связи</w:t>
            </w:r>
          </w:p>
        </w:tc>
      </w:tr>
      <w:tr w:rsidR="00806FE8" w:rsidRPr="00806FE8" w:rsidTr="00CA4317">
        <w:trPr>
          <w:jc w:val="center"/>
        </w:trPr>
        <w:tc>
          <w:tcPr>
            <w:tcW w:w="2097" w:type="dxa"/>
            <w:vAlign w:val="center"/>
            <w:hideMark/>
          </w:tcPr>
          <w:p w:rsidR="00806FE8" w:rsidRPr="00806FE8" w:rsidRDefault="00806FE8" w:rsidP="00CA4317">
            <w:pPr>
              <w:spacing w:before="100" w:beforeAutospacing="1" w:after="100" w:afterAutospacing="1"/>
              <w:jc w:val="left"/>
              <w:rPr>
                <w:rFonts w:ascii="Times New Roman" w:hAnsi="Times New Roman"/>
                <w:sz w:val="18"/>
                <w:szCs w:val="18"/>
              </w:rPr>
            </w:pPr>
            <w:r w:rsidRPr="00806FE8">
              <w:rPr>
                <w:rFonts w:ascii="Times New Roman" w:hAnsi="Times New Roman"/>
                <w:sz w:val="18"/>
                <w:szCs w:val="18"/>
              </w:rPr>
              <w:t>1.Отделение связи</w:t>
            </w:r>
          </w:p>
        </w:tc>
        <w:tc>
          <w:tcPr>
            <w:tcW w:w="77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объект</w:t>
            </w:r>
          </w:p>
        </w:tc>
        <w:tc>
          <w:tcPr>
            <w:tcW w:w="98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по зад.</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512"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2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proofErr w:type="spellStart"/>
            <w:r w:rsidRPr="00806FE8">
              <w:rPr>
                <w:rFonts w:ascii="Times New Roman" w:hAnsi="Times New Roman"/>
                <w:sz w:val="18"/>
                <w:szCs w:val="18"/>
              </w:rPr>
              <w:t>встр</w:t>
            </w:r>
            <w:proofErr w:type="spellEnd"/>
            <w:r w:rsidRPr="00806FE8">
              <w:rPr>
                <w:rFonts w:ascii="Times New Roman" w:hAnsi="Times New Roman"/>
                <w:sz w:val="18"/>
                <w:szCs w:val="18"/>
              </w:rPr>
              <w:t>.</w:t>
            </w:r>
          </w:p>
        </w:tc>
        <w:tc>
          <w:tcPr>
            <w:tcW w:w="595"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r>
      <w:tr w:rsidR="00806FE8" w:rsidRPr="00806FE8" w:rsidTr="00CA4317">
        <w:trPr>
          <w:jc w:val="center"/>
        </w:trPr>
        <w:tc>
          <w:tcPr>
            <w:tcW w:w="2097" w:type="dxa"/>
            <w:vAlign w:val="center"/>
            <w:hideMark/>
          </w:tcPr>
          <w:p w:rsidR="00806FE8" w:rsidRPr="00806FE8" w:rsidRDefault="00806FE8" w:rsidP="00CA4317">
            <w:pPr>
              <w:spacing w:before="100" w:beforeAutospacing="1" w:after="100" w:afterAutospacing="1"/>
              <w:jc w:val="left"/>
              <w:rPr>
                <w:rFonts w:ascii="Times New Roman" w:hAnsi="Times New Roman"/>
                <w:sz w:val="18"/>
                <w:szCs w:val="18"/>
              </w:rPr>
            </w:pPr>
            <w:r w:rsidRPr="00806FE8">
              <w:rPr>
                <w:rFonts w:ascii="Times New Roman" w:hAnsi="Times New Roman"/>
                <w:sz w:val="18"/>
                <w:szCs w:val="18"/>
              </w:rPr>
              <w:t>2.Учреждения управления</w:t>
            </w:r>
          </w:p>
        </w:tc>
        <w:tc>
          <w:tcPr>
            <w:tcW w:w="77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объект</w:t>
            </w:r>
          </w:p>
        </w:tc>
        <w:tc>
          <w:tcPr>
            <w:tcW w:w="98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по зад.</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512"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2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595"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r>
      <w:tr w:rsidR="00806FE8" w:rsidRPr="00806FE8" w:rsidTr="00CA4317">
        <w:trPr>
          <w:jc w:val="center"/>
        </w:trPr>
        <w:tc>
          <w:tcPr>
            <w:tcW w:w="2097" w:type="dxa"/>
            <w:vAlign w:val="center"/>
            <w:hideMark/>
          </w:tcPr>
          <w:p w:rsidR="00806FE8" w:rsidRPr="00806FE8" w:rsidRDefault="00806FE8" w:rsidP="00CA4317">
            <w:pPr>
              <w:spacing w:before="100" w:beforeAutospacing="1" w:after="100" w:afterAutospacing="1"/>
              <w:jc w:val="left"/>
              <w:rPr>
                <w:rFonts w:ascii="Times New Roman" w:hAnsi="Times New Roman"/>
                <w:sz w:val="18"/>
                <w:szCs w:val="18"/>
              </w:rPr>
            </w:pPr>
            <w:r w:rsidRPr="00806FE8">
              <w:rPr>
                <w:rFonts w:ascii="Times New Roman" w:hAnsi="Times New Roman"/>
                <w:sz w:val="18"/>
                <w:szCs w:val="18"/>
              </w:rPr>
              <w:t xml:space="preserve">3. Отделение сберегательных банков </w:t>
            </w:r>
          </w:p>
        </w:tc>
        <w:tc>
          <w:tcPr>
            <w:tcW w:w="77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Опер</w:t>
            </w:r>
            <w:proofErr w:type="gramStart"/>
            <w:r w:rsidRPr="00806FE8">
              <w:rPr>
                <w:rFonts w:ascii="Times New Roman" w:hAnsi="Times New Roman"/>
                <w:sz w:val="18"/>
                <w:szCs w:val="18"/>
              </w:rPr>
              <w:t>.</w:t>
            </w:r>
            <w:proofErr w:type="gramEnd"/>
            <w:r w:rsidRPr="00806FE8">
              <w:rPr>
                <w:rFonts w:ascii="Times New Roman" w:hAnsi="Times New Roman"/>
                <w:sz w:val="18"/>
                <w:szCs w:val="18"/>
              </w:rPr>
              <w:t xml:space="preserve"> </w:t>
            </w:r>
            <w:proofErr w:type="gramStart"/>
            <w:r w:rsidRPr="00806FE8">
              <w:rPr>
                <w:rFonts w:ascii="Times New Roman" w:hAnsi="Times New Roman"/>
                <w:sz w:val="18"/>
                <w:szCs w:val="18"/>
              </w:rPr>
              <w:t>м</w:t>
            </w:r>
            <w:proofErr w:type="gramEnd"/>
            <w:r w:rsidRPr="00806FE8">
              <w:rPr>
                <w:rFonts w:ascii="Times New Roman" w:hAnsi="Times New Roman"/>
                <w:sz w:val="18"/>
                <w:szCs w:val="18"/>
              </w:rPr>
              <w:t>есто</w:t>
            </w:r>
          </w:p>
          <w:p w:rsidR="00806FE8" w:rsidRPr="00806FE8" w:rsidRDefault="00806FE8" w:rsidP="00CA4317">
            <w:pPr>
              <w:spacing w:before="100" w:beforeAutospacing="1" w:after="100" w:afterAutospacing="1"/>
              <w:jc w:val="center"/>
              <w:rPr>
                <w:rFonts w:ascii="Times New Roman" w:hAnsi="Times New Roman"/>
                <w:sz w:val="18"/>
                <w:szCs w:val="18"/>
              </w:rPr>
            </w:pPr>
          </w:p>
        </w:tc>
        <w:tc>
          <w:tcPr>
            <w:tcW w:w="98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 место на 2тыс. чел.</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512"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2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proofErr w:type="spellStart"/>
            <w:r w:rsidRPr="00806FE8">
              <w:rPr>
                <w:rFonts w:ascii="Times New Roman" w:hAnsi="Times New Roman"/>
                <w:sz w:val="18"/>
                <w:szCs w:val="18"/>
              </w:rPr>
              <w:t>встр</w:t>
            </w:r>
            <w:proofErr w:type="spellEnd"/>
            <w:r w:rsidRPr="00806FE8">
              <w:rPr>
                <w:rFonts w:ascii="Times New Roman" w:hAnsi="Times New Roman"/>
                <w:sz w:val="18"/>
                <w:szCs w:val="18"/>
              </w:rPr>
              <w:t>.</w:t>
            </w:r>
          </w:p>
        </w:tc>
        <w:tc>
          <w:tcPr>
            <w:tcW w:w="595"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r>
      <w:tr w:rsidR="00806FE8" w:rsidRPr="00806FE8" w:rsidTr="00CA4317">
        <w:trPr>
          <w:jc w:val="center"/>
        </w:trPr>
        <w:tc>
          <w:tcPr>
            <w:tcW w:w="2097" w:type="dxa"/>
            <w:vAlign w:val="center"/>
            <w:hideMark/>
          </w:tcPr>
          <w:p w:rsidR="00806FE8" w:rsidRPr="00806FE8" w:rsidRDefault="00806FE8" w:rsidP="00CA4317">
            <w:pPr>
              <w:spacing w:before="100" w:beforeAutospacing="1" w:after="100" w:afterAutospacing="1"/>
              <w:jc w:val="left"/>
              <w:rPr>
                <w:rFonts w:ascii="Times New Roman" w:hAnsi="Times New Roman"/>
                <w:sz w:val="18"/>
                <w:szCs w:val="18"/>
              </w:rPr>
            </w:pPr>
            <w:r w:rsidRPr="00806FE8">
              <w:rPr>
                <w:rFonts w:ascii="Times New Roman" w:hAnsi="Times New Roman"/>
                <w:sz w:val="18"/>
                <w:szCs w:val="18"/>
              </w:rPr>
              <w:t>4.</w:t>
            </w:r>
            <w:r w:rsidRPr="00806FE8">
              <w:rPr>
                <w:rFonts w:ascii="Times New Roman" w:hAnsi="Times New Roman"/>
                <w:color w:val="000000"/>
                <w:sz w:val="18"/>
                <w:szCs w:val="18"/>
              </w:rPr>
              <w:t>Отделение полиции</w:t>
            </w:r>
          </w:p>
        </w:tc>
        <w:tc>
          <w:tcPr>
            <w:tcW w:w="77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объект</w:t>
            </w:r>
          </w:p>
        </w:tc>
        <w:tc>
          <w:tcPr>
            <w:tcW w:w="98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по зад.</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512"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2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0,3</w:t>
            </w:r>
          </w:p>
        </w:tc>
        <w:tc>
          <w:tcPr>
            <w:tcW w:w="595"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r>
      <w:tr w:rsidR="00806FE8" w:rsidRPr="00806FE8" w:rsidTr="00806FE8">
        <w:trPr>
          <w:jc w:val="center"/>
        </w:trPr>
        <w:tc>
          <w:tcPr>
            <w:tcW w:w="9712" w:type="dxa"/>
            <w:gridSpan w:val="13"/>
            <w:hideMark/>
          </w:tcPr>
          <w:p w:rsidR="00806FE8" w:rsidRPr="00CA4317" w:rsidRDefault="00806FE8" w:rsidP="00543B4E">
            <w:pPr>
              <w:spacing w:before="100" w:beforeAutospacing="1" w:after="100" w:afterAutospacing="1"/>
              <w:jc w:val="center"/>
              <w:rPr>
                <w:rFonts w:ascii="Times New Roman" w:hAnsi="Times New Roman"/>
                <w:sz w:val="18"/>
                <w:szCs w:val="18"/>
              </w:rPr>
            </w:pPr>
            <w:r w:rsidRPr="00CA4317">
              <w:rPr>
                <w:rFonts w:ascii="Times New Roman" w:hAnsi="Times New Roman"/>
                <w:bCs/>
                <w:sz w:val="18"/>
                <w:szCs w:val="18"/>
              </w:rPr>
              <w:t>Учреждения жилищно-коммунального хозяйства</w:t>
            </w:r>
          </w:p>
        </w:tc>
      </w:tr>
      <w:tr w:rsidR="00806FE8" w:rsidRPr="00806FE8" w:rsidTr="00CA4317">
        <w:trPr>
          <w:jc w:val="center"/>
        </w:trPr>
        <w:tc>
          <w:tcPr>
            <w:tcW w:w="2097" w:type="dxa"/>
            <w:vAlign w:val="center"/>
            <w:hideMark/>
          </w:tcPr>
          <w:p w:rsidR="00806FE8" w:rsidRPr="00806FE8" w:rsidRDefault="00806FE8" w:rsidP="00CA4317">
            <w:pPr>
              <w:spacing w:before="100" w:beforeAutospacing="1" w:after="100" w:afterAutospacing="1"/>
              <w:jc w:val="left"/>
              <w:rPr>
                <w:rFonts w:ascii="Times New Roman" w:hAnsi="Times New Roman"/>
                <w:sz w:val="18"/>
                <w:szCs w:val="18"/>
              </w:rPr>
            </w:pPr>
            <w:r w:rsidRPr="00806FE8">
              <w:rPr>
                <w:rFonts w:ascii="Times New Roman" w:hAnsi="Times New Roman"/>
                <w:sz w:val="18"/>
                <w:szCs w:val="18"/>
              </w:rPr>
              <w:t>1.Пункт приема вторсырья</w:t>
            </w:r>
          </w:p>
        </w:tc>
        <w:tc>
          <w:tcPr>
            <w:tcW w:w="77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объект</w:t>
            </w:r>
          </w:p>
        </w:tc>
        <w:tc>
          <w:tcPr>
            <w:tcW w:w="98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 об.20 тыс.</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512"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2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595"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0,5</w:t>
            </w:r>
          </w:p>
        </w:tc>
      </w:tr>
      <w:tr w:rsidR="00806FE8" w:rsidRPr="00806FE8" w:rsidTr="00CA4317">
        <w:trPr>
          <w:jc w:val="center"/>
        </w:trPr>
        <w:tc>
          <w:tcPr>
            <w:tcW w:w="2097" w:type="dxa"/>
            <w:vAlign w:val="center"/>
            <w:hideMark/>
          </w:tcPr>
          <w:p w:rsidR="00806FE8" w:rsidRPr="00806FE8" w:rsidRDefault="00806FE8" w:rsidP="00CA4317">
            <w:pPr>
              <w:spacing w:before="100" w:beforeAutospacing="1" w:after="100" w:afterAutospacing="1"/>
              <w:jc w:val="left"/>
              <w:rPr>
                <w:rFonts w:ascii="Times New Roman" w:hAnsi="Times New Roman"/>
                <w:sz w:val="18"/>
                <w:szCs w:val="18"/>
              </w:rPr>
            </w:pPr>
            <w:r w:rsidRPr="00806FE8">
              <w:rPr>
                <w:rFonts w:ascii="Times New Roman" w:hAnsi="Times New Roman"/>
                <w:sz w:val="18"/>
                <w:szCs w:val="18"/>
              </w:rPr>
              <w:t>2.Общественные уборные</w:t>
            </w:r>
          </w:p>
        </w:tc>
        <w:tc>
          <w:tcPr>
            <w:tcW w:w="77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прибор</w:t>
            </w:r>
          </w:p>
        </w:tc>
        <w:tc>
          <w:tcPr>
            <w:tcW w:w="98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512"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2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proofErr w:type="spellStart"/>
            <w:r w:rsidRPr="00806FE8">
              <w:rPr>
                <w:rFonts w:ascii="Times New Roman" w:hAnsi="Times New Roman"/>
                <w:sz w:val="18"/>
                <w:szCs w:val="18"/>
              </w:rPr>
              <w:t>встр</w:t>
            </w:r>
            <w:proofErr w:type="spellEnd"/>
            <w:r w:rsidRPr="00806FE8">
              <w:rPr>
                <w:rFonts w:ascii="Times New Roman" w:hAnsi="Times New Roman"/>
                <w:sz w:val="18"/>
                <w:szCs w:val="18"/>
              </w:rPr>
              <w:t>.</w:t>
            </w:r>
          </w:p>
        </w:tc>
        <w:tc>
          <w:tcPr>
            <w:tcW w:w="595"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r>
      <w:tr w:rsidR="00806FE8" w:rsidRPr="00806FE8" w:rsidTr="00CA4317">
        <w:trPr>
          <w:jc w:val="center"/>
        </w:trPr>
        <w:tc>
          <w:tcPr>
            <w:tcW w:w="2097" w:type="dxa"/>
            <w:vAlign w:val="center"/>
            <w:hideMark/>
          </w:tcPr>
          <w:p w:rsidR="00806FE8" w:rsidRPr="00806FE8" w:rsidRDefault="00806FE8" w:rsidP="00CA4317">
            <w:pPr>
              <w:spacing w:before="100" w:beforeAutospacing="1" w:after="100" w:afterAutospacing="1"/>
              <w:jc w:val="left"/>
              <w:rPr>
                <w:rFonts w:ascii="Times New Roman" w:hAnsi="Times New Roman"/>
                <w:sz w:val="18"/>
                <w:szCs w:val="18"/>
              </w:rPr>
            </w:pPr>
            <w:r w:rsidRPr="00806FE8">
              <w:rPr>
                <w:rFonts w:ascii="Times New Roman" w:hAnsi="Times New Roman"/>
                <w:sz w:val="18"/>
                <w:szCs w:val="18"/>
              </w:rPr>
              <w:t>2.Пожарное депо</w:t>
            </w:r>
          </w:p>
        </w:tc>
        <w:tc>
          <w:tcPr>
            <w:tcW w:w="77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proofErr w:type="spellStart"/>
            <w:proofErr w:type="gramStart"/>
            <w:r w:rsidRPr="00806FE8">
              <w:rPr>
                <w:rFonts w:ascii="Times New Roman" w:hAnsi="Times New Roman"/>
                <w:sz w:val="18"/>
                <w:szCs w:val="18"/>
              </w:rPr>
              <w:t>пож</w:t>
            </w:r>
            <w:proofErr w:type="spellEnd"/>
            <w:proofErr w:type="gramEnd"/>
            <w:r w:rsidRPr="00806FE8">
              <w:rPr>
                <w:rFonts w:ascii="Times New Roman" w:hAnsi="Times New Roman"/>
                <w:sz w:val="18"/>
                <w:szCs w:val="18"/>
              </w:rPr>
              <w:t xml:space="preserve"> а/м</w:t>
            </w:r>
          </w:p>
        </w:tc>
        <w:tc>
          <w:tcPr>
            <w:tcW w:w="98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512"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487"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10"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666"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1</w:t>
            </w:r>
          </w:p>
        </w:tc>
        <w:tc>
          <w:tcPr>
            <w:tcW w:w="621"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w:t>
            </w:r>
          </w:p>
        </w:tc>
        <w:tc>
          <w:tcPr>
            <w:tcW w:w="595" w:type="dxa"/>
            <w:vAlign w:val="center"/>
            <w:hideMark/>
          </w:tcPr>
          <w:p w:rsidR="00806FE8" w:rsidRPr="00806FE8" w:rsidRDefault="00806FE8" w:rsidP="00CA4317">
            <w:pPr>
              <w:spacing w:before="100" w:beforeAutospacing="1" w:after="100" w:afterAutospacing="1"/>
              <w:jc w:val="center"/>
              <w:rPr>
                <w:rFonts w:ascii="Times New Roman" w:hAnsi="Times New Roman"/>
                <w:sz w:val="18"/>
                <w:szCs w:val="18"/>
              </w:rPr>
            </w:pPr>
            <w:r w:rsidRPr="00806FE8">
              <w:rPr>
                <w:rFonts w:ascii="Times New Roman" w:hAnsi="Times New Roman"/>
                <w:sz w:val="18"/>
                <w:szCs w:val="18"/>
              </w:rPr>
              <w:t>0,5</w:t>
            </w:r>
          </w:p>
        </w:tc>
      </w:tr>
    </w:tbl>
    <w:p w:rsidR="00806FE8" w:rsidRDefault="00806FE8" w:rsidP="005E1976">
      <w:pPr>
        <w:pStyle w:val="a3"/>
        <w:jc w:val="right"/>
      </w:pPr>
    </w:p>
    <w:p w:rsidR="00CA4317" w:rsidRDefault="00CA4317">
      <w:pPr>
        <w:jc w:val="left"/>
        <w:rPr>
          <w:sz w:val="24"/>
          <w:szCs w:val="20"/>
        </w:rPr>
      </w:pPr>
      <w:r>
        <w:br w:type="page"/>
      </w:r>
    </w:p>
    <w:p w:rsidR="005E1976" w:rsidRDefault="005E1976" w:rsidP="005E1976">
      <w:pPr>
        <w:pStyle w:val="a3"/>
        <w:jc w:val="right"/>
      </w:pPr>
      <w:r>
        <w:lastRenderedPageBreak/>
        <w:t>Таблица 3.1.6</w:t>
      </w:r>
    </w:p>
    <w:p w:rsidR="005E1976" w:rsidRDefault="005E1976" w:rsidP="004B0299">
      <w:pPr>
        <w:pStyle w:val="a3"/>
        <w:rPr>
          <w:i/>
          <w:u w:val="single"/>
        </w:rPr>
      </w:pPr>
      <w:r w:rsidRPr="005E1976">
        <w:rPr>
          <w:i/>
          <w:u w:val="single"/>
        </w:rPr>
        <w:t xml:space="preserve">д. </w:t>
      </w:r>
      <w:r w:rsidR="00CA4317">
        <w:rPr>
          <w:i/>
          <w:u w:val="single"/>
        </w:rPr>
        <w:t>Покровка</w:t>
      </w:r>
    </w:p>
    <w:tbl>
      <w:tblPr>
        <w:tblStyle w:val="13"/>
        <w:tblW w:w="10164" w:type="dxa"/>
        <w:jc w:val="center"/>
        <w:tblLayout w:type="fixed"/>
        <w:tblLook w:val="04A0"/>
      </w:tblPr>
      <w:tblGrid>
        <w:gridCol w:w="1845"/>
        <w:gridCol w:w="811"/>
        <w:gridCol w:w="35"/>
        <w:gridCol w:w="1000"/>
        <w:gridCol w:w="609"/>
        <w:gridCol w:w="519"/>
        <w:gridCol w:w="48"/>
        <w:gridCol w:w="603"/>
        <w:gridCol w:w="665"/>
        <w:gridCol w:w="566"/>
        <w:gridCol w:w="6"/>
        <w:gridCol w:w="722"/>
        <w:gridCol w:w="701"/>
        <w:gridCol w:w="725"/>
        <w:gridCol w:w="707"/>
        <w:gridCol w:w="602"/>
      </w:tblGrid>
      <w:tr w:rsidR="00CA4317" w:rsidRPr="00CA4317" w:rsidTr="00DE5632">
        <w:trPr>
          <w:jc w:val="center"/>
        </w:trPr>
        <w:tc>
          <w:tcPr>
            <w:tcW w:w="1845" w:type="dxa"/>
            <w:vMerge w:val="restart"/>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Наименование предприятий</w:t>
            </w:r>
          </w:p>
        </w:tc>
        <w:tc>
          <w:tcPr>
            <w:tcW w:w="846" w:type="dxa"/>
            <w:gridSpan w:val="2"/>
            <w:vMerge w:val="restart"/>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 xml:space="preserve">Ед. </w:t>
            </w:r>
            <w:proofErr w:type="spellStart"/>
            <w:r w:rsidRPr="00CA4317">
              <w:rPr>
                <w:rFonts w:ascii="Times New Roman" w:hAnsi="Times New Roman"/>
                <w:sz w:val="18"/>
                <w:szCs w:val="18"/>
              </w:rPr>
              <w:t>измер</w:t>
            </w:r>
            <w:proofErr w:type="spellEnd"/>
            <w:r w:rsidRPr="00CA4317">
              <w:rPr>
                <w:rFonts w:ascii="Times New Roman" w:hAnsi="Times New Roman"/>
                <w:sz w:val="18"/>
                <w:szCs w:val="18"/>
              </w:rPr>
              <w:t>.</w:t>
            </w:r>
          </w:p>
        </w:tc>
        <w:tc>
          <w:tcPr>
            <w:tcW w:w="1000" w:type="dxa"/>
            <w:vMerge w:val="restart"/>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Норматив на1000 чел.</w:t>
            </w:r>
          </w:p>
        </w:tc>
        <w:tc>
          <w:tcPr>
            <w:tcW w:w="1128"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Требуется</w:t>
            </w:r>
          </w:p>
        </w:tc>
        <w:tc>
          <w:tcPr>
            <w:tcW w:w="1316" w:type="dxa"/>
            <w:gridSpan w:val="3"/>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Существ</w:t>
            </w:r>
            <w:proofErr w:type="gramStart"/>
            <w:r w:rsidRPr="00CA4317">
              <w:rPr>
                <w:rFonts w:ascii="Times New Roman" w:hAnsi="Times New Roman"/>
                <w:sz w:val="18"/>
                <w:szCs w:val="18"/>
              </w:rPr>
              <w:t>.</w:t>
            </w:r>
            <w:proofErr w:type="gramEnd"/>
            <w:r w:rsidRPr="00CA4317">
              <w:rPr>
                <w:rFonts w:ascii="Times New Roman" w:hAnsi="Times New Roman"/>
                <w:sz w:val="18"/>
                <w:szCs w:val="18"/>
              </w:rPr>
              <w:t xml:space="preserve"> </w:t>
            </w:r>
            <w:proofErr w:type="spellStart"/>
            <w:proofErr w:type="gramStart"/>
            <w:r w:rsidRPr="00CA4317">
              <w:rPr>
                <w:rFonts w:ascii="Times New Roman" w:hAnsi="Times New Roman"/>
                <w:sz w:val="18"/>
                <w:szCs w:val="18"/>
              </w:rPr>
              <w:t>с</w:t>
            </w:r>
            <w:proofErr w:type="gramEnd"/>
            <w:r w:rsidRPr="00CA4317">
              <w:rPr>
                <w:rFonts w:ascii="Times New Roman" w:hAnsi="Times New Roman"/>
                <w:sz w:val="18"/>
                <w:szCs w:val="18"/>
              </w:rPr>
              <w:t>охран</w:t>
            </w:r>
            <w:proofErr w:type="spellEnd"/>
          </w:p>
        </w:tc>
        <w:tc>
          <w:tcPr>
            <w:tcW w:w="1294" w:type="dxa"/>
            <w:gridSpan w:val="3"/>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 xml:space="preserve">Новое </w:t>
            </w:r>
            <w:proofErr w:type="spellStart"/>
            <w:r w:rsidRPr="00CA4317">
              <w:rPr>
                <w:rFonts w:ascii="Times New Roman" w:hAnsi="Times New Roman"/>
                <w:sz w:val="18"/>
                <w:szCs w:val="18"/>
              </w:rPr>
              <w:t>стр-во</w:t>
            </w:r>
            <w:proofErr w:type="spellEnd"/>
          </w:p>
        </w:tc>
        <w:tc>
          <w:tcPr>
            <w:tcW w:w="1426"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Размещается всего</w:t>
            </w:r>
          </w:p>
        </w:tc>
        <w:tc>
          <w:tcPr>
            <w:tcW w:w="1309"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 xml:space="preserve">Требуется территорий, </w:t>
            </w:r>
            <w:proofErr w:type="gramStart"/>
            <w:r w:rsidRPr="00CA4317">
              <w:rPr>
                <w:rFonts w:ascii="Times New Roman" w:hAnsi="Times New Roman"/>
                <w:sz w:val="18"/>
                <w:szCs w:val="18"/>
              </w:rPr>
              <w:t>га</w:t>
            </w:r>
            <w:proofErr w:type="gramEnd"/>
          </w:p>
        </w:tc>
      </w:tr>
      <w:tr w:rsidR="00CA4317" w:rsidRPr="00CA4317" w:rsidTr="00DE5632">
        <w:trPr>
          <w:jc w:val="center"/>
        </w:trPr>
        <w:tc>
          <w:tcPr>
            <w:tcW w:w="1845" w:type="dxa"/>
            <w:vMerge/>
            <w:vAlign w:val="center"/>
            <w:hideMark/>
          </w:tcPr>
          <w:p w:rsidR="00CA4317" w:rsidRPr="00CA4317" w:rsidRDefault="00CA4317" w:rsidP="00CA4317">
            <w:pPr>
              <w:jc w:val="center"/>
              <w:rPr>
                <w:rFonts w:ascii="Times New Roman" w:hAnsi="Times New Roman"/>
                <w:sz w:val="18"/>
                <w:szCs w:val="18"/>
              </w:rPr>
            </w:pPr>
          </w:p>
        </w:tc>
        <w:tc>
          <w:tcPr>
            <w:tcW w:w="846" w:type="dxa"/>
            <w:gridSpan w:val="2"/>
            <w:vMerge/>
            <w:vAlign w:val="center"/>
            <w:hideMark/>
          </w:tcPr>
          <w:p w:rsidR="00CA4317" w:rsidRPr="00CA4317" w:rsidRDefault="00CA4317" w:rsidP="00CA4317">
            <w:pPr>
              <w:jc w:val="center"/>
              <w:rPr>
                <w:rFonts w:ascii="Times New Roman" w:hAnsi="Times New Roman"/>
                <w:sz w:val="18"/>
                <w:szCs w:val="18"/>
              </w:rPr>
            </w:pPr>
          </w:p>
        </w:tc>
        <w:tc>
          <w:tcPr>
            <w:tcW w:w="1000" w:type="dxa"/>
            <w:vMerge/>
            <w:vAlign w:val="center"/>
            <w:hideMark/>
          </w:tcPr>
          <w:p w:rsidR="00CA4317" w:rsidRPr="00CA4317" w:rsidRDefault="00CA4317" w:rsidP="00CA4317">
            <w:pPr>
              <w:jc w:val="center"/>
              <w:rPr>
                <w:rFonts w:ascii="Times New Roman" w:hAnsi="Times New Roman"/>
                <w:sz w:val="18"/>
                <w:szCs w:val="18"/>
              </w:rPr>
            </w:pP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1оч</w:t>
            </w:r>
          </w:p>
        </w:tc>
        <w:tc>
          <w:tcPr>
            <w:tcW w:w="51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РС</w:t>
            </w:r>
          </w:p>
        </w:tc>
        <w:tc>
          <w:tcPr>
            <w:tcW w:w="651"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1оч</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РС</w:t>
            </w:r>
          </w:p>
        </w:tc>
        <w:tc>
          <w:tcPr>
            <w:tcW w:w="572"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1оч</w:t>
            </w:r>
          </w:p>
        </w:tc>
        <w:tc>
          <w:tcPr>
            <w:tcW w:w="72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РС</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1оч</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РС</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1оч</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РС</w:t>
            </w:r>
          </w:p>
        </w:tc>
      </w:tr>
      <w:tr w:rsidR="00CA4317" w:rsidRPr="00CA4317" w:rsidTr="00DE5632">
        <w:trPr>
          <w:jc w:val="center"/>
        </w:trPr>
        <w:tc>
          <w:tcPr>
            <w:tcW w:w="1845" w:type="dxa"/>
            <w:vAlign w:val="center"/>
            <w:hideMark/>
          </w:tcPr>
          <w:p w:rsidR="00CA4317" w:rsidRPr="00CA4317" w:rsidRDefault="00CA4317" w:rsidP="00CA4317">
            <w:pPr>
              <w:jc w:val="left"/>
              <w:rPr>
                <w:rFonts w:ascii="Times New Roman" w:hAnsi="Times New Roman"/>
                <w:sz w:val="18"/>
                <w:szCs w:val="18"/>
              </w:rPr>
            </w:pPr>
            <w:r w:rsidRPr="00CA4317">
              <w:rPr>
                <w:rFonts w:ascii="Times New Roman" w:hAnsi="Times New Roman"/>
                <w:sz w:val="18"/>
                <w:szCs w:val="18"/>
              </w:rPr>
              <w:t>Население</w:t>
            </w:r>
          </w:p>
          <w:p w:rsidR="00CA4317" w:rsidRPr="00CA4317" w:rsidRDefault="00CA4317" w:rsidP="00CA4317">
            <w:pPr>
              <w:jc w:val="left"/>
              <w:rPr>
                <w:rFonts w:ascii="Times New Roman" w:hAnsi="Times New Roman"/>
                <w:sz w:val="18"/>
                <w:szCs w:val="18"/>
              </w:rPr>
            </w:pPr>
          </w:p>
        </w:tc>
        <w:tc>
          <w:tcPr>
            <w:tcW w:w="846"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чел</w:t>
            </w:r>
          </w:p>
        </w:tc>
        <w:tc>
          <w:tcPr>
            <w:tcW w:w="1000"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262</w:t>
            </w:r>
          </w:p>
        </w:tc>
        <w:tc>
          <w:tcPr>
            <w:tcW w:w="51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287</w:t>
            </w:r>
          </w:p>
        </w:tc>
        <w:tc>
          <w:tcPr>
            <w:tcW w:w="651"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
        </w:tc>
        <w:tc>
          <w:tcPr>
            <w:tcW w:w="572"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
        </w:tc>
        <w:tc>
          <w:tcPr>
            <w:tcW w:w="72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
        </w:tc>
      </w:tr>
      <w:tr w:rsidR="00CA4317" w:rsidRPr="00CA4317" w:rsidTr="00CA4317">
        <w:trPr>
          <w:jc w:val="center"/>
        </w:trPr>
        <w:tc>
          <w:tcPr>
            <w:tcW w:w="10164" w:type="dxa"/>
            <w:gridSpan w:val="16"/>
            <w:hideMark/>
          </w:tcPr>
          <w:p w:rsidR="00CA4317" w:rsidRPr="00CE115A" w:rsidRDefault="00CA4317" w:rsidP="00543B4E">
            <w:pPr>
              <w:spacing w:before="100" w:beforeAutospacing="1" w:after="100" w:afterAutospacing="1"/>
              <w:jc w:val="center"/>
              <w:rPr>
                <w:rFonts w:ascii="Times New Roman" w:hAnsi="Times New Roman"/>
                <w:sz w:val="18"/>
                <w:szCs w:val="18"/>
              </w:rPr>
            </w:pPr>
            <w:r w:rsidRPr="00CE115A">
              <w:rPr>
                <w:rFonts w:ascii="Times New Roman" w:hAnsi="Times New Roman"/>
                <w:bCs/>
                <w:sz w:val="18"/>
                <w:szCs w:val="18"/>
              </w:rPr>
              <w:t>Учреждения народного образования</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sz w:val="18"/>
                <w:szCs w:val="18"/>
              </w:rPr>
              <w:t>1.Детские дошкольные учреждения</w:t>
            </w:r>
          </w:p>
        </w:tc>
        <w:tc>
          <w:tcPr>
            <w:tcW w:w="846"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место</w:t>
            </w:r>
          </w:p>
        </w:tc>
        <w:tc>
          <w:tcPr>
            <w:tcW w:w="1000"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64</w:t>
            </w: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17</w:t>
            </w:r>
          </w:p>
        </w:tc>
        <w:tc>
          <w:tcPr>
            <w:tcW w:w="51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18</w:t>
            </w:r>
          </w:p>
        </w:tc>
        <w:tc>
          <w:tcPr>
            <w:tcW w:w="651"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572"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2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20</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20</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0,08</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sz w:val="18"/>
                <w:szCs w:val="18"/>
              </w:rPr>
              <w:t>2.Общеобразовательные школы</w:t>
            </w:r>
          </w:p>
        </w:tc>
        <w:tc>
          <w:tcPr>
            <w:tcW w:w="846"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roofErr w:type="spellStart"/>
            <w:r w:rsidRPr="00CA4317">
              <w:rPr>
                <w:rFonts w:ascii="Times New Roman" w:hAnsi="Times New Roman"/>
                <w:sz w:val="18"/>
                <w:szCs w:val="18"/>
              </w:rPr>
              <w:t>учащ</w:t>
            </w:r>
            <w:proofErr w:type="spellEnd"/>
            <w:r w:rsidRPr="00CA4317">
              <w:rPr>
                <w:rFonts w:ascii="Times New Roman" w:hAnsi="Times New Roman"/>
                <w:sz w:val="18"/>
                <w:szCs w:val="18"/>
              </w:rPr>
              <w:t>.</w:t>
            </w:r>
          </w:p>
        </w:tc>
        <w:tc>
          <w:tcPr>
            <w:tcW w:w="1000"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144</w:t>
            </w: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38</w:t>
            </w:r>
          </w:p>
        </w:tc>
        <w:tc>
          <w:tcPr>
            <w:tcW w:w="51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41</w:t>
            </w:r>
          </w:p>
        </w:tc>
        <w:tc>
          <w:tcPr>
            <w:tcW w:w="651"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28</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28</w:t>
            </w:r>
          </w:p>
        </w:tc>
        <w:tc>
          <w:tcPr>
            <w:tcW w:w="572"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20</w:t>
            </w:r>
          </w:p>
        </w:tc>
        <w:tc>
          <w:tcPr>
            <w:tcW w:w="72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48</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48</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0,1</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r>
      <w:tr w:rsidR="00CA4317" w:rsidRPr="00CA4317" w:rsidTr="00CA4317">
        <w:trPr>
          <w:jc w:val="center"/>
        </w:trPr>
        <w:tc>
          <w:tcPr>
            <w:tcW w:w="10164" w:type="dxa"/>
            <w:gridSpan w:val="16"/>
            <w:hideMark/>
          </w:tcPr>
          <w:p w:rsidR="00CA4317" w:rsidRPr="00CE115A" w:rsidRDefault="00CA4317" w:rsidP="00543B4E">
            <w:pPr>
              <w:spacing w:before="100" w:beforeAutospacing="1" w:after="100" w:afterAutospacing="1"/>
              <w:jc w:val="center"/>
              <w:rPr>
                <w:rFonts w:ascii="Times New Roman" w:hAnsi="Times New Roman"/>
                <w:sz w:val="18"/>
                <w:szCs w:val="18"/>
              </w:rPr>
            </w:pPr>
            <w:r w:rsidRPr="00CE115A">
              <w:rPr>
                <w:rFonts w:ascii="Times New Roman" w:hAnsi="Times New Roman"/>
                <w:bCs/>
                <w:sz w:val="18"/>
                <w:szCs w:val="18"/>
              </w:rPr>
              <w:t>Учреждения здравоохранения, социального обеспечения</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color w:val="000000"/>
                <w:sz w:val="18"/>
                <w:szCs w:val="18"/>
              </w:rPr>
              <w:t>1. Аптека</w:t>
            </w:r>
          </w:p>
        </w:tc>
        <w:tc>
          <w:tcPr>
            <w:tcW w:w="846"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объект</w:t>
            </w:r>
          </w:p>
        </w:tc>
        <w:tc>
          <w:tcPr>
            <w:tcW w:w="1000"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по зад. 1 объект на м/</w:t>
            </w:r>
            <w:proofErr w:type="spellStart"/>
            <w:proofErr w:type="gramStart"/>
            <w:r w:rsidRPr="00CA4317">
              <w:rPr>
                <w:rFonts w:ascii="Times New Roman" w:hAnsi="Times New Roman"/>
                <w:sz w:val="18"/>
                <w:szCs w:val="18"/>
              </w:rPr>
              <w:t>р</w:t>
            </w:r>
            <w:proofErr w:type="spellEnd"/>
            <w:proofErr w:type="gramEnd"/>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51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651"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572"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2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roofErr w:type="spellStart"/>
            <w:r w:rsidRPr="00CA4317">
              <w:rPr>
                <w:rFonts w:ascii="Times New Roman" w:hAnsi="Times New Roman"/>
                <w:sz w:val="18"/>
                <w:szCs w:val="18"/>
              </w:rPr>
              <w:t>встр</w:t>
            </w:r>
            <w:proofErr w:type="spellEnd"/>
            <w:r w:rsidRPr="00CA4317">
              <w:rPr>
                <w:rFonts w:ascii="Times New Roman" w:hAnsi="Times New Roman"/>
                <w:sz w:val="18"/>
                <w:szCs w:val="18"/>
              </w:rPr>
              <w:t>.</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color w:val="000000"/>
                <w:sz w:val="18"/>
                <w:szCs w:val="18"/>
              </w:rPr>
              <w:t>2. ФАП</w:t>
            </w:r>
          </w:p>
        </w:tc>
        <w:tc>
          <w:tcPr>
            <w:tcW w:w="846"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объект</w:t>
            </w:r>
          </w:p>
        </w:tc>
        <w:tc>
          <w:tcPr>
            <w:tcW w:w="1000"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по зад.</w:t>
            </w: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51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651"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572"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2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r>
      <w:tr w:rsidR="00CA4317" w:rsidRPr="00CA4317" w:rsidTr="00CA4317">
        <w:trPr>
          <w:jc w:val="center"/>
        </w:trPr>
        <w:tc>
          <w:tcPr>
            <w:tcW w:w="10164" w:type="dxa"/>
            <w:gridSpan w:val="16"/>
            <w:hideMark/>
          </w:tcPr>
          <w:p w:rsidR="00CA4317" w:rsidRPr="00CE115A" w:rsidRDefault="00CA4317" w:rsidP="00543B4E">
            <w:pPr>
              <w:spacing w:before="100" w:beforeAutospacing="1" w:after="100" w:afterAutospacing="1"/>
              <w:jc w:val="center"/>
              <w:rPr>
                <w:rFonts w:ascii="Times New Roman" w:hAnsi="Times New Roman"/>
                <w:sz w:val="18"/>
                <w:szCs w:val="18"/>
              </w:rPr>
            </w:pPr>
            <w:r w:rsidRPr="00CE115A">
              <w:rPr>
                <w:rFonts w:ascii="Times New Roman" w:hAnsi="Times New Roman"/>
                <w:bCs/>
                <w:sz w:val="18"/>
                <w:szCs w:val="18"/>
              </w:rPr>
              <w:t>Спортивные и физкультурно-оздоровительные сооружения</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sz w:val="18"/>
                <w:szCs w:val="18"/>
              </w:rPr>
              <w:t>1.Территория открытых сооружений</w:t>
            </w:r>
          </w:p>
        </w:tc>
        <w:tc>
          <w:tcPr>
            <w:tcW w:w="846"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га</w:t>
            </w:r>
          </w:p>
        </w:tc>
        <w:tc>
          <w:tcPr>
            <w:tcW w:w="1000"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0,7</w:t>
            </w: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0,2</w:t>
            </w:r>
          </w:p>
        </w:tc>
        <w:tc>
          <w:tcPr>
            <w:tcW w:w="51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0,2</w:t>
            </w:r>
          </w:p>
        </w:tc>
        <w:tc>
          <w:tcPr>
            <w:tcW w:w="651"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572"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2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0,2</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0,2</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0,2</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sz w:val="18"/>
                <w:szCs w:val="18"/>
              </w:rPr>
              <w:t>2.Спортивные залы общего пользования</w:t>
            </w:r>
          </w:p>
        </w:tc>
        <w:tc>
          <w:tcPr>
            <w:tcW w:w="846"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м</w:t>
            </w:r>
            <w:proofErr w:type="gramStart"/>
            <w:r w:rsidRPr="00CA4317">
              <w:rPr>
                <w:rFonts w:ascii="Times New Roman" w:hAnsi="Times New Roman"/>
                <w:sz w:val="18"/>
                <w:szCs w:val="18"/>
                <w:vertAlign w:val="superscript"/>
              </w:rPr>
              <w:t>2</w:t>
            </w:r>
            <w:proofErr w:type="gramEnd"/>
            <w:r w:rsidRPr="00CA4317">
              <w:rPr>
                <w:rFonts w:ascii="Times New Roman" w:hAnsi="Times New Roman"/>
                <w:sz w:val="18"/>
                <w:szCs w:val="18"/>
              </w:rPr>
              <w:t xml:space="preserve"> </w:t>
            </w:r>
            <w:proofErr w:type="spellStart"/>
            <w:r w:rsidRPr="00CA4317">
              <w:rPr>
                <w:rFonts w:ascii="Times New Roman" w:hAnsi="Times New Roman"/>
                <w:sz w:val="18"/>
                <w:szCs w:val="18"/>
              </w:rPr>
              <w:t>площ</w:t>
            </w:r>
            <w:proofErr w:type="spellEnd"/>
            <w:r w:rsidRPr="00CA4317">
              <w:rPr>
                <w:rFonts w:ascii="Times New Roman" w:hAnsi="Times New Roman"/>
                <w:sz w:val="18"/>
                <w:szCs w:val="18"/>
              </w:rPr>
              <w:t xml:space="preserve"> пола</w:t>
            </w:r>
          </w:p>
        </w:tc>
        <w:tc>
          <w:tcPr>
            <w:tcW w:w="1000"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60</w:t>
            </w: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16</w:t>
            </w:r>
          </w:p>
        </w:tc>
        <w:tc>
          <w:tcPr>
            <w:tcW w:w="51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17</w:t>
            </w:r>
          </w:p>
        </w:tc>
        <w:tc>
          <w:tcPr>
            <w:tcW w:w="651"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572"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2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100</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100</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roofErr w:type="spellStart"/>
            <w:r w:rsidRPr="00CA4317">
              <w:rPr>
                <w:rFonts w:ascii="Times New Roman" w:hAnsi="Times New Roman"/>
                <w:sz w:val="18"/>
                <w:szCs w:val="18"/>
              </w:rPr>
              <w:t>встр</w:t>
            </w:r>
            <w:proofErr w:type="spellEnd"/>
            <w:r w:rsidRPr="00CA4317">
              <w:rPr>
                <w:rFonts w:ascii="Times New Roman" w:hAnsi="Times New Roman"/>
                <w:sz w:val="18"/>
                <w:szCs w:val="18"/>
              </w:rPr>
              <w:t>.</w:t>
            </w:r>
          </w:p>
        </w:tc>
      </w:tr>
      <w:tr w:rsidR="00CA4317" w:rsidRPr="00CA4317" w:rsidTr="00CA4317">
        <w:trPr>
          <w:jc w:val="center"/>
        </w:trPr>
        <w:tc>
          <w:tcPr>
            <w:tcW w:w="10164" w:type="dxa"/>
            <w:gridSpan w:val="16"/>
            <w:hideMark/>
          </w:tcPr>
          <w:p w:rsidR="00CA4317" w:rsidRPr="00CE115A" w:rsidRDefault="00CA4317" w:rsidP="00543B4E">
            <w:pPr>
              <w:spacing w:before="100" w:beforeAutospacing="1" w:after="100" w:afterAutospacing="1"/>
              <w:jc w:val="center"/>
              <w:rPr>
                <w:rFonts w:ascii="Times New Roman" w:hAnsi="Times New Roman"/>
                <w:sz w:val="18"/>
                <w:szCs w:val="18"/>
              </w:rPr>
            </w:pPr>
            <w:r w:rsidRPr="00CE115A">
              <w:rPr>
                <w:rFonts w:ascii="Times New Roman" w:hAnsi="Times New Roman"/>
                <w:bCs/>
                <w:sz w:val="18"/>
                <w:szCs w:val="18"/>
              </w:rPr>
              <w:t>Учреждения культуры и искусства</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sz w:val="18"/>
                <w:szCs w:val="18"/>
              </w:rPr>
              <w:t>1.Помещения для досуга</w:t>
            </w:r>
          </w:p>
        </w:tc>
        <w:tc>
          <w:tcPr>
            <w:tcW w:w="81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м</w:t>
            </w:r>
            <w:proofErr w:type="gramStart"/>
            <w:r w:rsidRPr="00CA4317">
              <w:rPr>
                <w:rFonts w:ascii="Times New Roman" w:hAnsi="Times New Roman"/>
                <w:sz w:val="18"/>
                <w:szCs w:val="18"/>
                <w:vertAlign w:val="superscript"/>
              </w:rPr>
              <w:t>2</w:t>
            </w:r>
            <w:proofErr w:type="gramEnd"/>
            <w:r w:rsidRPr="00CA4317">
              <w:rPr>
                <w:rFonts w:ascii="Times New Roman" w:hAnsi="Times New Roman"/>
                <w:sz w:val="18"/>
                <w:szCs w:val="18"/>
              </w:rPr>
              <w:t xml:space="preserve"> </w:t>
            </w:r>
            <w:proofErr w:type="spellStart"/>
            <w:r w:rsidRPr="00CA4317">
              <w:rPr>
                <w:rFonts w:ascii="Times New Roman" w:hAnsi="Times New Roman"/>
                <w:sz w:val="18"/>
                <w:szCs w:val="18"/>
              </w:rPr>
              <w:t>площ</w:t>
            </w:r>
            <w:proofErr w:type="spellEnd"/>
            <w:r w:rsidRPr="00CA4317">
              <w:rPr>
                <w:rFonts w:ascii="Times New Roman" w:hAnsi="Times New Roman"/>
                <w:sz w:val="18"/>
                <w:szCs w:val="18"/>
              </w:rPr>
              <w:t xml:space="preserve"> пола</w:t>
            </w:r>
          </w:p>
        </w:tc>
        <w:tc>
          <w:tcPr>
            <w:tcW w:w="1035"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60</w:t>
            </w: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16</w:t>
            </w:r>
          </w:p>
        </w:tc>
        <w:tc>
          <w:tcPr>
            <w:tcW w:w="51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17</w:t>
            </w:r>
          </w:p>
        </w:tc>
        <w:tc>
          <w:tcPr>
            <w:tcW w:w="651"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Сущ. СДК</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Сущ. СДК</w:t>
            </w:r>
          </w:p>
        </w:tc>
        <w:tc>
          <w:tcPr>
            <w:tcW w:w="572"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2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Сущ. СДК</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Сущ. СДК</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sz w:val="18"/>
                <w:szCs w:val="18"/>
              </w:rPr>
              <w:t>2.Клубы</w:t>
            </w:r>
          </w:p>
        </w:tc>
        <w:tc>
          <w:tcPr>
            <w:tcW w:w="81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мест</w:t>
            </w:r>
          </w:p>
        </w:tc>
        <w:tc>
          <w:tcPr>
            <w:tcW w:w="1035"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80</w:t>
            </w: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21</w:t>
            </w:r>
          </w:p>
        </w:tc>
        <w:tc>
          <w:tcPr>
            <w:tcW w:w="51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23</w:t>
            </w:r>
          </w:p>
        </w:tc>
        <w:tc>
          <w:tcPr>
            <w:tcW w:w="651"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40</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40</w:t>
            </w:r>
          </w:p>
        </w:tc>
        <w:tc>
          <w:tcPr>
            <w:tcW w:w="572"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2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40</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40</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roofErr w:type="spellStart"/>
            <w:r w:rsidRPr="00CA4317">
              <w:rPr>
                <w:rFonts w:ascii="Times New Roman" w:hAnsi="Times New Roman"/>
                <w:sz w:val="18"/>
                <w:szCs w:val="18"/>
              </w:rPr>
              <w:t>встр</w:t>
            </w:r>
            <w:proofErr w:type="spellEnd"/>
            <w:r w:rsidRPr="00CA4317">
              <w:rPr>
                <w:rFonts w:ascii="Times New Roman" w:hAnsi="Times New Roman"/>
                <w:sz w:val="18"/>
                <w:szCs w:val="18"/>
              </w:rPr>
              <w:t>.</w:t>
            </w:r>
          </w:p>
        </w:tc>
      </w:tr>
      <w:tr w:rsidR="00CA4317" w:rsidRPr="00CA4317" w:rsidTr="00CA4317">
        <w:trPr>
          <w:jc w:val="center"/>
        </w:trPr>
        <w:tc>
          <w:tcPr>
            <w:tcW w:w="10164" w:type="dxa"/>
            <w:gridSpan w:val="16"/>
            <w:hideMark/>
          </w:tcPr>
          <w:p w:rsidR="00CA4317" w:rsidRPr="00CE115A" w:rsidRDefault="00CA4317" w:rsidP="00543B4E">
            <w:pPr>
              <w:spacing w:before="100" w:beforeAutospacing="1" w:after="100" w:afterAutospacing="1"/>
              <w:jc w:val="center"/>
              <w:rPr>
                <w:rFonts w:ascii="Times New Roman" w:hAnsi="Times New Roman"/>
                <w:sz w:val="18"/>
                <w:szCs w:val="18"/>
              </w:rPr>
            </w:pPr>
            <w:r w:rsidRPr="00CE115A">
              <w:rPr>
                <w:rFonts w:ascii="Times New Roman" w:hAnsi="Times New Roman"/>
                <w:bCs/>
                <w:sz w:val="18"/>
                <w:szCs w:val="18"/>
              </w:rPr>
              <w:t>Предприятия торговли и общественного питания, бытового обслуживания</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sz w:val="18"/>
                <w:szCs w:val="18"/>
              </w:rPr>
              <w:t>1.Магазины, всего</w:t>
            </w:r>
          </w:p>
        </w:tc>
        <w:tc>
          <w:tcPr>
            <w:tcW w:w="81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м</w:t>
            </w:r>
            <w:proofErr w:type="gramStart"/>
            <w:r w:rsidRPr="00CA4317">
              <w:rPr>
                <w:rFonts w:ascii="Times New Roman" w:hAnsi="Times New Roman"/>
                <w:sz w:val="18"/>
                <w:szCs w:val="18"/>
                <w:vertAlign w:val="superscript"/>
              </w:rPr>
              <w:t>2</w:t>
            </w:r>
            <w:proofErr w:type="gramEnd"/>
            <w:r w:rsidRPr="00CA4317">
              <w:rPr>
                <w:rFonts w:ascii="Times New Roman" w:hAnsi="Times New Roman"/>
                <w:sz w:val="18"/>
                <w:szCs w:val="18"/>
              </w:rPr>
              <w:t xml:space="preserve"> торг </w:t>
            </w:r>
            <w:proofErr w:type="spellStart"/>
            <w:r w:rsidRPr="00CA4317">
              <w:rPr>
                <w:rFonts w:ascii="Times New Roman" w:hAnsi="Times New Roman"/>
                <w:sz w:val="18"/>
                <w:szCs w:val="18"/>
              </w:rPr>
              <w:t>площ</w:t>
            </w:r>
            <w:proofErr w:type="spellEnd"/>
          </w:p>
        </w:tc>
        <w:tc>
          <w:tcPr>
            <w:tcW w:w="1035"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300</w:t>
            </w: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79</w:t>
            </w:r>
          </w:p>
        </w:tc>
        <w:tc>
          <w:tcPr>
            <w:tcW w:w="51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86</w:t>
            </w:r>
          </w:p>
        </w:tc>
        <w:tc>
          <w:tcPr>
            <w:tcW w:w="651"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76</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76</w:t>
            </w:r>
          </w:p>
        </w:tc>
        <w:tc>
          <w:tcPr>
            <w:tcW w:w="572"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10</w:t>
            </w:r>
          </w:p>
        </w:tc>
        <w:tc>
          <w:tcPr>
            <w:tcW w:w="72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86</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86</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0,008</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sz w:val="18"/>
                <w:szCs w:val="18"/>
              </w:rPr>
              <w:t>2.Предприятия общественного питания</w:t>
            </w:r>
          </w:p>
        </w:tc>
        <w:tc>
          <w:tcPr>
            <w:tcW w:w="81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место</w:t>
            </w:r>
          </w:p>
        </w:tc>
        <w:tc>
          <w:tcPr>
            <w:tcW w:w="1035"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40</w:t>
            </w: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10</w:t>
            </w:r>
          </w:p>
        </w:tc>
        <w:tc>
          <w:tcPr>
            <w:tcW w:w="51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11</w:t>
            </w:r>
          </w:p>
        </w:tc>
        <w:tc>
          <w:tcPr>
            <w:tcW w:w="651"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572"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11</w:t>
            </w:r>
          </w:p>
        </w:tc>
        <w:tc>
          <w:tcPr>
            <w:tcW w:w="72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11</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11</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0,025</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sz w:val="18"/>
                <w:szCs w:val="18"/>
              </w:rPr>
              <w:t>3.Предприятия бытового обслуживания</w:t>
            </w:r>
          </w:p>
        </w:tc>
        <w:tc>
          <w:tcPr>
            <w:tcW w:w="81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раб</w:t>
            </w:r>
            <w:proofErr w:type="gramStart"/>
            <w:r w:rsidRPr="00CA4317">
              <w:rPr>
                <w:rFonts w:ascii="Times New Roman" w:hAnsi="Times New Roman"/>
                <w:sz w:val="18"/>
                <w:szCs w:val="18"/>
              </w:rPr>
              <w:t>.</w:t>
            </w:r>
            <w:proofErr w:type="gramEnd"/>
            <w:r w:rsidRPr="00CA4317">
              <w:rPr>
                <w:rFonts w:ascii="Times New Roman" w:hAnsi="Times New Roman"/>
                <w:sz w:val="18"/>
                <w:szCs w:val="18"/>
              </w:rPr>
              <w:t xml:space="preserve"> </w:t>
            </w:r>
            <w:proofErr w:type="gramStart"/>
            <w:r w:rsidRPr="00CA4317">
              <w:rPr>
                <w:rFonts w:ascii="Times New Roman" w:hAnsi="Times New Roman"/>
                <w:sz w:val="18"/>
                <w:szCs w:val="18"/>
              </w:rPr>
              <w:t>м</w:t>
            </w:r>
            <w:proofErr w:type="gramEnd"/>
            <w:r w:rsidRPr="00CA4317">
              <w:rPr>
                <w:rFonts w:ascii="Times New Roman" w:hAnsi="Times New Roman"/>
                <w:sz w:val="18"/>
                <w:szCs w:val="18"/>
              </w:rPr>
              <w:t>есто</w:t>
            </w:r>
          </w:p>
        </w:tc>
        <w:tc>
          <w:tcPr>
            <w:tcW w:w="1035"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7</w:t>
            </w: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2</w:t>
            </w:r>
          </w:p>
        </w:tc>
        <w:tc>
          <w:tcPr>
            <w:tcW w:w="51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2</w:t>
            </w:r>
          </w:p>
        </w:tc>
        <w:tc>
          <w:tcPr>
            <w:tcW w:w="651"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572"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2</w:t>
            </w:r>
          </w:p>
        </w:tc>
        <w:tc>
          <w:tcPr>
            <w:tcW w:w="72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2</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2</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roofErr w:type="spellStart"/>
            <w:r w:rsidRPr="00CA4317">
              <w:rPr>
                <w:rFonts w:ascii="Times New Roman" w:hAnsi="Times New Roman"/>
                <w:sz w:val="18"/>
                <w:szCs w:val="18"/>
              </w:rPr>
              <w:t>встр</w:t>
            </w:r>
            <w:proofErr w:type="spellEnd"/>
            <w:r w:rsidRPr="00CA4317">
              <w:rPr>
                <w:rFonts w:ascii="Times New Roman" w:hAnsi="Times New Roman"/>
                <w:sz w:val="18"/>
                <w:szCs w:val="18"/>
              </w:rPr>
              <w:t>.</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r>
      <w:tr w:rsidR="00CA4317" w:rsidRPr="00CE115A" w:rsidTr="00CA4317">
        <w:trPr>
          <w:jc w:val="center"/>
        </w:trPr>
        <w:tc>
          <w:tcPr>
            <w:tcW w:w="10164" w:type="dxa"/>
            <w:gridSpan w:val="16"/>
            <w:hideMark/>
          </w:tcPr>
          <w:p w:rsidR="00CA4317" w:rsidRPr="00CE115A" w:rsidRDefault="00CA4317" w:rsidP="00543B4E">
            <w:pPr>
              <w:spacing w:before="100" w:beforeAutospacing="1" w:after="100" w:afterAutospacing="1"/>
              <w:jc w:val="center"/>
              <w:rPr>
                <w:rFonts w:ascii="Times New Roman" w:hAnsi="Times New Roman"/>
                <w:sz w:val="18"/>
                <w:szCs w:val="18"/>
              </w:rPr>
            </w:pPr>
            <w:r w:rsidRPr="00CE115A">
              <w:rPr>
                <w:rFonts w:ascii="Times New Roman" w:hAnsi="Times New Roman"/>
                <w:bCs/>
                <w:sz w:val="18"/>
                <w:szCs w:val="18"/>
              </w:rPr>
              <w:t>Организации и учреждения управления, кредитно-финансовые учреждения и предприятия связи</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sz w:val="18"/>
                <w:szCs w:val="18"/>
              </w:rPr>
              <w:t>1. Отделение связи</w:t>
            </w:r>
          </w:p>
        </w:tc>
        <w:tc>
          <w:tcPr>
            <w:tcW w:w="81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объект</w:t>
            </w:r>
          </w:p>
        </w:tc>
        <w:tc>
          <w:tcPr>
            <w:tcW w:w="1035"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по зад.</w:t>
            </w: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51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651"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566"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28"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roofErr w:type="spellStart"/>
            <w:r w:rsidRPr="00CA4317">
              <w:rPr>
                <w:rFonts w:ascii="Times New Roman" w:hAnsi="Times New Roman"/>
                <w:sz w:val="18"/>
                <w:szCs w:val="18"/>
              </w:rPr>
              <w:t>встр</w:t>
            </w:r>
            <w:proofErr w:type="spellEnd"/>
            <w:r w:rsidRPr="00CA4317">
              <w:rPr>
                <w:rFonts w:ascii="Times New Roman" w:hAnsi="Times New Roman"/>
                <w:sz w:val="18"/>
                <w:szCs w:val="18"/>
              </w:rPr>
              <w:t>.</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sz w:val="18"/>
                <w:szCs w:val="18"/>
              </w:rPr>
              <w:t>2.Учреждения управления</w:t>
            </w:r>
          </w:p>
        </w:tc>
        <w:tc>
          <w:tcPr>
            <w:tcW w:w="81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объект</w:t>
            </w:r>
          </w:p>
        </w:tc>
        <w:tc>
          <w:tcPr>
            <w:tcW w:w="1035"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по зад.</w:t>
            </w: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51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651"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566"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28"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sz w:val="18"/>
                <w:szCs w:val="18"/>
              </w:rPr>
              <w:t>3. Отделение сберегательных банков</w:t>
            </w:r>
          </w:p>
        </w:tc>
        <w:tc>
          <w:tcPr>
            <w:tcW w:w="81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Опер</w:t>
            </w:r>
            <w:proofErr w:type="gramStart"/>
            <w:r w:rsidRPr="00CA4317">
              <w:rPr>
                <w:rFonts w:ascii="Times New Roman" w:hAnsi="Times New Roman"/>
                <w:sz w:val="18"/>
                <w:szCs w:val="18"/>
              </w:rPr>
              <w:t>.</w:t>
            </w:r>
            <w:proofErr w:type="gramEnd"/>
            <w:r w:rsidRPr="00CA4317">
              <w:rPr>
                <w:rFonts w:ascii="Times New Roman" w:hAnsi="Times New Roman"/>
                <w:sz w:val="18"/>
                <w:szCs w:val="18"/>
              </w:rPr>
              <w:t xml:space="preserve"> </w:t>
            </w:r>
            <w:proofErr w:type="gramStart"/>
            <w:r w:rsidRPr="00CA4317">
              <w:rPr>
                <w:rFonts w:ascii="Times New Roman" w:hAnsi="Times New Roman"/>
                <w:sz w:val="18"/>
                <w:szCs w:val="18"/>
              </w:rPr>
              <w:t>м</w:t>
            </w:r>
            <w:proofErr w:type="gramEnd"/>
            <w:r w:rsidRPr="00CA4317">
              <w:rPr>
                <w:rFonts w:ascii="Times New Roman" w:hAnsi="Times New Roman"/>
                <w:sz w:val="18"/>
                <w:szCs w:val="18"/>
              </w:rPr>
              <w:t>есто</w:t>
            </w:r>
          </w:p>
        </w:tc>
        <w:tc>
          <w:tcPr>
            <w:tcW w:w="1035"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 место на 2тыс. чел</w:t>
            </w: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51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651"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566"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28"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roofErr w:type="spellStart"/>
            <w:r w:rsidRPr="00CA4317">
              <w:rPr>
                <w:rFonts w:ascii="Times New Roman" w:hAnsi="Times New Roman"/>
                <w:sz w:val="18"/>
                <w:szCs w:val="18"/>
              </w:rPr>
              <w:t>встр</w:t>
            </w:r>
            <w:proofErr w:type="spellEnd"/>
            <w:r w:rsidRPr="00CA4317">
              <w:rPr>
                <w:rFonts w:ascii="Times New Roman" w:hAnsi="Times New Roman"/>
                <w:sz w:val="18"/>
                <w:szCs w:val="18"/>
              </w:rPr>
              <w:t>.</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sz w:val="18"/>
                <w:szCs w:val="18"/>
              </w:rPr>
              <w:t>4. Отделение полиции</w:t>
            </w:r>
          </w:p>
        </w:tc>
        <w:tc>
          <w:tcPr>
            <w:tcW w:w="81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объект</w:t>
            </w:r>
          </w:p>
        </w:tc>
        <w:tc>
          <w:tcPr>
            <w:tcW w:w="1035"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по зад.</w:t>
            </w: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51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651"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566"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28"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0,3</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r>
      <w:tr w:rsidR="00CA4317" w:rsidRPr="00CA4317" w:rsidTr="00CA4317">
        <w:trPr>
          <w:jc w:val="center"/>
        </w:trPr>
        <w:tc>
          <w:tcPr>
            <w:tcW w:w="10164" w:type="dxa"/>
            <w:gridSpan w:val="16"/>
            <w:hideMark/>
          </w:tcPr>
          <w:p w:rsidR="00CA4317" w:rsidRPr="00CE115A" w:rsidRDefault="00CA4317" w:rsidP="00543B4E">
            <w:pPr>
              <w:spacing w:before="100" w:beforeAutospacing="1" w:after="100" w:afterAutospacing="1"/>
              <w:jc w:val="center"/>
              <w:rPr>
                <w:rFonts w:ascii="Times New Roman" w:hAnsi="Times New Roman"/>
                <w:sz w:val="18"/>
                <w:szCs w:val="18"/>
              </w:rPr>
            </w:pPr>
            <w:r w:rsidRPr="00CE115A">
              <w:rPr>
                <w:rFonts w:ascii="Times New Roman" w:hAnsi="Times New Roman"/>
                <w:bCs/>
                <w:sz w:val="18"/>
                <w:szCs w:val="18"/>
              </w:rPr>
              <w:t>Учреждения жилищно-коммунального хозяйства</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sz w:val="18"/>
                <w:szCs w:val="18"/>
              </w:rPr>
              <w:t>1. Пункт приема вторсырья</w:t>
            </w:r>
          </w:p>
        </w:tc>
        <w:tc>
          <w:tcPr>
            <w:tcW w:w="846"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объект</w:t>
            </w:r>
          </w:p>
        </w:tc>
        <w:tc>
          <w:tcPr>
            <w:tcW w:w="1000"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 об.20 тыс.</w:t>
            </w: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567"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603"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566"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28"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0,5</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sz w:val="18"/>
                <w:szCs w:val="18"/>
              </w:rPr>
              <w:t>2.Общественные уборные</w:t>
            </w:r>
          </w:p>
        </w:tc>
        <w:tc>
          <w:tcPr>
            <w:tcW w:w="846"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прибор</w:t>
            </w:r>
          </w:p>
        </w:tc>
        <w:tc>
          <w:tcPr>
            <w:tcW w:w="1000"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567"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603"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566"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28"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roofErr w:type="spellStart"/>
            <w:r w:rsidRPr="00CA4317">
              <w:rPr>
                <w:rFonts w:ascii="Times New Roman" w:hAnsi="Times New Roman"/>
                <w:sz w:val="18"/>
                <w:szCs w:val="18"/>
              </w:rPr>
              <w:t>встр</w:t>
            </w:r>
            <w:proofErr w:type="spellEnd"/>
            <w:r w:rsidRPr="00CA4317">
              <w:rPr>
                <w:rFonts w:ascii="Times New Roman" w:hAnsi="Times New Roman"/>
                <w:sz w:val="18"/>
                <w:szCs w:val="18"/>
              </w:rPr>
              <w:t>.</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r>
      <w:tr w:rsidR="00CA4317" w:rsidRPr="00CA4317" w:rsidTr="00DE5632">
        <w:trPr>
          <w:jc w:val="center"/>
        </w:trPr>
        <w:tc>
          <w:tcPr>
            <w:tcW w:w="1845" w:type="dxa"/>
            <w:vAlign w:val="center"/>
            <w:hideMark/>
          </w:tcPr>
          <w:p w:rsidR="00CA4317" w:rsidRPr="00CA4317" w:rsidRDefault="00CA4317" w:rsidP="00CA4317">
            <w:pPr>
              <w:spacing w:before="100" w:beforeAutospacing="1" w:after="100" w:afterAutospacing="1"/>
              <w:jc w:val="left"/>
              <w:rPr>
                <w:rFonts w:ascii="Times New Roman" w:hAnsi="Times New Roman"/>
                <w:sz w:val="18"/>
                <w:szCs w:val="18"/>
              </w:rPr>
            </w:pPr>
            <w:r w:rsidRPr="00CA4317">
              <w:rPr>
                <w:rFonts w:ascii="Times New Roman" w:hAnsi="Times New Roman"/>
                <w:sz w:val="18"/>
                <w:szCs w:val="18"/>
              </w:rPr>
              <w:t>3. Пожарное депо</w:t>
            </w:r>
          </w:p>
        </w:tc>
        <w:tc>
          <w:tcPr>
            <w:tcW w:w="846"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proofErr w:type="spellStart"/>
            <w:proofErr w:type="gramStart"/>
            <w:r w:rsidRPr="00CA4317">
              <w:rPr>
                <w:rFonts w:ascii="Times New Roman" w:hAnsi="Times New Roman"/>
                <w:sz w:val="18"/>
                <w:szCs w:val="18"/>
              </w:rPr>
              <w:t>пож</w:t>
            </w:r>
            <w:proofErr w:type="spellEnd"/>
            <w:proofErr w:type="gramEnd"/>
            <w:r w:rsidRPr="00CA4317">
              <w:rPr>
                <w:rFonts w:ascii="Times New Roman" w:hAnsi="Times New Roman"/>
                <w:sz w:val="18"/>
                <w:szCs w:val="18"/>
              </w:rPr>
              <w:t xml:space="preserve"> а/м</w:t>
            </w:r>
          </w:p>
        </w:tc>
        <w:tc>
          <w:tcPr>
            <w:tcW w:w="1000"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609"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567"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603"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6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566"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28" w:type="dxa"/>
            <w:gridSpan w:val="2"/>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01"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725"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1</w:t>
            </w:r>
          </w:p>
        </w:tc>
        <w:tc>
          <w:tcPr>
            <w:tcW w:w="707"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w:t>
            </w:r>
          </w:p>
        </w:tc>
        <w:tc>
          <w:tcPr>
            <w:tcW w:w="602" w:type="dxa"/>
            <w:vAlign w:val="center"/>
            <w:hideMark/>
          </w:tcPr>
          <w:p w:rsidR="00CA4317" w:rsidRPr="00CA4317" w:rsidRDefault="00CA4317" w:rsidP="00CA4317">
            <w:pPr>
              <w:spacing w:before="100" w:beforeAutospacing="1" w:after="100" w:afterAutospacing="1"/>
              <w:jc w:val="center"/>
              <w:rPr>
                <w:rFonts w:ascii="Times New Roman" w:hAnsi="Times New Roman"/>
                <w:sz w:val="18"/>
                <w:szCs w:val="18"/>
              </w:rPr>
            </w:pPr>
            <w:r w:rsidRPr="00CA4317">
              <w:rPr>
                <w:rFonts w:ascii="Times New Roman" w:hAnsi="Times New Roman"/>
                <w:sz w:val="18"/>
                <w:szCs w:val="18"/>
              </w:rPr>
              <w:t>0,5</w:t>
            </w:r>
          </w:p>
        </w:tc>
      </w:tr>
    </w:tbl>
    <w:p w:rsidR="0075370E" w:rsidRDefault="0075370E">
      <w:pPr>
        <w:jc w:val="left"/>
        <w:rPr>
          <w:sz w:val="24"/>
          <w:szCs w:val="20"/>
        </w:rPr>
      </w:pPr>
      <w:r>
        <w:br w:type="page"/>
      </w:r>
    </w:p>
    <w:p w:rsidR="001C4DB5" w:rsidRDefault="001C4DB5" w:rsidP="001C4DB5">
      <w:pPr>
        <w:pStyle w:val="a3"/>
        <w:spacing w:after="0"/>
        <w:ind w:firstLine="709"/>
        <w:rPr>
          <w:rFonts w:eastAsia="MS Mincho"/>
          <w:szCs w:val="24"/>
        </w:rPr>
      </w:pPr>
      <w:r>
        <w:rPr>
          <w:rFonts w:eastAsia="MS Mincho"/>
          <w:szCs w:val="24"/>
        </w:rPr>
        <w:lastRenderedPageBreak/>
        <w:t>Прогнозируемые изменения в промышленности сельского поселения включают в себя:</w:t>
      </w:r>
    </w:p>
    <w:p w:rsidR="001901C7" w:rsidRPr="001901C7" w:rsidRDefault="001C4DB5" w:rsidP="001901C7">
      <w:pPr>
        <w:ind w:firstLine="709"/>
        <w:rPr>
          <w:sz w:val="24"/>
          <w:u w:val="single"/>
        </w:rPr>
      </w:pPr>
      <w:r w:rsidRPr="001901C7">
        <w:rPr>
          <w:sz w:val="24"/>
        </w:rPr>
        <w:t xml:space="preserve">  </w:t>
      </w:r>
      <w:proofErr w:type="gramStart"/>
      <w:r w:rsidR="001901C7" w:rsidRPr="001901C7">
        <w:rPr>
          <w:sz w:val="24"/>
          <w:u w:val="single"/>
        </w:rPr>
        <w:t>с</w:t>
      </w:r>
      <w:proofErr w:type="gramEnd"/>
      <w:r w:rsidR="001901C7" w:rsidRPr="001901C7">
        <w:rPr>
          <w:sz w:val="24"/>
          <w:u w:val="single"/>
        </w:rPr>
        <w:t>. Красная Башкирия</w:t>
      </w:r>
    </w:p>
    <w:p w:rsidR="001901C7" w:rsidRPr="001901C7" w:rsidRDefault="001901C7" w:rsidP="001901C7">
      <w:pPr>
        <w:ind w:firstLine="709"/>
        <w:rPr>
          <w:sz w:val="24"/>
        </w:rPr>
      </w:pPr>
      <w:r w:rsidRPr="001901C7">
        <w:rPr>
          <w:sz w:val="24"/>
        </w:rPr>
        <w:t>Производственными и коммунально-складскими предприятиями занято земель в границах проектирования 16,7 га. Остальные предприятия размещены за границей черты поселения.</w:t>
      </w:r>
    </w:p>
    <w:p w:rsidR="001901C7" w:rsidRPr="001901C7" w:rsidRDefault="001901C7" w:rsidP="001901C7">
      <w:pPr>
        <w:ind w:firstLine="709"/>
        <w:rPr>
          <w:sz w:val="24"/>
        </w:rPr>
      </w:pPr>
      <w:r>
        <w:rPr>
          <w:sz w:val="24"/>
        </w:rPr>
        <w:t>Генеральным планом</w:t>
      </w:r>
      <w:r w:rsidRPr="001901C7">
        <w:rPr>
          <w:sz w:val="24"/>
        </w:rPr>
        <w:t xml:space="preserve"> предлагается сохранение существующих производственных территорий. </w:t>
      </w:r>
    </w:p>
    <w:p w:rsidR="001901C7" w:rsidRPr="001901C7" w:rsidRDefault="001901C7" w:rsidP="001901C7">
      <w:pPr>
        <w:ind w:firstLine="709"/>
        <w:rPr>
          <w:sz w:val="24"/>
        </w:rPr>
      </w:pPr>
      <w:r>
        <w:rPr>
          <w:sz w:val="24"/>
        </w:rPr>
        <w:t>Генеральным планом</w:t>
      </w:r>
      <w:r w:rsidRPr="001901C7">
        <w:rPr>
          <w:sz w:val="24"/>
        </w:rPr>
        <w:t xml:space="preserve"> предлагается зарезервировать 2,0 га для предприятий малого бизнеса.</w:t>
      </w:r>
    </w:p>
    <w:p w:rsidR="001901C7" w:rsidRPr="001901C7" w:rsidRDefault="001901C7" w:rsidP="001901C7">
      <w:pPr>
        <w:ind w:firstLine="709"/>
        <w:rPr>
          <w:sz w:val="24"/>
        </w:rPr>
      </w:pPr>
      <w:r w:rsidRPr="001901C7">
        <w:rPr>
          <w:sz w:val="24"/>
        </w:rPr>
        <w:t xml:space="preserve">В коммунальной зоне, на юге села, предлагается </w:t>
      </w:r>
      <w:proofErr w:type="gramStart"/>
      <w:r w:rsidRPr="001901C7">
        <w:rPr>
          <w:sz w:val="24"/>
        </w:rPr>
        <w:t>разместить пункт</w:t>
      </w:r>
      <w:proofErr w:type="gramEnd"/>
      <w:r w:rsidRPr="001901C7">
        <w:rPr>
          <w:sz w:val="24"/>
        </w:rPr>
        <w:t xml:space="preserve"> приема вторсырья и пожарную часть на 4 автомобиля.</w:t>
      </w:r>
    </w:p>
    <w:p w:rsidR="001901C7" w:rsidRDefault="001901C7" w:rsidP="001901C7">
      <w:pPr>
        <w:ind w:firstLine="709"/>
        <w:rPr>
          <w:sz w:val="24"/>
          <w:u w:val="single"/>
        </w:rPr>
      </w:pPr>
    </w:p>
    <w:p w:rsidR="001901C7" w:rsidRPr="001901C7" w:rsidRDefault="001901C7" w:rsidP="001901C7">
      <w:pPr>
        <w:ind w:firstLine="709"/>
        <w:rPr>
          <w:sz w:val="24"/>
          <w:u w:val="single"/>
        </w:rPr>
      </w:pPr>
      <w:r w:rsidRPr="001901C7">
        <w:rPr>
          <w:sz w:val="24"/>
          <w:u w:val="single"/>
        </w:rPr>
        <w:t>с. Озерное</w:t>
      </w:r>
    </w:p>
    <w:p w:rsidR="001901C7" w:rsidRPr="001901C7" w:rsidRDefault="001901C7" w:rsidP="001901C7">
      <w:pPr>
        <w:ind w:firstLine="709"/>
        <w:rPr>
          <w:sz w:val="24"/>
        </w:rPr>
      </w:pPr>
      <w:r w:rsidRPr="001901C7">
        <w:rPr>
          <w:sz w:val="24"/>
        </w:rPr>
        <w:t>Производственными и коммунально-складскими предприятиями занято земель в границах проектирования 0,95 га. Остальные предприятия размещены за границей черты поселения.</w:t>
      </w:r>
    </w:p>
    <w:p w:rsidR="001901C7" w:rsidRPr="001901C7" w:rsidRDefault="001901C7" w:rsidP="001901C7">
      <w:pPr>
        <w:ind w:firstLine="709"/>
        <w:rPr>
          <w:sz w:val="24"/>
        </w:rPr>
      </w:pPr>
      <w:r>
        <w:rPr>
          <w:sz w:val="24"/>
        </w:rPr>
        <w:t>Генеральным планом</w:t>
      </w:r>
      <w:r w:rsidRPr="001901C7">
        <w:rPr>
          <w:sz w:val="24"/>
        </w:rPr>
        <w:t xml:space="preserve"> предлагается сохранение существующих производственных территорий. </w:t>
      </w:r>
    </w:p>
    <w:p w:rsidR="001901C7" w:rsidRDefault="001901C7" w:rsidP="001901C7">
      <w:pPr>
        <w:ind w:firstLine="709"/>
        <w:rPr>
          <w:sz w:val="24"/>
        </w:rPr>
      </w:pPr>
      <w:r>
        <w:rPr>
          <w:sz w:val="24"/>
        </w:rPr>
        <w:t>Генеральным планом</w:t>
      </w:r>
      <w:r w:rsidRPr="001901C7">
        <w:rPr>
          <w:sz w:val="24"/>
        </w:rPr>
        <w:t xml:space="preserve"> предлагается разместить пункт приема вторсырья на юге за чертой населенного пункта, </w:t>
      </w:r>
      <w:proofErr w:type="gramStart"/>
      <w:r w:rsidRPr="001901C7">
        <w:rPr>
          <w:sz w:val="24"/>
        </w:rPr>
        <w:t>возле</w:t>
      </w:r>
      <w:proofErr w:type="gramEnd"/>
      <w:r w:rsidRPr="001901C7">
        <w:rPr>
          <w:sz w:val="24"/>
        </w:rPr>
        <w:t xml:space="preserve"> существующей МТФ.</w:t>
      </w:r>
    </w:p>
    <w:p w:rsidR="000A44A4" w:rsidRPr="000A44A4" w:rsidRDefault="000A44A4" w:rsidP="000A44A4">
      <w:pPr>
        <w:pStyle w:val="a3"/>
      </w:pPr>
    </w:p>
    <w:p w:rsidR="000A44A4" w:rsidRPr="001901C7" w:rsidRDefault="000A44A4" w:rsidP="000A44A4">
      <w:pPr>
        <w:ind w:firstLine="709"/>
        <w:rPr>
          <w:sz w:val="24"/>
        </w:rPr>
      </w:pPr>
      <w:r w:rsidRPr="001901C7">
        <w:rPr>
          <w:sz w:val="24"/>
          <w:u w:val="single"/>
        </w:rPr>
        <w:t xml:space="preserve">д. </w:t>
      </w:r>
      <w:r>
        <w:rPr>
          <w:sz w:val="24"/>
          <w:u w:val="single"/>
        </w:rPr>
        <w:t>Самарского отделения совхоза</w:t>
      </w:r>
    </w:p>
    <w:p w:rsidR="000A44A4" w:rsidRPr="001901C7" w:rsidRDefault="000A44A4" w:rsidP="000A44A4">
      <w:pPr>
        <w:ind w:firstLine="709"/>
        <w:rPr>
          <w:sz w:val="24"/>
        </w:rPr>
      </w:pPr>
      <w:r w:rsidRPr="001901C7">
        <w:rPr>
          <w:sz w:val="24"/>
        </w:rPr>
        <w:t>Производственными и коммунально-складскими предприятиями занято земель в границах проектирования 4,7 га. Остальные предприятия размещены за границей черты поселения.</w:t>
      </w:r>
    </w:p>
    <w:p w:rsidR="000A44A4" w:rsidRPr="001901C7" w:rsidRDefault="000A44A4" w:rsidP="000A44A4">
      <w:pPr>
        <w:ind w:firstLine="709"/>
        <w:rPr>
          <w:sz w:val="24"/>
        </w:rPr>
      </w:pPr>
      <w:r>
        <w:rPr>
          <w:sz w:val="24"/>
        </w:rPr>
        <w:t xml:space="preserve">Генеральным планом </w:t>
      </w:r>
      <w:r w:rsidRPr="001901C7">
        <w:rPr>
          <w:sz w:val="24"/>
        </w:rPr>
        <w:t xml:space="preserve">предлагается сохранение существующих производственных территорий. </w:t>
      </w:r>
    </w:p>
    <w:p w:rsidR="000A44A4" w:rsidRPr="001901C7" w:rsidRDefault="000A44A4" w:rsidP="000A44A4">
      <w:pPr>
        <w:ind w:firstLine="709"/>
        <w:rPr>
          <w:sz w:val="24"/>
        </w:rPr>
      </w:pPr>
      <w:r w:rsidRPr="001901C7">
        <w:rPr>
          <w:sz w:val="24"/>
        </w:rPr>
        <w:t xml:space="preserve">В коммунальной зоне на юге села предлагается </w:t>
      </w:r>
      <w:proofErr w:type="gramStart"/>
      <w:r w:rsidRPr="001901C7">
        <w:rPr>
          <w:sz w:val="24"/>
        </w:rPr>
        <w:t>разместить пункт</w:t>
      </w:r>
      <w:proofErr w:type="gramEnd"/>
      <w:r w:rsidRPr="001901C7">
        <w:rPr>
          <w:sz w:val="24"/>
        </w:rPr>
        <w:t xml:space="preserve"> приема вторсырья и пожарную часть на 4 автомобиля.</w:t>
      </w:r>
    </w:p>
    <w:p w:rsidR="000A44A4" w:rsidRPr="001901C7" w:rsidRDefault="000A44A4" w:rsidP="000A44A4">
      <w:pPr>
        <w:ind w:firstLine="709"/>
        <w:rPr>
          <w:sz w:val="24"/>
        </w:rPr>
      </w:pPr>
      <w:r>
        <w:rPr>
          <w:sz w:val="24"/>
        </w:rPr>
        <w:t>Генеральным планом</w:t>
      </w:r>
      <w:r w:rsidRPr="001901C7">
        <w:rPr>
          <w:sz w:val="24"/>
        </w:rPr>
        <w:t xml:space="preserve"> предлагается </w:t>
      </w:r>
      <w:proofErr w:type="gramStart"/>
      <w:r w:rsidRPr="001901C7">
        <w:rPr>
          <w:sz w:val="24"/>
        </w:rPr>
        <w:t>разместить пункт</w:t>
      </w:r>
      <w:proofErr w:type="gramEnd"/>
      <w:r w:rsidRPr="001901C7">
        <w:rPr>
          <w:sz w:val="24"/>
        </w:rPr>
        <w:t xml:space="preserve"> приема вторсырья на юго-востоке, в существующей производственной зоне.</w:t>
      </w:r>
    </w:p>
    <w:p w:rsidR="000A44A4" w:rsidRPr="00106E6C" w:rsidRDefault="000A44A4" w:rsidP="000A44A4">
      <w:pPr>
        <w:ind w:firstLine="709"/>
        <w:rPr>
          <w:rFonts w:cs="Arial"/>
          <w:sz w:val="24"/>
          <w:u w:val="single"/>
        </w:rPr>
      </w:pPr>
    </w:p>
    <w:p w:rsidR="001901C7" w:rsidRPr="001901C7" w:rsidRDefault="001901C7" w:rsidP="001901C7">
      <w:pPr>
        <w:ind w:firstLine="709"/>
        <w:rPr>
          <w:sz w:val="24"/>
        </w:rPr>
      </w:pPr>
      <w:r w:rsidRPr="001901C7">
        <w:rPr>
          <w:sz w:val="24"/>
          <w:u w:val="single"/>
        </w:rPr>
        <w:t>д. Покровка</w:t>
      </w:r>
    </w:p>
    <w:p w:rsidR="001901C7" w:rsidRPr="001901C7" w:rsidRDefault="001901C7" w:rsidP="001901C7">
      <w:pPr>
        <w:ind w:firstLine="709"/>
        <w:rPr>
          <w:sz w:val="24"/>
        </w:rPr>
      </w:pPr>
      <w:r w:rsidRPr="001901C7">
        <w:rPr>
          <w:sz w:val="24"/>
        </w:rPr>
        <w:t>Производственные и коммунально-складские предприятия в границах проектирования отсутствуют. Предприятия размещены за границей черты поселения.</w:t>
      </w:r>
    </w:p>
    <w:p w:rsidR="001901C7" w:rsidRPr="001901C7" w:rsidRDefault="001901C7" w:rsidP="001901C7">
      <w:pPr>
        <w:ind w:firstLine="709"/>
        <w:rPr>
          <w:sz w:val="24"/>
        </w:rPr>
      </w:pPr>
      <w:r>
        <w:rPr>
          <w:sz w:val="24"/>
        </w:rPr>
        <w:t>Генеральным планом</w:t>
      </w:r>
      <w:r w:rsidRPr="001901C7">
        <w:rPr>
          <w:sz w:val="24"/>
        </w:rPr>
        <w:t xml:space="preserve"> предлагается сохранение существующих производственных территорий. </w:t>
      </w:r>
    </w:p>
    <w:p w:rsidR="000A44A4" w:rsidRDefault="001901C7" w:rsidP="001901C7">
      <w:pPr>
        <w:ind w:firstLine="709"/>
        <w:rPr>
          <w:sz w:val="24"/>
        </w:rPr>
      </w:pPr>
      <w:r w:rsidRPr="001901C7">
        <w:rPr>
          <w:sz w:val="24"/>
        </w:rPr>
        <w:t xml:space="preserve">На этих территориях предлагается </w:t>
      </w:r>
      <w:proofErr w:type="gramStart"/>
      <w:r w:rsidRPr="001901C7">
        <w:rPr>
          <w:sz w:val="24"/>
        </w:rPr>
        <w:t>разместить пункт</w:t>
      </w:r>
      <w:proofErr w:type="gramEnd"/>
      <w:r w:rsidRPr="001901C7">
        <w:rPr>
          <w:sz w:val="24"/>
        </w:rPr>
        <w:t xml:space="preserve"> приема вторсырья</w:t>
      </w:r>
      <w:r w:rsidR="000A44A4">
        <w:rPr>
          <w:sz w:val="24"/>
        </w:rPr>
        <w:t>.</w:t>
      </w:r>
    </w:p>
    <w:p w:rsidR="00F578BE" w:rsidRDefault="00F578BE">
      <w:pPr>
        <w:jc w:val="left"/>
        <w:rPr>
          <w:rFonts w:cs="Arial"/>
          <w:sz w:val="24"/>
          <w:u w:val="single"/>
        </w:rPr>
      </w:pPr>
      <w:r>
        <w:rPr>
          <w:rFonts w:cs="Arial"/>
          <w:sz w:val="24"/>
          <w:u w:val="single"/>
        </w:rPr>
        <w:br w:type="page"/>
      </w:r>
    </w:p>
    <w:p w:rsidR="00D86DDE" w:rsidRPr="00F22F13" w:rsidRDefault="00D86DDE" w:rsidP="00D86DDE">
      <w:pPr>
        <w:pStyle w:val="a3"/>
        <w:spacing w:after="0"/>
        <w:ind w:firstLine="709"/>
        <w:outlineLvl w:val="1"/>
        <w:rPr>
          <w:rFonts w:eastAsia="MS Mincho"/>
          <w:b/>
          <w:szCs w:val="24"/>
        </w:rPr>
      </w:pPr>
      <w:bookmarkStart w:id="27" w:name="_Toc462666417"/>
      <w:bookmarkStart w:id="28" w:name="_Toc469961094"/>
      <w:r w:rsidRPr="00F22F13">
        <w:rPr>
          <w:rFonts w:eastAsia="MS Mincho"/>
          <w:b/>
          <w:szCs w:val="24"/>
        </w:rPr>
        <w:lastRenderedPageBreak/>
        <w:t>3.2. Прогноз спроса на коммунальные ресурсы</w:t>
      </w:r>
      <w:bookmarkEnd w:id="27"/>
      <w:bookmarkEnd w:id="28"/>
    </w:p>
    <w:p w:rsidR="00D86DDE" w:rsidRPr="00351462" w:rsidRDefault="00D86DDE" w:rsidP="00D86DDE">
      <w:pPr>
        <w:pStyle w:val="a3"/>
        <w:spacing w:after="0"/>
        <w:ind w:firstLine="709"/>
        <w:outlineLvl w:val="2"/>
        <w:rPr>
          <w:rFonts w:eastAsia="MS Mincho"/>
          <w:b/>
          <w:szCs w:val="24"/>
        </w:rPr>
      </w:pPr>
      <w:bookmarkStart w:id="29" w:name="_Toc462666418"/>
      <w:bookmarkStart w:id="30" w:name="_Toc469961095"/>
      <w:r w:rsidRPr="00351462">
        <w:rPr>
          <w:rFonts w:eastAsia="MS Mincho"/>
          <w:b/>
          <w:szCs w:val="24"/>
        </w:rPr>
        <w:t>3.2.1. Прогноз спроса на услуги централизованного теплоснабжения</w:t>
      </w:r>
      <w:bookmarkEnd w:id="29"/>
      <w:bookmarkEnd w:id="30"/>
    </w:p>
    <w:p w:rsidR="00D86DDE" w:rsidRPr="00351462" w:rsidRDefault="00D86DDE" w:rsidP="00D86DDE">
      <w:pPr>
        <w:pStyle w:val="a3"/>
        <w:spacing w:after="0"/>
        <w:ind w:firstLine="709"/>
        <w:jc w:val="right"/>
        <w:rPr>
          <w:rFonts w:eastAsia="MS Mincho"/>
          <w:szCs w:val="24"/>
        </w:rPr>
      </w:pPr>
    </w:p>
    <w:p w:rsidR="00D86DDE" w:rsidRPr="00351462" w:rsidRDefault="00D86DDE" w:rsidP="00D86DDE">
      <w:pPr>
        <w:pStyle w:val="a3"/>
        <w:spacing w:after="0"/>
        <w:ind w:firstLine="709"/>
        <w:jc w:val="right"/>
        <w:rPr>
          <w:rFonts w:eastAsia="MS Mincho"/>
          <w:szCs w:val="24"/>
        </w:rPr>
      </w:pPr>
      <w:r w:rsidRPr="00351462">
        <w:rPr>
          <w:rFonts w:eastAsia="MS Mincho"/>
          <w:szCs w:val="24"/>
        </w:rPr>
        <w:t>Таблица 3.2.1.1</w:t>
      </w:r>
    </w:p>
    <w:p w:rsidR="00D86DDE" w:rsidRPr="00351462" w:rsidRDefault="00D86DDE" w:rsidP="00D86DDE">
      <w:pPr>
        <w:pStyle w:val="a3"/>
        <w:jc w:val="center"/>
        <w:rPr>
          <w:rFonts w:eastAsia="MS Mincho"/>
          <w:b/>
          <w:szCs w:val="24"/>
        </w:rPr>
      </w:pPr>
      <w:r w:rsidRPr="00351462">
        <w:rPr>
          <w:rFonts w:eastAsia="MS Mincho"/>
          <w:b/>
          <w:szCs w:val="24"/>
        </w:rPr>
        <w:t xml:space="preserve">Прогноз нагрузки на систему централизованного теплоснабжения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1291"/>
        <w:gridCol w:w="1147"/>
        <w:gridCol w:w="1036"/>
        <w:gridCol w:w="1143"/>
        <w:gridCol w:w="1200"/>
        <w:gridCol w:w="1326"/>
        <w:gridCol w:w="1420"/>
      </w:tblGrid>
      <w:tr w:rsidR="00D86DDE" w:rsidRPr="00351462" w:rsidTr="00657D42">
        <w:trPr>
          <w:jc w:val="center"/>
        </w:trPr>
        <w:tc>
          <w:tcPr>
            <w:tcW w:w="1291" w:type="dxa"/>
            <w:shd w:val="clear" w:color="auto" w:fill="auto"/>
            <w:vAlign w:val="center"/>
          </w:tcPr>
          <w:p w:rsidR="00D86DDE" w:rsidRPr="00657D42" w:rsidRDefault="00D86DDE" w:rsidP="00106C12">
            <w:pPr>
              <w:pStyle w:val="a3"/>
              <w:spacing w:after="0"/>
              <w:jc w:val="center"/>
              <w:rPr>
                <w:rFonts w:eastAsia="MS Mincho"/>
                <w:szCs w:val="24"/>
              </w:rPr>
            </w:pPr>
            <w:r w:rsidRPr="00657D42">
              <w:rPr>
                <w:rFonts w:eastAsia="MS Mincho"/>
                <w:szCs w:val="24"/>
              </w:rPr>
              <w:t>Расчетные периоды</w:t>
            </w:r>
          </w:p>
        </w:tc>
        <w:tc>
          <w:tcPr>
            <w:tcW w:w="5817" w:type="dxa"/>
            <w:gridSpan w:val="5"/>
            <w:shd w:val="clear" w:color="auto" w:fill="auto"/>
            <w:vAlign w:val="center"/>
          </w:tcPr>
          <w:p w:rsidR="00D86DDE" w:rsidRPr="00657D42" w:rsidRDefault="00D86DDE" w:rsidP="00106C12">
            <w:pPr>
              <w:pStyle w:val="a3"/>
              <w:spacing w:after="0"/>
              <w:jc w:val="center"/>
              <w:rPr>
                <w:rFonts w:eastAsia="MS Mincho"/>
                <w:szCs w:val="24"/>
              </w:rPr>
            </w:pPr>
            <w:r w:rsidRPr="00657D42">
              <w:rPr>
                <w:rFonts w:eastAsia="MS Mincho"/>
                <w:szCs w:val="24"/>
              </w:rPr>
              <w:t>1-й период</w:t>
            </w:r>
          </w:p>
        </w:tc>
        <w:tc>
          <w:tcPr>
            <w:tcW w:w="1326" w:type="dxa"/>
            <w:shd w:val="clear" w:color="auto" w:fill="auto"/>
            <w:vAlign w:val="center"/>
          </w:tcPr>
          <w:p w:rsidR="00D86DDE" w:rsidRPr="00657D42" w:rsidRDefault="00D86DDE" w:rsidP="00106C12">
            <w:pPr>
              <w:pStyle w:val="a3"/>
              <w:spacing w:after="0"/>
              <w:jc w:val="center"/>
              <w:rPr>
                <w:rFonts w:eastAsia="MS Mincho"/>
                <w:szCs w:val="24"/>
              </w:rPr>
            </w:pPr>
            <w:r w:rsidRPr="00657D42">
              <w:rPr>
                <w:rFonts w:eastAsia="MS Mincho"/>
                <w:szCs w:val="24"/>
              </w:rPr>
              <w:t>2-й период</w:t>
            </w:r>
          </w:p>
        </w:tc>
        <w:tc>
          <w:tcPr>
            <w:tcW w:w="1420" w:type="dxa"/>
            <w:shd w:val="clear" w:color="auto" w:fill="auto"/>
            <w:vAlign w:val="center"/>
          </w:tcPr>
          <w:p w:rsidR="00D86DDE" w:rsidRPr="00657D42" w:rsidRDefault="00D86DDE" w:rsidP="00106C12">
            <w:pPr>
              <w:pStyle w:val="a3"/>
              <w:spacing w:after="0"/>
              <w:jc w:val="center"/>
              <w:rPr>
                <w:rFonts w:eastAsia="MS Mincho"/>
                <w:szCs w:val="24"/>
              </w:rPr>
            </w:pPr>
            <w:r w:rsidRPr="00657D42">
              <w:rPr>
                <w:rFonts w:eastAsia="MS Mincho"/>
                <w:szCs w:val="24"/>
              </w:rPr>
              <w:t>3-й период</w:t>
            </w:r>
          </w:p>
        </w:tc>
      </w:tr>
      <w:tr w:rsidR="00D86DDE" w:rsidRPr="00351462" w:rsidTr="00657D42">
        <w:trPr>
          <w:jc w:val="center"/>
        </w:trPr>
        <w:tc>
          <w:tcPr>
            <w:tcW w:w="1291" w:type="dxa"/>
            <w:shd w:val="clear" w:color="auto" w:fill="auto"/>
          </w:tcPr>
          <w:p w:rsidR="00D86DDE" w:rsidRPr="00657D42" w:rsidRDefault="00D86DDE" w:rsidP="00106C12">
            <w:pPr>
              <w:pStyle w:val="a3"/>
              <w:spacing w:after="0"/>
              <w:jc w:val="center"/>
              <w:rPr>
                <w:rFonts w:eastAsia="MS Mincho"/>
                <w:szCs w:val="24"/>
              </w:rPr>
            </w:pPr>
            <w:r w:rsidRPr="00657D42">
              <w:rPr>
                <w:rFonts w:eastAsia="MS Mincho"/>
                <w:szCs w:val="24"/>
              </w:rPr>
              <w:t>Годы</w:t>
            </w:r>
          </w:p>
        </w:tc>
        <w:tc>
          <w:tcPr>
            <w:tcW w:w="1291" w:type="dxa"/>
            <w:shd w:val="clear" w:color="auto" w:fill="auto"/>
          </w:tcPr>
          <w:p w:rsidR="00D86DDE" w:rsidRPr="00657D42" w:rsidRDefault="00D86DDE" w:rsidP="00106C12">
            <w:pPr>
              <w:pStyle w:val="a3"/>
              <w:spacing w:after="0"/>
              <w:jc w:val="center"/>
              <w:rPr>
                <w:rFonts w:eastAsia="MS Mincho"/>
                <w:szCs w:val="24"/>
              </w:rPr>
            </w:pPr>
            <w:r w:rsidRPr="00657D42">
              <w:rPr>
                <w:rFonts w:eastAsia="MS Mincho"/>
                <w:szCs w:val="24"/>
              </w:rPr>
              <w:t>2016</w:t>
            </w:r>
          </w:p>
        </w:tc>
        <w:tc>
          <w:tcPr>
            <w:tcW w:w="1147" w:type="dxa"/>
            <w:shd w:val="clear" w:color="auto" w:fill="auto"/>
          </w:tcPr>
          <w:p w:rsidR="00D86DDE" w:rsidRPr="00657D42" w:rsidRDefault="00D86DDE" w:rsidP="00106C12">
            <w:pPr>
              <w:pStyle w:val="a3"/>
              <w:spacing w:after="0"/>
              <w:jc w:val="center"/>
              <w:rPr>
                <w:rFonts w:eastAsia="MS Mincho"/>
                <w:szCs w:val="24"/>
              </w:rPr>
            </w:pPr>
            <w:r w:rsidRPr="00657D42">
              <w:rPr>
                <w:rFonts w:eastAsia="MS Mincho"/>
                <w:szCs w:val="24"/>
              </w:rPr>
              <w:t>2017</w:t>
            </w:r>
          </w:p>
        </w:tc>
        <w:tc>
          <w:tcPr>
            <w:tcW w:w="1036" w:type="dxa"/>
            <w:shd w:val="clear" w:color="auto" w:fill="auto"/>
          </w:tcPr>
          <w:p w:rsidR="00D86DDE" w:rsidRPr="00657D42" w:rsidRDefault="00D86DDE" w:rsidP="00106C12">
            <w:pPr>
              <w:pStyle w:val="a3"/>
              <w:spacing w:after="0"/>
              <w:jc w:val="center"/>
              <w:rPr>
                <w:rFonts w:eastAsia="MS Mincho"/>
                <w:szCs w:val="24"/>
              </w:rPr>
            </w:pPr>
            <w:r w:rsidRPr="00657D42">
              <w:rPr>
                <w:rFonts w:eastAsia="MS Mincho"/>
                <w:szCs w:val="24"/>
              </w:rPr>
              <w:t>2018</w:t>
            </w:r>
          </w:p>
        </w:tc>
        <w:tc>
          <w:tcPr>
            <w:tcW w:w="1143" w:type="dxa"/>
            <w:shd w:val="clear" w:color="auto" w:fill="auto"/>
          </w:tcPr>
          <w:p w:rsidR="00D86DDE" w:rsidRPr="00657D42" w:rsidRDefault="00D86DDE" w:rsidP="00106C12">
            <w:pPr>
              <w:pStyle w:val="a3"/>
              <w:spacing w:after="0"/>
              <w:jc w:val="center"/>
              <w:rPr>
                <w:rFonts w:eastAsia="MS Mincho"/>
                <w:szCs w:val="24"/>
              </w:rPr>
            </w:pPr>
            <w:r w:rsidRPr="00657D42">
              <w:rPr>
                <w:rFonts w:eastAsia="MS Mincho"/>
                <w:szCs w:val="24"/>
              </w:rPr>
              <w:t>2019</w:t>
            </w:r>
          </w:p>
        </w:tc>
        <w:tc>
          <w:tcPr>
            <w:tcW w:w="1200" w:type="dxa"/>
            <w:shd w:val="clear" w:color="auto" w:fill="auto"/>
          </w:tcPr>
          <w:p w:rsidR="00D86DDE" w:rsidRPr="00657D42" w:rsidRDefault="00D86DDE" w:rsidP="00106C12">
            <w:pPr>
              <w:pStyle w:val="a3"/>
              <w:spacing w:after="0"/>
              <w:jc w:val="center"/>
              <w:rPr>
                <w:rFonts w:eastAsia="MS Mincho"/>
                <w:szCs w:val="24"/>
              </w:rPr>
            </w:pPr>
            <w:r w:rsidRPr="00657D42">
              <w:rPr>
                <w:rFonts w:eastAsia="MS Mincho"/>
                <w:szCs w:val="24"/>
              </w:rPr>
              <w:t>2020</w:t>
            </w:r>
          </w:p>
        </w:tc>
        <w:tc>
          <w:tcPr>
            <w:tcW w:w="1326" w:type="dxa"/>
            <w:shd w:val="clear" w:color="auto" w:fill="auto"/>
          </w:tcPr>
          <w:p w:rsidR="00D86DDE" w:rsidRPr="00657D42" w:rsidRDefault="00D86DDE" w:rsidP="00106C12">
            <w:pPr>
              <w:pStyle w:val="a3"/>
              <w:spacing w:after="0"/>
              <w:jc w:val="center"/>
              <w:rPr>
                <w:rFonts w:eastAsia="MS Mincho"/>
                <w:szCs w:val="24"/>
              </w:rPr>
            </w:pPr>
            <w:r w:rsidRPr="00657D42">
              <w:rPr>
                <w:rFonts w:eastAsia="MS Mincho"/>
                <w:szCs w:val="24"/>
              </w:rPr>
              <w:t>2021-2025</w:t>
            </w:r>
          </w:p>
        </w:tc>
        <w:tc>
          <w:tcPr>
            <w:tcW w:w="1420" w:type="dxa"/>
            <w:shd w:val="clear" w:color="auto" w:fill="auto"/>
          </w:tcPr>
          <w:p w:rsidR="00D86DDE" w:rsidRPr="00657D42" w:rsidRDefault="00D86DDE" w:rsidP="00FF1E62">
            <w:pPr>
              <w:pStyle w:val="a3"/>
              <w:spacing w:after="0"/>
              <w:jc w:val="center"/>
              <w:rPr>
                <w:rFonts w:eastAsia="MS Mincho"/>
                <w:szCs w:val="24"/>
              </w:rPr>
            </w:pPr>
            <w:r w:rsidRPr="00657D42">
              <w:rPr>
                <w:rFonts w:eastAsia="MS Mincho"/>
                <w:szCs w:val="24"/>
              </w:rPr>
              <w:t>2026-20</w:t>
            </w:r>
            <w:r w:rsidR="00FF1E62" w:rsidRPr="00657D42">
              <w:rPr>
                <w:rFonts w:eastAsia="MS Mincho"/>
                <w:szCs w:val="24"/>
              </w:rPr>
              <w:t>32</w:t>
            </w:r>
          </w:p>
        </w:tc>
      </w:tr>
      <w:tr w:rsidR="00FF1E62" w:rsidRPr="00351462" w:rsidTr="00657D42">
        <w:trPr>
          <w:jc w:val="center"/>
        </w:trPr>
        <w:tc>
          <w:tcPr>
            <w:tcW w:w="9854" w:type="dxa"/>
            <w:gridSpan w:val="8"/>
            <w:shd w:val="clear" w:color="auto" w:fill="auto"/>
          </w:tcPr>
          <w:p w:rsidR="00FF1E62" w:rsidRPr="00657D42" w:rsidRDefault="00FF1E62" w:rsidP="00657D42">
            <w:pPr>
              <w:pStyle w:val="a3"/>
              <w:spacing w:after="0"/>
              <w:jc w:val="center"/>
              <w:rPr>
                <w:rFonts w:eastAsia="MS Mincho"/>
                <w:szCs w:val="24"/>
              </w:rPr>
            </w:pPr>
            <w:r w:rsidRPr="00657D42">
              <w:rPr>
                <w:rFonts w:eastAsia="MS Mincho"/>
                <w:szCs w:val="24"/>
              </w:rPr>
              <w:t xml:space="preserve">Котельная </w:t>
            </w:r>
            <w:proofErr w:type="gramStart"/>
            <w:r w:rsidRPr="00657D42">
              <w:rPr>
                <w:rFonts w:eastAsia="MS Mincho"/>
                <w:szCs w:val="24"/>
              </w:rPr>
              <w:t>с</w:t>
            </w:r>
            <w:proofErr w:type="gramEnd"/>
            <w:r w:rsidRPr="00657D42">
              <w:rPr>
                <w:rFonts w:eastAsia="MS Mincho"/>
                <w:szCs w:val="24"/>
              </w:rPr>
              <w:t>. Красная Башкирия, ул. Центральная, д.1</w:t>
            </w:r>
            <w:r w:rsidR="00657D42" w:rsidRPr="00657D42">
              <w:rPr>
                <w:rFonts w:eastAsia="MS Mincho"/>
                <w:szCs w:val="24"/>
              </w:rPr>
              <w:t>8а</w:t>
            </w:r>
          </w:p>
        </w:tc>
      </w:tr>
      <w:tr w:rsidR="00657D42" w:rsidRPr="00351462" w:rsidTr="00657D42">
        <w:trPr>
          <w:jc w:val="center"/>
        </w:trPr>
        <w:tc>
          <w:tcPr>
            <w:tcW w:w="1291" w:type="dxa"/>
            <w:shd w:val="clear" w:color="auto" w:fill="auto"/>
          </w:tcPr>
          <w:p w:rsidR="00657D42" w:rsidRPr="00657D42" w:rsidRDefault="00657D42" w:rsidP="00106C12">
            <w:pPr>
              <w:pStyle w:val="a3"/>
              <w:spacing w:after="0"/>
              <w:jc w:val="center"/>
              <w:rPr>
                <w:rFonts w:eastAsia="MS Mincho"/>
                <w:szCs w:val="24"/>
              </w:rPr>
            </w:pPr>
            <w:r w:rsidRPr="00657D42">
              <w:rPr>
                <w:rFonts w:eastAsia="MS Mincho"/>
                <w:szCs w:val="24"/>
              </w:rPr>
              <w:t>Гкал/час</w:t>
            </w:r>
          </w:p>
        </w:tc>
        <w:tc>
          <w:tcPr>
            <w:tcW w:w="1291" w:type="dxa"/>
            <w:shd w:val="clear" w:color="auto" w:fill="auto"/>
          </w:tcPr>
          <w:p w:rsidR="00657D42" w:rsidRPr="00657D42" w:rsidRDefault="00657D42" w:rsidP="00106C12">
            <w:pPr>
              <w:pStyle w:val="a3"/>
              <w:spacing w:after="0"/>
              <w:jc w:val="center"/>
              <w:rPr>
                <w:rFonts w:eastAsia="MS Mincho"/>
                <w:szCs w:val="24"/>
              </w:rPr>
            </w:pPr>
            <w:proofErr w:type="spellStart"/>
            <w:r>
              <w:rPr>
                <w:rFonts w:eastAsia="MS Mincho"/>
                <w:szCs w:val="24"/>
              </w:rPr>
              <w:t>н</w:t>
            </w:r>
            <w:proofErr w:type="spellEnd"/>
            <w:r>
              <w:rPr>
                <w:rFonts w:eastAsia="MS Mincho"/>
                <w:szCs w:val="24"/>
              </w:rPr>
              <w:t>/</w:t>
            </w:r>
            <w:proofErr w:type="spellStart"/>
            <w:r>
              <w:rPr>
                <w:rFonts w:eastAsia="MS Mincho"/>
                <w:szCs w:val="24"/>
              </w:rPr>
              <w:t>д</w:t>
            </w:r>
            <w:proofErr w:type="spellEnd"/>
          </w:p>
        </w:tc>
        <w:tc>
          <w:tcPr>
            <w:tcW w:w="1147" w:type="dxa"/>
            <w:shd w:val="clear" w:color="auto" w:fill="auto"/>
            <w:vAlign w:val="center"/>
          </w:tcPr>
          <w:p w:rsidR="00657D42" w:rsidRPr="00657D42" w:rsidRDefault="00657D42" w:rsidP="00657D42">
            <w:pPr>
              <w:jc w:val="center"/>
              <w:rPr>
                <w:sz w:val="24"/>
              </w:rPr>
            </w:pPr>
            <w:proofErr w:type="spellStart"/>
            <w:r w:rsidRPr="00657D42">
              <w:rPr>
                <w:rFonts w:eastAsia="MS Mincho"/>
                <w:sz w:val="24"/>
              </w:rPr>
              <w:t>н</w:t>
            </w:r>
            <w:proofErr w:type="spellEnd"/>
            <w:r w:rsidRPr="00657D42">
              <w:rPr>
                <w:rFonts w:eastAsia="MS Mincho"/>
                <w:sz w:val="24"/>
              </w:rPr>
              <w:t>/</w:t>
            </w:r>
            <w:proofErr w:type="spellStart"/>
            <w:r w:rsidRPr="00657D42">
              <w:rPr>
                <w:rFonts w:eastAsia="MS Mincho"/>
                <w:sz w:val="24"/>
              </w:rPr>
              <w:t>д</w:t>
            </w:r>
            <w:proofErr w:type="spellEnd"/>
          </w:p>
        </w:tc>
        <w:tc>
          <w:tcPr>
            <w:tcW w:w="1036" w:type="dxa"/>
            <w:shd w:val="clear" w:color="auto" w:fill="auto"/>
            <w:vAlign w:val="center"/>
          </w:tcPr>
          <w:p w:rsidR="00657D42" w:rsidRPr="00657D42" w:rsidRDefault="00657D42" w:rsidP="00657D42">
            <w:pPr>
              <w:jc w:val="center"/>
              <w:rPr>
                <w:sz w:val="24"/>
              </w:rPr>
            </w:pPr>
            <w:proofErr w:type="spellStart"/>
            <w:r w:rsidRPr="00657D42">
              <w:rPr>
                <w:rFonts w:eastAsia="MS Mincho"/>
                <w:sz w:val="24"/>
              </w:rPr>
              <w:t>н</w:t>
            </w:r>
            <w:proofErr w:type="spellEnd"/>
            <w:r w:rsidRPr="00657D42">
              <w:rPr>
                <w:rFonts w:eastAsia="MS Mincho"/>
                <w:sz w:val="24"/>
              </w:rPr>
              <w:t>/</w:t>
            </w:r>
            <w:proofErr w:type="spellStart"/>
            <w:r w:rsidRPr="00657D42">
              <w:rPr>
                <w:rFonts w:eastAsia="MS Mincho"/>
                <w:sz w:val="24"/>
              </w:rPr>
              <w:t>д</w:t>
            </w:r>
            <w:proofErr w:type="spellEnd"/>
          </w:p>
        </w:tc>
        <w:tc>
          <w:tcPr>
            <w:tcW w:w="1143" w:type="dxa"/>
            <w:shd w:val="clear" w:color="auto" w:fill="auto"/>
            <w:vAlign w:val="center"/>
          </w:tcPr>
          <w:p w:rsidR="00657D42" w:rsidRPr="00657D42" w:rsidRDefault="00657D42" w:rsidP="00657D42">
            <w:pPr>
              <w:jc w:val="center"/>
              <w:rPr>
                <w:sz w:val="24"/>
              </w:rPr>
            </w:pPr>
            <w:proofErr w:type="spellStart"/>
            <w:r w:rsidRPr="00657D42">
              <w:rPr>
                <w:rFonts w:eastAsia="MS Mincho"/>
                <w:sz w:val="24"/>
              </w:rPr>
              <w:t>н</w:t>
            </w:r>
            <w:proofErr w:type="spellEnd"/>
            <w:r w:rsidRPr="00657D42">
              <w:rPr>
                <w:rFonts w:eastAsia="MS Mincho"/>
                <w:sz w:val="24"/>
              </w:rPr>
              <w:t>/</w:t>
            </w:r>
            <w:proofErr w:type="spellStart"/>
            <w:r w:rsidRPr="00657D42">
              <w:rPr>
                <w:rFonts w:eastAsia="MS Mincho"/>
                <w:sz w:val="24"/>
              </w:rPr>
              <w:t>д</w:t>
            </w:r>
            <w:proofErr w:type="spellEnd"/>
          </w:p>
        </w:tc>
        <w:tc>
          <w:tcPr>
            <w:tcW w:w="1200" w:type="dxa"/>
            <w:shd w:val="clear" w:color="auto" w:fill="auto"/>
            <w:vAlign w:val="center"/>
          </w:tcPr>
          <w:p w:rsidR="00657D42" w:rsidRPr="00657D42" w:rsidRDefault="00657D42" w:rsidP="00657D42">
            <w:pPr>
              <w:jc w:val="center"/>
              <w:rPr>
                <w:sz w:val="24"/>
              </w:rPr>
            </w:pPr>
            <w:proofErr w:type="spellStart"/>
            <w:r w:rsidRPr="00657D42">
              <w:rPr>
                <w:rFonts w:eastAsia="MS Mincho"/>
                <w:sz w:val="24"/>
              </w:rPr>
              <w:t>н</w:t>
            </w:r>
            <w:proofErr w:type="spellEnd"/>
            <w:r w:rsidRPr="00657D42">
              <w:rPr>
                <w:rFonts w:eastAsia="MS Mincho"/>
                <w:sz w:val="24"/>
              </w:rPr>
              <w:t>/</w:t>
            </w:r>
            <w:proofErr w:type="spellStart"/>
            <w:r w:rsidRPr="00657D42">
              <w:rPr>
                <w:rFonts w:eastAsia="MS Mincho"/>
                <w:sz w:val="24"/>
              </w:rPr>
              <w:t>д</w:t>
            </w:r>
            <w:proofErr w:type="spellEnd"/>
          </w:p>
        </w:tc>
        <w:tc>
          <w:tcPr>
            <w:tcW w:w="1326" w:type="dxa"/>
            <w:shd w:val="clear" w:color="auto" w:fill="auto"/>
            <w:vAlign w:val="center"/>
          </w:tcPr>
          <w:p w:rsidR="00657D42" w:rsidRPr="00657D42" w:rsidRDefault="00657D42" w:rsidP="00657D42">
            <w:pPr>
              <w:jc w:val="center"/>
              <w:rPr>
                <w:sz w:val="24"/>
              </w:rPr>
            </w:pPr>
            <w:proofErr w:type="spellStart"/>
            <w:r w:rsidRPr="00657D42">
              <w:rPr>
                <w:rFonts w:eastAsia="MS Mincho"/>
                <w:sz w:val="24"/>
              </w:rPr>
              <w:t>н</w:t>
            </w:r>
            <w:proofErr w:type="spellEnd"/>
            <w:r w:rsidRPr="00657D42">
              <w:rPr>
                <w:rFonts w:eastAsia="MS Mincho"/>
                <w:sz w:val="24"/>
              </w:rPr>
              <w:t>/</w:t>
            </w:r>
            <w:proofErr w:type="spellStart"/>
            <w:r w:rsidRPr="00657D42">
              <w:rPr>
                <w:rFonts w:eastAsia="MS Mincho"/>
                <w:sz w:val="24"/>
              </w:rPr>
              <w:t>д</w:t>
            </w:r>
            <w:proofErr w:type="spellEnd"/>
          </w:p>
        </w:tc>
        <w:tc>
          <w:tcPr>
            <w:tcW w:w="1420" w:type="dxa"/>
            <w:shd w:val="clear" w:color="auto" w:fill="auto"/>
            <w:vAlign w:val="center"/>
          </w:tcPr>
          <w:p w:rsidR="00657D42" w:rsidRPr="00657D42" w:rsidRDefault="00657D42" w:rsidP="00657D42">
            <w:pPr>
              <w:jc w:val="center"/>
              <w:rPr>
                <w:sz w:val="24"/>
              </w:rPr>
            </w:pPr>
            <w:proofErr w:type="spellStart"/>
            <w:r w:rsidRPr="00657D42">
              <w:rPr>
                <w:rFonts w:eastAsia="MS Mincho"/>
                <w:sz w:val="24"/>
              </w:rPr>
              <w:t>н</w:t>
            </w:r>
            <w:proofErr w:type="spellEnd"/>
            <w:r w:rsidRPr="00657D42">
              <w:rPr>
                <w:rFonts w:eastAsia="MS Mincho"/>
                <w:sz w:val="24"/>
              </w:rPr>
              <w:t>/</w:t>
            </w:r>
            <w:proofErr w:type="spellStart"/>
            <w:r w:rsidRPr="00657D42">
              <w:rPr>
                <w:rFonts w:eastAsia="MS Mincho"/>
                <w:sz w:val="24"/>
              </w:rPr>
              <w:t>д</w:t>
            </w:r>
            <w:proofErr w:type="spellEnd"/>
          </w:p>
        </w:tc>
      </w:tr>
    </w:tbl>
    <w:p w:rsidR="00D86DDE" w:rsidRPr="00351462" w:rsidRDefault="00D86DDE" w:rsidP="00D86DDE">
      <w:pPr>
        <w:pStyle w:val="a3"/>
        <w:spacing w:after="0"/>
        <w:ind w:firstLine="709"/>
        <w:rPr>
          <w:rFonts w:eastAsia="MS Mincho"/>
          <w:szCs w:val="24"/>
        </w:rPr>
      </w:pPr>
    </w:p>
    <w:p w:rsidR="00FF1E62" w:rsidRPr="00FF1E62" w:rsidRDefault="00FF1E62" w:rsidP="00FF1E62">
      <w:pPr>
        <w:pStyle w:val="afff1"/>
        <w:rPr>
          <w:lang w:val="ru-RU"/>
        </w:rPr>
      </w:pPr>
      <w:bookmarkStart w:id="31" w:name="_Toc462666419"/>
      <w:r w:rsidRPr="00FF1E62">
        <w:rPr>
          <w:lang w:val="ru-RU"/>
        </w:rPr>
        <w:t xml:space="preserve">Теплоснабжение </w:t>
      </w:r>
      <w:r>
        <w:rPr>
          <w:lang w:val="ru-RU"/>
        </w:rPr>
        <w:t xml:space="preserve">проектируемой </w:t>
      </w:r>
      <w:r w:rsidRPr="00FF1E62">
        <w:rPr>
          <w:lang w:val="ru-RU"/>
        </w:rPr>
        <w:t>жилой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w:t>
      </w:r>
    </w:p>
    <w:p w:rsidR="00FF1E62" w:rsidRPr="00FF1E62" w:rsidRDefault="00FF1E62" w:rsidP="00FF1E62">
      <w:pPr>
        <w:pStyle w:val="afff1"/>
        <w:rPr>
          <w:lang w:val="ru-RU"/>
        </w:rPr>
      </w:pPr>
      <w:r w:rsidRPr="00FF1E62">
        <w:rPr>
          <w:lang w:val="ru-RU"/>
        </w:rPr>
        <w:t>Теплоснабжение новых общественных зданий предусматривается от экологически чистых мини-котельных.</w:t>
      </w:r>
    </w:p>
    <w:p w:rsidR="00FF1E62" w:rsidRPr="00FF1E62" w:rsidRDefault="00FF1E62" w:rsidP="00FF1E62">
      <w:pPr>
        <w:pStyle w:val="af8"/>
        <w:spacing w:before="0" w:after="0" w:line="240" w:lineRule="auto"/>
        <w:ind w:firstLine="709"/>
        <w:rPr>
          <w:sz w:val="24"/>
          <w:szCs w:val="24"/>
        </w:rPr>
      </w:pPr>
      <w:r w:rsidRPr="00FF1E62">
        <w:rPr>
          <w:sz w:val="24"/>
          <w:szCs w:val="24"/>
        </w:rPr>
        <w:t>Преимущества использования индивидуальных источников тепла:</w:t>
      </w:r>
    </w:p>
    <w:p w:rsidR="00FF1E62" w:rsidRPr="00FF1E62" w:rsidRDefault="00FF1E62" w:rsidP="00FF1E62">
      <w:pPr>
        <w:pStyle w:val="af8"/>
        <w:spacing w:before="0" w:after="0" w:line="240" w:lineRule="auto"/>
        <w:ind w:firstLine="708"/>
        <w:rPr>
          <w:sz w:val="24"/>
          <w:szCs w:val="24"/>
        </w:rPr>
      </w:pPr>
      <w:r w:rsidRPr="00FF1E62">
        <w:rPr>
          <w:sz w:val="24"/>
          <w:szCs w:val="24"/>
        </w:rPr>
        <w:t>– отсутствие потерь при передаче тепловой энергии от источника к потребителю;</w:t>
      </w:r>
    </w:p>
    <w:p w:rsidR="00FF1E62" w:rsidRPr="00FF1E62" w:rsidRDefault="00FF1E62" w:rsidP="00FF1E62">
      <w:pPr>
        <w:pStyle w:val="af8"/>
        <w:spacing w:before="0" w:after="0" w:line="240" w:lineRule="auto"/>
        <w:ind w:firstLine="708"/>
        <w:rPr>
          <w:sz w:val="24"/>
          <w:szCs w:val="24"/>
        </w:rPr>
      </w:pPr>
      <w:r w:rsidRPr="00FF1E62">
        <w:rPr>
          <w:sz w:val="24"/>
          <w:szCs w:val="24"/>
        </w:rPr>
        <w:t>– возможность снижения затрат тепловой энергии за счет регулировки нагрузки самим потребителем.</w:t>
      </w:r>
    </w:p>
    <w:p w:rsidR="00FF1E62" w:rsidRDefault="00FF1E62" w:rsidP="00106E6C">
      <w:pPr>
        <w:pStyle w:val="a3"/>
        <w:spacing w:after="0"/>
        <w:ind w:firstLine="709"/>
        <w:outlineLvl w:val="2"/>
        <w:rPr>
          <w:rFonts w:eastAsia="MS Mincho"/>
          <w:b/>
          <w:szCs w:val="24"/>
        </w:rPr>
      </w:pPr>
    </w:p>
    <w:p w:rsidR="00B513C7" w:rsidRPr="00351462" w:rsidRDefault="00B513C7" w:rsidP="00106E6C">
      <w:pPr>
        <w:pStyle w:val="a3"/>
        <w:spacing w:after="0"/>
        <w:ind w:firstLine="709"/>
        <w:outlineLvl w:val="2"/>
        <w:rPr>
          <w:rFonts w:eastAsia="MS Mincho"/>
          <w:b/>
          <w:szCs w:val="24"/>
        </w:rPr>
      </w:pPr>
      <w:bookmarkStart w:id="32" w:name="_Toc469961096"/>
      <w:r w:rsidRPr="00351462">
        <w:rPr>
          <w:rFonts w:eastAsia="MS Mincho"/>
          <w:b/>
          <w:szCs w:val="24"/>
        </w:rPr>
        <w:t>3.2.2. Прогноз спроса на услуги централизованного водоснабжения</w:t>
      </w:r>
      <w:bookmarkEnd w:id="31"/>
      <w:bookmarkEnd w:id="32"/>
    </w:p>
    <w:p w:rsidR="00B513C7" w:rsidRPr="00351462" w:rsidRDefault="00B513C7" w:rsidP="00B513C7">
      <w:pPr>
        <w:pStyle w:val="a3"/>
        <w:spacing w:after="0"/>
        <w:jc w:val="right"/>
        <w:rPr>
          <w:rFonts w:eastAsia="MS Mincho"/>
          <w:szCs w:val="24"/>
        </w:rPr>
      </w:pPr>
      <w:r w:rsidRPr="00351462">
        <w:rPr>
          <w:rFonts w:eastAsia="MS Mincho"/>
          <w:szCs w:val="24"/>
        </w:rPr>
        <w:t>Таблица 3.2.2.1</w:t>
      </w:r>
    </w:p>
    <w:p w:rsidR="00B513C7" w:rsidRPr="00351462" w:rsidRDefault="00B513C7" w:rsidP="00B513C7">
      <w:pPr>
        <w:pStyle w:val="a3"/>
        <w:jc w:val="center"/>
        <w:rPr>
          <w:rFonts w:eastAsia="MS Mincho"/>
          <w:szCs w:val="24"/>
        </w:rPr>
      </w:pPr>
      <w:r w:rsidRPr="00351462">
        <w:rPr>
          <w:rFonts w:eastAsia="MS Mincho"/>
          <w:b/>
          <w:szCs w:val="24"/>
        </w:rPr>
        <w:t xml:space="preserve">Прогноз нагрузки на системы централизованного водоснабжения </w:t>
      </w:r>
      <w:r w:rsidRPr="00351462">
        <w:rPr>
          <w:rFonts w:eastAsia="MS Mincho"/>
          <w:b/>
          <w:szCs w:val="24"/>
        </w:rPr>
        <w:br/>
        <w:t xml:space="preserve">сельского поселения </w:t>
      </w:r>
      <w:r w:rsidR="00FF1E62">
        <w:rPr>
          <w:rFonts w:eastAsia="MS Mincho"/>
          <w:b/>
          <w:szCs w:val="24"/>
        </w:rPr>
        <w:t>Краснобашкирский</w:t>
      </w:r>
      <w:r w:rsidRPr="00351462">
        <w:rPr>
          <w:rFonts w:eastAsia="MS Mincho"/>
          <w:b/>
          <w:szCs w:val="24"/>
        </w:rPr>
        <w:t xml:space="preserve"> сельсовет</w:t>
      </w:r>
    </w:p>
    <w:tbl>
      <w:tblPr>
        <w:tblW w:w="1036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4"/>
        <w:gridCol w:w="950"/>
        <w:gridCol w:w="1153"/>
        <w:gridCol w:w="1351"/>
        <w:gridCol w:w="1121"/>
        <w:gridCol w:w="808"/>
        <w:gridCol w:w="813"/>
        <w:gridCol w:w="1057"/>
        <w:gridCol w:w="1057"/>
      </w:tblGrid>
      <w:tr w:rsidR="00DE5632" w:rsidRPr="00C733FF" w:rsidTr="00543B4E">
        <w:trPr>
          <w:trHeight w:val="1665"/>
          <w:jc w:val="center"/>
        </w:trPr>
        <w:tc>
          <w:tcPr>
            <w:tcW w:w="2054" w:type="dxa"/>
            <w:shd w:val="clear" w:color="auto" w:fill="auto"/>
            <w:vAlign w:val="center"/>
            <w:hideMark/>
          </w:tcPr>
          <w:p w:rsidR="00DE5632" w:rsidRPr="00841512" w:rsidRDefault="00DE5632" w:rsidP="00543B4E">
            <w:pPr>
              <w:jc w:val="center"/>
              <w:rPr>
                <w:bCs/>
                <w:color w:val="000000"/>
                <w:sz w:val="20"/>
                <w:szCs w:val="20"/>
              </w:rPr>
            </w:pPr>
            <w:r w:rsidRPr="00841512">
              <w:rPr>
                <w:bCs/>
                <w:color w:val="000000"/>
                <w:sz w:val="20"/>
                <w:szCs w:val="20"/>
              </w:rPr>
              <w:t>Населенный пункт</w:t>
            </w:r>
          </w:p>
        </w:tc>
        <w:tc>
          <w:tcPr>
            <w:tcW w:w="950" w:type="dxa"/>
            <w:shd w:val="clear" w:color="auto" w:fill="auto"/>
            <w:vAlign w:val="center"/>
            <w:hideMark/>
          </w:tcPr>
          <w:p w:rsidR="00DE5632" w:rsidRPr="00841512" w:rsidRDefault="00DE5632" w:rsidP="00543B4E">
            <w:pPr>
              <w:jc w:val="center"/>
              <w:rPr>
                <w:bCs/>
                <w:color w:val="000000"/>
                <w:sz w:val="20"/>
                <w:szCs w:val="20"/>
              </w:rPr>
            </w:pPr>
            <w:proofErr w:type="spellStart"/>
            <w:proofErr w:type="gramStart"/>
            <w:r w:rsidRPr="00841512">
              <w:rPr>
                <w:bCs/>
                <w:color w:val="000000"/>
                <w:sz w:val="20"/>
                <w:szCs w:val="20"/>
              </w:rPr>
              <w:t>Числен-ность</w:t>
            </w:r>
            <w:proofErr w:type="spellEnd"/>
            <w:proofErr w:type="gramEnd"/>
            <w:r w:rsidRPr="00841512">
              <w:rPr>
                <w:bCs/>
                <w:color w:val="000000"/>
                <w:sz w:val="20"/>
                <w:szCs w:val="20"/>
              </w:rPr>
              <w:t xml:space="preserve"> </w:t>
            </w:r>
            <w:proofErr w:type="spellStart"/>
            <w:r w:rsidRPr="00841512">
              <w:rPr>
                <w:bCs/>
                <w:color w:val="000000"/>
                <w:sz w:val="20"/>
                <w:szCs w:val="20"/>
              </w:rPr>
              <w:t>насе-ления</w:t>
            </w:r>
            <w:proofErr w:type="spellEnd"/>
            <w:r w:rsidRPr="00841512">
              <w:rPr>
                <w:bCs/>
                <w:color w:val="000000"/>
                <w:sz w:val="20"/>
                <w:szCs w:val="20"/>
              </w:rPr>
              <w:t>, чел.</w:t>
            </w:r>
          </w:p>
        </w:tc>
        <w:tc>
          <w:tcPr>
            <w:tcW w:w="1153" w:type="dxa"/>
            <w:shd w:val="clear" w:color="auto" w:fill="auto"/>
            <w:vAlign w:val="center"/>
            <w:hideMark/>
          </w:tcPr>
          <w:p w:rsidR="00DE5632" w:rsidRPr="00841512" w:rsidRDefault="00DE5632" w:rsidP="00543B4E">
            <w:pPr>
              <w:jc w:val="center"/>
              <w:rPr>
                <w:bCs/>
                <w:color w:val="000000"/>
                <w:sz w:val="20"/>
                <w:szCs w:val="20"/>
              </w:rPr>
            </w:pPr>
            <w:proofErr w:type="spellStart"/>
            <w:proofErr w:type="gramStart"/>
            <w:r w:rsidRPr="00841512">
              <w:rPr>
                <w:bCs/>
                <w:color w:val="000000"/>
                <w:sz w:val="20"/>
                <w:szCs w:val="20"/>
              </w:rPr>
              <w:t>Среднесу-точный</w:t>
            </w:r>
            <w:proofErr w:type="spellEnd"/>
            <w:proofErr w:type="gramEnd"/>
            <w:r w:rsidRPr="00841512">
              <w:rPr>
                <w:bCs/>
                <w:color w:val="000000"/>
                <w:sz w:val="20"/>
                <w:szCs w:val="20"/>
              </w:rPr>
              <w:t xml:space="preserve"> расход воды, м</w:t>
            </w:r>
            <w:r w:rsidRPr="00841512">
              <w:rPr>
                <w:bCs/>
                <w:color w:val="000000"/>
                <w:sz w:val="20"/>
                <w:szCs w:val="20"/>
                <w:vertAlign w:val="superscript"/>
              </w:rPr>
              <w:t>3</w:t>
            </w:r>
            <w:r w:rsidRPr="00841512">
              <w:rPr>
                <w:bCs/>
                <w:color w:val="000000"/>
                <w:sz w:val="20"/>
                <w:szCs w:val="20"/>
              </w:rPr>
              <w:t>/сутки</w:t>
            </w:r>
          </w:p>
        </w:tc>
        <w:tc>
          <w:tcPr>
            <w:tcW w:w="1351" w:type="dxa"/>
            <w:shd w:val="clear" w:color="auto" w:fill="auto"/>
            <w:vAlign w:val="center"/>
            <w:hideMark/>
          </w:tcPr>
          <w:p w:rsidR="00DE5632" w:rsidRPr="00841512" w:rsidRDefault="00DE5632" w:rsidP="00543B4E">
            <w:pPr>
              <w:jc w:val="center"/>
              <w:rPr>
                <w:bCs/>
                <w:color w:val="000000"/>
                <w:sz w:val="20"/>
                <w:szCs w:val="20"/>
              </w:rPr>
            </w:pPr>
            <w:r w:rsidRPr="00841512">
              <w:rPr>
                <w:bCs/>
                <w:color w:val="000000"/>
                <w:sz w:val="20"/>
                <w:szCs w:val="20"/>
              </w:rPr>
              <w:t xml:space="preserve">Расход воды в сутки </w:t>
            </w:r>
            <w:proofErr w:type="spellStart"/>
            <w:proofErr w:type="gramStart"/>
            <w:r w:rsidRPr="00841512">
              <w:rPr>
                <w:bCs/>
                <w:color w:val="000000"/>
                <w:sz w:val="20"/>
                <w:szCs w:val="20"/>
              </w:rPr>
              <w:t>макси-мального</w:t>
            </w:r>
            <w:proofErr w:type="spellEnd"/>
            <w:proofErr w:type="gramEnd"/>
            <w:r w:rsidRPr="00841512">
              <w:rPr>
                <w:bCs/>
                <w:color w:val="000000"/>
                <w:sz w:val="20"/>
                <w:szCs w:val="20"/>
              </w:rPr>
              <w:t xml:space="preserve"> </w:t>
            </w:r>
            <w:proofErr w:type="spellStart"/>
            <w:r w:rsidRPr="00841512">
              <w:rPr>
                <w:bCs/>
                <w:color w:val="000000"/>
                <w:sz w:val="20"/>
                <w:szCs w:val="20"/>
              </w:rPr>
              <w:t>водопотреб-ления</w:t>
            </w:r>
            <w:proofErr w:type="spellEnd"/>
            <w:r w:rsidRPr="00841512">
              <w:rPr>
                <w:bCs/>
                <w:color w:val="000000"/>
                <w:sz w:val="20"/>
                <w:szCs w:val="20"/>
              </w:rPr>
              <w:t>, м</w:t>
            </w:r>
            <w:r w:rsidRPr="00841512">
              <w:rPr>
                <w:bCs/>
                <w:color w:val="000000"/>
                <w:sz w:val="20"/>
                <w:szCs w:val="20"/>
                <w:vertAlign w:val="superscript"/>
              </w:rPr>
              <w:t>3</w:t>
            </w:r>
            <w:r w:rsidRPr="00841512">
              <w:rPr>
                <w:bCs/>
                <w:color w:val="000000"/>
                <w:sz w:val="20"/>
                <w:szCs w:val="20"/>
              </w:rPr>
              <w:t>/сутки</w:t>
            </w:r>
          </w:p>
        </w:tc>
        <w:tc>
          <w:tcPr>
            <w:tcW w:w="1121" w:type="dxa"/>
            <w:shd w:val="clear" w:color="auto" w:fill="auto"/>
            <w:vAlign w:val="center"/>
            <w:hideMark/>
          </w:tcPr>
          <w:p w:rsidR="00DE5632" w:rsidRPr="00841512" w:rsidRDefault="00DE5632" w:rsidP="00543B4E">
            <w:pPr>
              <w:jc w:val="center"/>
              <w:rPr>
                <w:bCs/>
                <w:color w:val="000000"/>
                <w:sz w:val="20"/>
                <w:szCs w:val="20"/>
              </w:rPr>
            </w:pPr>
            <w:r w:rsidRPr="00841512">
              <w:rPr>
                <w:bCs/>
                <w:color w:val="000000"/>
                <w:sz w:val="20"/>
                <w:szCs w:val="20"/>
              </w:rPr>
              <w:t xml:space="preserve">Расход воды в сутки </w:t>
            </w:r>
            <w:proofErr w:type="spellStart"/>
            <w:proofErr w:type="gramStart"/>
            <w:r w:rsidRPr="00841512">
              <w:rPr>
                <w:bCs/>
                <w:color w:val="000000"/>
                <w:sz w:val="20"/>
                <w:szCs w:val="20"/>
              </w:rPr>
              <w:t>мини-мального</w:t>
            </w:r>
            <w:proofErr w:type="spellEnd"/>
            <w:proofErr w:type="gramEnd"/>
            <w:r w:rsidRPr="00841512">
              <w:rPr>
                <w:bCs/>
                <w:color w:val="000000"/>
                <w:sz w:val="20"/>
                <w:szCs w:val="20"/>
              </w:rPr>
              <w:t xml:space="preserve"> </w:t>
            </w:r>
            <w:proofErr w:type="spellStart"/>
            <w:r w:rsidRPr="00841512">
              <w:rPr>
                <w:bCs/>
                <w:color w:val="000000"/>
                <w:sz w:val="20"/>
                <w:szCs w:val="20"/>
              </w:rPr>
              <w:t>водопот-реб-ления</w:t>
            </w:r>
            <w:proofErr w:type="spellEnd"/>
            <w:r w:rsidRPr="00841512">
              <w:rPr>
                <w:bCs/>
                <w:color w:val="000000"/>
                <w:sz w:val="20"/>
                <w:szCs w:val="20"/>
              </w:rPr>
              <w:t>, м</w:t>
            </w:r>
            <w:r w:rsidRPr="00841512">
              <w:rPr>
                <w:bCs/>
                <w:color w:val="000000"/>
                <w:sz w:val="20"/>
                <w:szCs w:val="20"/>
                <w:vertAlign w:val="superscript"/>
              </w:rPr>
              <w:t>3</w:t>
            </w:r>
            <w:r w:rsidRPr="00841512">
              <w:rPr>
                <w:bCs/>
                <w:color w:val="000000"/>
                <w:sz w:val="20"/>
                <w:szCs w:val="20"/>
              </w:rPr>
              <w:t>/сутки</w:t>
            </w:r>
          </w:p>
        </w:tc>
        <w:tc>
          <w:tcPr>
            <w:tcW w:w="808" w:type="dxa"/>
            <w:shd w:val="clear" w:color="auto" w:fill="auto"/>
            <w:noWrap/>
            <w:vAlign w:val="center"/>
            <w:hideMark/>
          </w:tcPr>
          <w:p w:rsidR="00DE5632" w:rsidRPr="00841512" w:rsidRDefault="00DE5632" w:rsidP="00543B4E">
            <w:pPr>
              <w:jc w:val="center"/>
              <w:rPr>
                <w:bCs/>
                <w:color w:val="000000"/>
                <w:sz w:val="20"/>
                <w:szCs w:val="20"/>
              </w:rPr>
            </w:pPr>
            <w:r w:rsidRPr="00841512">
              <w:rPr>
                <w:bCs/>
                <w:color w:val="000000"/>
                <w:sz w:val="20"/>
                <w:szCs w:val="20"/>
              </w:rPr>
              <w:t>βmax</w:t>
            </w:r>
          </w:p>
        </w:tc>
        <w:tc>
          <w:tcPr>
            <w:tcW w:w="813" w:type="dxa"/>
            <w:shd w:val="clear" w:color="auto" w:fill="auto"/>
            <w:noWrap/>
            <w:vAlign w:val="center"/>
            <w:hideMark/>
          </w:tcPr>
          <w:p w:rsidR="00DE5632" w:rsidRPr="00841512" w:rsidRDefault="00DE5632" w:rsidP="00543B4E">
            <w:pPr>
              <w:jc w:val="center"/>
              <w:rPr>
                <w:bCs/>
                <w:color w:val="000000"/>
                <w:sz w:val="20"/>
                <w:szCs w:val="20"/>
              </w:rPr>
            </w:pPr>
            <w:r w:rsidRPr="00841512">
              <w:rPr>
                <w:bCs/>
                <w:color w:val="000000"/>
                <w:sz w:val="20"/>
                <w:szCs w:val="20"/>
              </w:rPr>
              <w:t>βmin</w:t>
            </w:r>
          </w:p>
        </w:tc>
        <w:tc>
          <w:tcPr>
            <w:tcW w:w="1057" w:type="dxa"/>
            <w:shd w:val="clear" w:color="auto" w:fill="auto"/>
            <w:vAlign w:val="center"/>
            <w:hideMark/>
          </w:tcPr>
          <w:p w:rsidR="00DE5632" w:rsidRPr="00841512" w:rsidRDefault="00DE5632" w:rsidP="00543B4E">
            <w:pPr>
              <w:jc w:val="center"/>
              <w:rPr>
                <w:bCs/>
                <w:color w:val="000000"/>
                <w:sz w:val="20"/>
                <w:szCs w:val="20"/>
              </w:rPr>
            </w:pPr>
            <w:proofErr w:type="spellStart"/>
            <w:proofErr w:type="gramStart"/>
            <w:r w:rsidRPr="00841512">
              <w:rPr>
                <w:bCs/>
                <w:color w:val="000000"/>
                <w:sz w:val="20"/>
                <w:szCs w:val="20"/>
              </w:rPr>
              <w:t>Макси-мальный</w:t>
            </w:r>
            <w:proofErr w:type="spellEnd"/>
            <w:proofErr w:type="gramEnd"/>
            <w:r w:rsidRPr="00841512">
              <w:rPr>
                <w:bCs/>
                <w:color w:val="000000"/>
                <w:sz w:val="20"/>
                <w:szCs w:val="20"/>
              </w:rPr>
              <w:t xml:space="preserve"> часовой расход воды, м</w:t>
            </w:r>
            <w:r w:rsidRPr="00841512">
              <w:rPr>
                <w:bCs/>
                <w:color w:val="000000"/>
                <w:sz w:val="20"/>
                <w:szCs w:val="20"/>
                <w:vertAlign w:val="superscript"/>
              </w:rPr>
              <w:t>3</w:t>
            </w:r>
            <w:r w:rsidRPr="00841512">
              <w:rPr>
                <w:bCs/>
                <w:color w:val="000000"/>
                <w:sz w:val="20"/>
                <w:szCs w:val="20"/>
              </w:rPr>
              <w:t>/ч</w:t>
            </w:r>
          </w:p>
        </w:tc>
        <w:tc>
          <w:tcPr>
            <w:tcW w:w="1057" w:type="dxa"/>
            <w:shd w:val="clear" w:color="auto" w:fill="auto"/>
            <w:vAlign w:val="center"/>
            <w:hideMark/>
          </w:tcPr>
          <w:p w:rsidR="00DE5632" w:rsidRPr="00841512" w:rsidRDefault="00DE5632" w:rsidP="00543B4E">
            <w:pPr>
              <w:jc w:val="center"/>
              <w:rPr>
                <w:bCs/>
                <w:color w:val="000000"/>
                <w:sz w:val="20"/>
                <w:szCs w:val="20"/>
              </w:rPr>
            </w:pPr>
            <w:proofErr w:type="spellStart"/>
            <w:proofErr w:type="gramStart"/>
            <w:r w:rsidRPr="00841512">
              <w:rPr>
                <w:bCs/>
                <w:color w:val="000000"/>
                <w:sz w:val="20"/>
                <w:szCs w:val="20"/>
              </w:rPr>
              <w:t>Мини-мальный</w:t>
            </w:r>
            <w:proofErr w:type="spellEnd"/>
            <w:proofErr w:type="gramEnd"/>
            <w:r w:rsidRPr="00841512">
              <w:rPr>
                <w:bCs/>
                <w:color w:val="000000"/>
                <w:sz w:val="20"/>
                <w:szCs w:val="20"/>
              </w:rPr>
              <w:t xml:space="preserve"> часовой расход воды, м</w:t>
            </w:r>
            <w:r w:rsidRPr="00841512">
              <w:rPr>
                <w:bCs/>
                <w:color w:val="000000"/>
                <w:sz w:val="20"/>
                <w:szCs w:val="20"/>
                <w:vertAlign w:val="superscript"/>
              </w:rPr>
              <w:t>3</w:t>
            </w:r>
            <w:r w:rsidRPr="00841512">
              <w:rPr>
                <w:bCs/>
                <w:color w:val="000000"/>
                <w:sz w:val="20"/>
                <w:szCs w:val="20"/>
              </w:rPr>
              <w:t>/ч</w:t>
            </w:r>
          </w:p>
        </w:tc>
      </w:tr>
      <w:tr w:rsidR="004C3D5F" w:rsidRPr="00C733FF" w:rsidTr="00543B4E">
        <w:trPr>
          <w:trHeight w:val="315"/>
          <w:jc w:val="center"/>
        </w:trPr>
        <w:tc>
          <w:tcPr>
            <w:tcW w:w="10364" w:type="dxa"/>
            <w:gridSpan w:val="9"/>
            <w:shd w:val="clear" w:color="auto" w:fill="auto"/>
            <w:vAlign w:val="center"/>
            <w:hideMark/>
          </w:tcPr>
          <w:p w:rsidR="004C3D5F" w:rsidRPr="00782385" w:rsidRDefault="004C3D5F" w:rsidP="00782385">
            <w:pPr>
              <w:jc w:val="center"/>
              <w:rPr>
                <w:color w:val="000000"/>
                <w:sz w:val="24"/>
              </w:rPr>
            </w:pPr>
            <w:r>
              <w:rPr>
                <w:color w:val="000000"/>
                <w:sz w:val="24"/>
              </w:rPr>
              <w:t>1 очередь реализации Генерального плана – 2022 год</w:t>
            </w:r>
          </w:p>
        </w:tc>
      </w:tr>
      <w:tr w:rsidR="00782385" w:rsidRPr="00C733FF" w:rsidTr="00782385">
        <w:trPr>
          <w:trHeight w:val="315"/>
          <w:jc w:val="center"/>
        </w:trPr>
        <w:tc>
          <w:tcPr>
            <w:tcW w:w="2054" w:type="dxa"/>
            <w:shd w:val="clear" w:color="auto" w:fill="auto"/>
            <w:vAlign w:val="center"/>
            <w:hideMark/>
          </w:tcPr>
          <w:p w:rsidR="00782385" w:rsidRPr="00596CFE" w:rsidRDefault="00782385" w:rsidP="00543B4E">
            <w:pPr>
              <w:jc w:val="left"/>
              <w:rPr>
                <w:color w:val="000000"/>
                <w:sz w:val="22"/>
                <w:szCs w:val="22"/>
              </w:rPr>
            </w:pPr>
            <w:proofErr w:type="gramStart"/>
            <w:r>
              <w:rPr>
                <w:color w:val="000000"/>
                <w:sz w:val="22"/>
                <w:szCs w:val="22"/>
              </w:rPr>
              <w:t>с</w:t>
            </w:r>
            <w:proofErr w:type="gramEnd"/>
            <w:r>
              <w:rPr>
                <w:color w:val="000000"/>
                <w:sz w:val="22"/>
                <w:szCs w:val="22"/>
              </w:rPr>
              <w:t>. Красная Башкирия</w:t>
            </w:r>
          </w:p>
        </w:tc>
        <w:tc>
          <w:tcPr>
            <w:tcW w:w="950" w:type="dxa"/>
            <w:shd w:val="clear" w:color="auto" w:fill="auto"/>
            <w:vAlign w:val="center"/>
            <w:hideMark/>
          </w:tcPr>
          <w:p w:rsidR="00782385" w:rsidRPr="00782385" w:rsidRDefault="00782385" w:rsidP="00782385">
            <w:pPr>
              <w:jc w:val="center"/>
              <w:rPr>
                <w:color w:val="000000"/>
                <w:sz w:val="24"/>
              </w:rPr>
            </w:pPr>
            <w:r w:rsidRPr="00782385">
              <w:rPr>
                <w:color w:val="000000"/>
                <w:sz w:val="24"/>
              </w:rPr>
              <w:t>4821</w:t>
            </w:r>
          </w:p>
        </w:tc>
        <w:tc>
          <w:tcPr>
            <w:tcW w:w="1153" w:type="dxa"/>
            <w:shd w:val="clear" w:color="auto" w:fill="auto"/>
            <w:vAlign w:val="center"/>
            <w:hideMark/>
          </w:tcPr>
          <w:p w:rsidR="00782385" w:rsidRPr="00782385" w:rsidRDefault="00782385" w:rsidP="00782385">
            <w:pPr>
              <w:jc w:val="center"/>
              <w:rPr>
                <w:color w:val="000000"/>
                <w:sz w:val="24"/>
              </w:rPr>
            </w:pPr>
            <w:r w:rsidRPr="00782385">
              <w:rPr>
                <w:color w:val="000000"/>
                <w:sz w:val="24"/>
              </w:rPr>
              <w:t>723,15</w:t>
            </w:r>
          </w:p>
        </w:tc>
        <w:tc>
          <w:tcPr>
            <w:tcW w:w="1351" w:type="dxa"/>
            <w:shd w:val="clear" w:color="auto" w:fill="auto"/>
            <w:vAlign w:val="center"/>
            <w:hideMark/>
          </w:tcPr>
          <w:p w:rsidR="00782385" w:rsidRPr="00782385" w:rsidRDefault="00782385" w:rsidP="00782385">
            <w:pPr>
              <w:jc w:val="center"/>
              <w:rPr>
                <w:color w:val="000000"/>
                <w:sz w:val="24"/>
              </w:rPr>
            </w:pPr>
            <w:r w:rsidRPr="00782385">
              <w:rPr>
                <w:color w:val="000000"/>
                <w:sz w:val="24"/>
              </w:rPr>
              <w:t>867,78</w:t>
            </w:r>
          </w:p>
        </w:tc>
        <w:tc>
          <w:tcPr>
            <w:tcW w:w="1121" w:type="dxa"/>
            <w:shd w:val="clear" w:color="auto" w:fill="auto"/>
            <w:vAlign w:val="center"/>
            <w:hideMark/>
          </w:tcPr>
          <w:p w:rsidR="00782385" w:rsidRPr="00782385" w:rsidRDefault="00782385" w:rsidP="00782385">
            <w:pPr>
              <w:jc w:val="center"/>
              <w:rPr>
                <w:color w:val="000000"/>
                <w:sz w:val="24"/>
              </w:rPr>
            </w:pPr>
            <w:r w:rsidRPr="00782385">
              <w:rPr>
                <w:color w:val="000000"/>
                <w:sz w:val="24"/>
              </w:rPr>
              <w:t>578,52</w:t>
            </w:r>
          </w:p>
        </w:tc>
        <w:tc>
          <w:tcPr>
            <w:tcW w:w="808" w:type="dxa"/>
            <w:shd w:val="clear" w:color="auto" w:fill="auto"/>
            <w:noWrap/>
            <w:vAlign w:val="center"/>
            <w:hideMark/>
          </w:tcPr>
          <w:p w:rsidR="00782385" w:rsidRPr="00782385" w:rsidRDefault="00782385" w:rsidP="00782385">
            <w:pPr>
              <w:jc w:val="center"/>
              <w:rPr>
                <w:color w:val="000000"/>
                <w:sz w:val="24"/>
              </w:rPr>
            </w:pPr>
            <w:r w:rsidRPr="00782385">
              <w:rPr>
                <w:color w:val="000000"/>
                <w:sz w:val="24"/>
              </w:rPr>
              <w:t>1,459</w:t>
            </w:r>
          </w:p>
        </w:tc>
        <w:tc>
          <w:tcPr>
            <w:tcW w:w="813" w:type="dxa"/>
            <w:shd w:val="clear" w:color="auto" w:fill="auto"/>
            <w:noWrap/>
            <w:vAlign w:val="center"/>
            <w:hideMark/>
          </w:tcPr>
          <w:p w:rsidR="00782385" w:rsidRPr="00782385" w:rsidRDefault="00782385" w:rsidP="00782385">
            <w:pPr>
              <w:jc w:val="center"/>
              <w:rPr>
                <w:color w:val="000000"/>
                <w:sz w:val="24"/>
              </w:rPr>
            </w:pPr>
            <w:r w:rsidRPr="00782385">
              <w:rPr>
                <w:color w:val="000000"/>
                <w:sz w:val="24"/>
              </w:rPr>
              <w:t>0,221</w:t>
            </w:r>
          </w:p>
        </w:tc>
        <w:tc>
          <w:tcPr>
            <w:tcW w:w="1057" w:type="dxa"/>
            <w:shd w:val="clear" w:color="auto" w:fill="auto"/>
            <w:vAlign w:val="center"/>
            <w:hideMark/>
          </w:tcPr>
          <w:p w:rsidR="00782385" w:rsidRPr="00782385" w:rsidRDefault="00782385" w:rsidP="00782385">
            <w:pPr>
              <w:jc w:val="center"/>
              <w:rPr>
                <w:color w:val="000000"/>
                <w:sz w:val="24"/>
              </w:rPr>
            </w:pPr>
            <w:r w:rsidRPr="00782385">
              <w:rPr>
                <w:color w:val="000000"/>
                <w:sz w:val="24"/>
              </w:rPr>
              <w:t>68,578</w:t>
            </w:r>
          </w:p>
        </w:tc>
        <w:tc>
          <w:tcPr>
            <w:tcW w:w="1057" w:type="dxa"/>
            <w:shd w:val="clear" w:color="auto" w:fill="auto"/>
            <w:vAlign w:val="center"/>
            <w:hideMark/>
          </w:tcPr>
          <w:p w:rsidR="00782385" w:rsidRPr="00782385" w:rsidRDefault="00782385" w:rsidP="00782385">
            <w:pPr>
              <w:jc w:val="center"/>
              <w:rPr>
                <w:color w:val="000000"/>
                <w:sz w:val="24"/>
              </w:rPr>
            </w:pPr>
            <w:r w:rsidRPr="00782385">
              <w:rPr>
                <w:color w:val="000000"/>
                <w:sz w:val="24"/>
              </w:rPr>
              <w:t>4,253</w:t>
            </w:r>
          </w:p>
        </w:tc>
      </w:tr>
      <w:tr w:rsidR="00782385" w:rsidRPr="00C733FF" w:rsidTr="00782385">
        <w:trPr>
          <w:trHeight w:val="315"/>
          <w:jc w:val="center"/>
        </w:trPr>
        <w:tc>
          <w:tcPr>
            <w:tcW w:w="2054" w:type="dxa"/>
            <w:shd w:val="clear" w:color="auto" w:fill="auto"/>
            <w:vAlign w:val="center"/>
            <w:hideMark/>
          </w:tcPr>
          <w:p w:rsidR="00782385" w:rsidRDefault="00782385" w:rsidP="00543B4E">
            <w:pPr>
              <w:jc w:val="left"/>
              <w:rPr>
                <w:color w:val="000000"/>
                <w:sz w:val="22"/>
                <w:szCs w:val="22"/>
              </w:rPr>
            </w:pPr>
            <w:r>
              <w:rPr>
                <w:color w:val="000000"/>
                <w:sz w:val="22"/>
                <w:szCs w:val="22"/>
              </w:rPr>
              <w:t>д. Озерное</w:t>
            </w:r>
          </w:p>
        </w:tc>
        <w:tc>
          <w:tcPr>
            <w:tcW w:w="950" w:type="dxa"/>
            <w:shd w:val="clear" w:color="auto" w:fill="auto"/>
            <w:vAlign w:val="center"/>
            <w:hideMark/>
          </w:tcPr>
          <w:p w:rsidR="00782385" w:rsidRPr="00782385" w:rsidRDefault="00782385" w:rsidP="00782385">
            <w:pPr>
              <w:jc w:val="center"/>
              <w:rPr>
                <w:color w:val="000000"/>
                <w:sz w:val="24"/>
              </w:rPr>
            </w:pPr>
            <w:r w:rsidRPr="00782385">
              <w:rPr>
                <w:color w:val="000000"/>
                <w:sz w:val="24"/>
              </w:rPr>
              <w:t>935</w:t>
            </w:r>
          </w:p>
        </w:tc>
        <w:tc>
          <w:tcPr>
            <w:tcW w:w="1153" w:type="dxa"/>
            <w:shd w:val="clear" w:color="auto" w:fill="auto"/>
            <w:vAlign w:val="center"/>
            <w:hideMark/>
          </w:tcPr>
          <w:p w:rsidR="00782385" w:rsidRPr="00782385" w:rsidRDefault="00782385" w:rsidP="00782385">
            <w:pPr>
              <w:jc w:val="center"/>
              <w:rPr>
                <w:color w:val="000000"/>
                <w:sz w:val="24"/>
              </w:rPr>
            </w:pPr>
            <w:r w:rsidRPr="00782385">
              <w:rPr>
                <w:color w:val="000000"/>
                <w:sz w:val="24"/>
              </w:rPr>
              <w:t>140,25</w:t>
            </w:r>
          </w:p>
        </w:tc>
        <w:tc>
          <w:tcPr>
            <w:tcW w:w="1351" w:type="dxa"/>
            <w:shd w:val="clear" w:color="auto" w:fill="auto"/>
            <w:vAlign w:val="center"/>
            <w:hideMark/>
          </w:tcPr>
          <w:p w:rsidR="00782385" w:rsidRPr="00782385" w:rsidRDefault="00782385" w:rsidP="00782385">
            <w:pPr>
              <w:jc w:val="center"/>
              <w:rPr>
                <w:color w:val="000000"/>
                <w:sz w:val="24"/>
              </w:rPr>
            </w:pPr>
            <w:r w:rsidRPr="00782385">
              <w:rPr>
                <w:color w:val="000000"/>
                <w:sz w:val="24"/>
              </w:rPr>
              <w:t>168,30</w:t>
            </w:r>
          </w:p>
        </w:tc>
        <w:tc>
          <w:tcPr>
            <w:tcW w:w="1121" w:type="dxa"/>
            <w:shd w:val="clear" w:color="auto" w:fill="auto"/>
            <w:vAlign w:val="center"/>
            <w:hideMark/>
          </w:tcPr>
          <w:p w:rsidR="00782385" w:rsidRPr="00782385" w:rsidRDefault="00782385" w:rsidP="00782385">
            <w:pPr>
              <w:jc w:val="center"/>
              <w:rPr>
                <w:color w:val="000000"/>
                <w:sz w:val="24"/>
              </w:rPr>
            </w:pPr>
            <w:r w:rsidRPr="00782385">
              <w:rPr>
                <w:color w:val="000000"/>
                <w:sz w:val="24"/>
              </w:rPr>
              <w:t>112,20</w:t>
            </w:r>
          </w:p>
        </w:tc>
        <w:tc>
          <w:tcPr>
            <w:tcW w:w="808" w:type="dxa"/>
            <w:shd w:val="clear" w:color="auto" w:fill="auto"/>
            <w:noWrap/>
            <w:vAlign w:val="center"/>
            <w:hideMark/>
          </w:tcPr>
          <w:p w:rsidR="00782385" w:rsidRPr="00782385" w:rsidRDefault="00782385" w:rsidP="00782385">
            <w:pPr>
              <w:jc w:val="center"/>
              <w:rPr>
                <w:color w:val="000000"/>
                <w:sz w:val="24"/>
              </w:rPr>
            </w:pPr>
            <w:r w:rsidRPr="00782385">
              <w:rPr>
                <w:color w:val="000000"/>
                <w:sz w:val="24"/>
              </w:rPr>
              <w:t>2,052</w:t>
            </w:r>
          </w:p>
        </w:tc>
        <w:tc>
          <w:tcPr>
            <w:tcW w:w="813" w:type="dxa"/>
            <w:shd w:val="clear" w:color="auto" w:fill="auto"/>
            <w:noWrap/>
            <w:vAlign w:val="center"/>
            <w:hideMark/>
          </w:tcPr>
          <w:p w:rsidR="00782385" w:rsidRPr="00782385" w:rsidRDefault="00782385" w:rsidP="00782385">
            <w:pPr>
              <w:jc w:val="center"/>
              <w:rPr>
                <w:color w:val="000000"/>
                <w:sz w:val="24"/>
              </w:rPr>
            </w:pPr>
            <w:r w:rsidRPr="00782385">
              <w:rPr>
                <w:color w:val="000000"/>
                <w:sz w:val="24"/>
              </w:rPr>
              <w:t>0,092</w:t>
            </w:r>
          </w:p>
        </w:tc>
        <w:tc>
          <w:tcPr>
            <w:tcW w:w="1057" w:type="dxa"/>
            <w:shd w:val="clear" w:color="auto" w:fill="auto"/>
            <w:vAlign w:val="center"/>
            <w:hideMark/>
          </w:tcPr>
          <w:p w:rsidR="00782385" w:rsidRPr="00782385" w:rsidRDefault="00782385" w:rsidP="00782385">
            <w:pPr>
              <w:jc w:val="center"/>
              <w:rPr>
                <w:color w:val="000000"/>
                <w:sz w:val="24"/>
              </w:rPr>
            </w:pPr>
            <w:r w:rsidRPr="00782385">
              <w:rPr>
                <w:color w:val="000000"/>
                <w:sz w:val="24"/>
              </w:rPr>
              <w:t>18,707</w:t>
            </w:r>
          </w:p>
        </w:tc>
        <w:tc>
          <w:tcPr>
            <w:tcW w:w="1057" w:type="dxa"/>
            <w:shd w:val="clear" w:color="auto" w:fill="auto"/>
            <w:vAlign w:val="center"/>
            <w:hideMark/>
          </w:tcPr>
          <w:p w:rsidR="00782385" w:rsidRPr="00782385" w:rsidRDefault="00782385" w:rsidP="00782385">
            <w:pPr>
              <w:jc w:val="center"/>
              <w:rPr>
                <w:color w:val="000000"/>
                <w:sz w:val="24"/>
              </w:rPr>
            </w:pPr>
            <w:r w:rsidRPr="00782385">
              <w:rPr>
                <w:color w:val="000000"/>
                <w:sz w:val="24"/>
              </w:rPr>
              <w:t>0,345</w:t>
            </w:r>
          </w:p>
        </w:tc>
      </w:tr>
      <w:tr w:rsidR="00782385" w:rsidRPr="00C733FF" w:rsidTr="00782385">
        <w:trPr>
          <w:trHeight w:val="315"/>
          <w:jc w:val="center"/>
        </w:trPr>
        <w:tc>
          <w:tcPr>
            <w:tcW w:w="2054" w:type="dxa"/>
            <w:shd w:val="clear" w:color="auto" w:fill="auto"/>
            <w:vAlign w:val="center"/>
            <w:hideMark/>
          </w:tcPr>
          <w:p w:rsidR="00782385" w:rsidRDefault="00782385" w:rsidP="00543B4E">
            <w:pPr>
              <w:jc w:val="left"/>
              <w:rPr>
                <w:color w:val="000000"/>
                <w:sz w:val="22"/>
                <w:szCs w:val="22"/>
              </w:rPr>
            </w:pPr>
            <w:r>
              <w:rPr>
                <w:color w:val="000000"/>
                <w:sz w:val="22"/>
                <w:szCs w:val="22"/>
              </w:rPr>
              <w:t>д. Самарского отделения совхоза</w:t>
            </w:r>
          </w:p>
        </w:tc>
        <w:tc>
          <w:tcPr>
            <w:tcW w:w="950" w:type="dxa"/>
            <w:shd w:val="clear" w:color="auto" w:fill="auto"/>
            <w:vAlign w:val="center"/>
            <w:hideMark/>
          </w:tcPr>
          <w:p w:rsidR="00782385" w:rsidRPr="00782385" w:rsidRDefault="00782385" w:rsidP="00782385">
            <w:pPr>
              <w:jc w:val="center"/>
              <w:rPr>
                <w:color w:val="000000"/>
                <w:sz w:val="24"/>
              </w:rPr>
            </w:pPr>
            <w:r w:rsidRPr="00782385">
              <w:rPr>
                <w:color w:val="000000"/>
                <w:sz w:val="24"/>
              </w:rPr>
              <w:t>623</w:t>
            </w:r>
          </w:p>
        </w:tc>
        <w:tc>
          <w:tcPr>
            <w:tcW w:w="1153" w:type="dxa"/>
            <w:shd w:val="clear" w:color="auto" w:fill="auto"/>
            <w:vAlign w:val="center"/>
            <w:hideMark/>
          </w:tcPr>
          <w:p w:rsidR="00782385" w:rsidRPr="00782385" w:rsidRDefault="00782385" w:rsidP="00782385">
            <w:pPr>
              <w:jc w:val="center"/>
              <w:rPr>
                <w:color w:val="000000"/>
                <w:sz w:val="24"/>
              </w:rPr>
            </w:pPr>
            <w:r w:rsidRPr="00782385">
              <w:rPr>
                <w:color w:val="000000"/>
                <w:sz w:val="24"/>
              </w:rPr>
              <w:t>93,45</w:t>
            </w:r>
          </w:p>
        </w:tc>
        <w:tc>
          <w:tcPr>
            <w:tcW w:w="1351" w:type="dxa"/>
            <w:shd w:val="clear" w:color="auto" w:fill="auto"/>
            <w:vAlign w:val="center"/>
            <w:hideMark/>
          </w:tcPr>
          <w:p w:rsidR="00782385" w:rsidRPr="00782385" w:rsidRDefault="00782385" w:rsidP="00782385">
            <w:pPr>
              <w:jc w:val="center"/>
              <w:rPr>
                <w:color w:val="000000"/>
                <w:sz w:val="24"/>
              </w:rPr>
            </w:pPr>
            <w:r w:rsidRPr="00782385">
              <w:rPr>
                <w:color w:val="000000"/>
                <w:sz w:val="24"/>
              </w:rPr>
              <w:t>112,14</w:t>
            </w:r>
          </w:p>
        </w:tc>
        <w:tc>
          <w:tcPr>
            <w:tcW w:w="1121" w:type="dxa"/>
            <w:shd w:val="clear" w:color="auto" w:fill="auto"/>
            <w:vAlign w:val="center"/>
            <w:hideMark/>
          </w:tcPr>
          <w:p w:rsidR="00782385" w:rsidRPr="00782385" w:rsidRDefault="00782385" w:rsidP="00782385">
            <w:pPr>
              <w:jc w:val="center"/>
              <w:rPr>
                <w:color w:val="000000"/>
                <w:sz w:val="24"/>
              </w:rPr>
            </w:pPr>
            <w:r w:rsidRPr="00782385">
              <w:rPr>
                <w:color w:val="000000"/>
                <w:sz w:val="24"/>
              </w:rPr>
              <w:t>74,76</w:t>
            </w:r>
          </w:p>
        </w:tc>
        <w:tc>
          <w:tcPr>
            <w:tcW w:w="808" w:type="dxa"/>
            <w:shd w:val="clear" w:color="auto" w:fill="auto"/>
            <w:noWrap/>
            <w:vAlign w:val="center"/>
            <w:hideMark/>
          </w:tcPr>
          <w:p w:rsidR="00782385" w:rsidRPr="00782385" w:rsidRDefault="00782385" w:rsidP="00782385">
            <w:pPr>
              <w:jc w:val="center"/>
              <w:rPr>
                <w:color w:val="000000"/>
                <w:sz w:val="24"/>
              </w:rPr>
            </w:pPr>
            <w:r w:rsidRPr="00782385">
              <w:rPr>
                <w:color w:val="000000"/>
                <w:sz w:val="24"/>
              </w:rPr>
              <w:t>2,352</w:t>
            </w:r>
          </w:p>
        </w:tc>
        <w:tc>
          <w:tcPr>
            <w:tcW w:w="813" w:type="dxa"/>
            <w:shd w:val="clear" w:color="auto" w:fill="auto"/>
            <w:noWrap/>
            <w:vAlign w:val="center"/>
            <w:hideMark/>
          </w:tcPr>
          <w:p w:rsidR="00782385" w:rsidRPr="00782385" w:rsidRDefault="00782385" w:rsidP="00782385">
            <w:pPr>
              <w:jc w:val="center"/>
              <w:rPr>
                <w:color w:val="000000"/>
                <w:sz w:val="24"/>
              </w:rPr>
            </w:pPr>
            <w:r w:rsidRPr="00782385">
              <w:rPr>
                <w:color w:val="000000"/>
                <w:sz w:val="24"/>
              </w:rPr>
              <w:t>0,060</w:t>
            </w:r>
          </w:p>
        </w:tc>
        <w:tc>
          <w:tcPr>
            <w:tcW w:w="1057" w:type="dxa"/>
            <w:shd w:val="clear" w:color="auto" w:fill="auto"/>
            <w:vAlign w:val="center"/>
            <w:hideMark/>
          </w:tcPr>
          <w:p w:rsidR="00782385" w:rsidRPr="00782385" w:rsidRDefault="00782385" w:rsidP="00782385">
            <w:pPr>
              <w:jc w:val="center"/>
              <w:rPr>
                <w:color w:val="000000"/>
                <w:sz w:val="24"/>
              </w:rPr>
            </w:pPr>
            <w:r w:rsidRPr="00782385">
              <w:rPr>
                <w:color w:val="000000"/>
                <w:sz w:val="24"/>
              </w:rPr>
              <w:t>14,289</w:t>
            </w:r>
          </w:p>
        </w:tc>
        <w:tc>
          <w:tcPr>
            <w:tcW w:w="1057" w:type="dxa"/>
            <w:shd w:val="clear" w:color="auto" w:fill="auto"/>
            <w:vAlign w:val="center"/>
            <w:hideMark/>
          </w:tcPr>
          <w:p w:rsidR="00782385" w:rsidRPr="00782385" w:rsidRDefault="00782385" w:rsidP="00782385">
            <w:pPr>
              <w:jc w:val="center"/>
              <w:rPr>
                <w:color w:val="000000"/>
                <w:sz w:val="24"/>
              </w:rPr>
            </w:pPr>
            <w:r w:rsidRPr="00782385">
              <w:rPr>
                <w:color w:val="000000"/>
                <w:sz w:val="24"/>
              </w:rPr>
              <w:t>0,149</w:t>
            </w:r>
          </w:p>
        </w:tc>
      </w:tr>
      <w:tr w:rsidR="00782385" w:rsidRPr="00C733FF" w:rsidTr="00782385">
        <w:trPr>
          <w:trHeight w:val="315"/>
          <w:jc w:val="center"/>
        </w:trPr>
        <w:tc>
          <w:tcPr>
            <w:tcW w:w="2054" w:type="dxa"/>
            <w:shd w:val="clear" w:color="auto" w:fill="auto"/>
            <w:vAlign w:val="center"/>
            <w:hideMark/>
          </w:tcPr>
          <w:p w:rsidR="00782385" w:rsidRDefault="00782385" w:rsidP="00543B4E">
            <w:pPr>
              <w:jc w:val="left"/>
              <w:rPr>
                <w:color w:val="000000"/>
                <w:sz w:val="22"/>
                <w:szCs w:val="22"/>
              </w:rPr>
            </w:pPr>
            <w:r>
              <w:rPr>
                <w:color w:val="000000"/>
                <w:sz w:val="22"/>
                <w:szCs w:val="22"/>
              </w:rPr>
              <w:t>д. Покровка</w:t>
            </w:r>
          </w:p>
        </w:tc>
        <w:tc>
          <w:tcPr>
            <w:tcW w:w="950" w:type="dxa"/>
            <w:shd w:val="clear" w:color="auto" w:fill="auto"/>
            <w:vAlign w:val="center"/>
            <w:hideMark/>
          </w:tcPr>
          <w:p w:rsidR="00782385" w:rsidRPr="00782385" w:rsidRDefault="00782385" w:rsidP="00782385">
            <w:pPr>
              <w:jc w:val="center"/>
              <w:rPr>
                <w:color w:val="000000"/>
                <w:sz w:val="24"/>
              </w:rPr>
            </w:pPr>
            <w:r w:rsidRPr="00782385">
              <w:rPr>
                <w:color w:val="000000"/>
                <w:sz w:val="24"/>
              </w:rPr>
              <w:t>262</w:t>
            </w:r>
          </w:p>
        </w:tc>
        <w:tc>
          <w:tcPr>
            <w:tcW w:w="1153" w:type="dxa"/>
            <w:shd w:val="clear" w:color="auto" w:fill="auto"/>
            <w:vAlign w:val="center"/>
            <w:hideMark/>
          </w:tcPr>
          <w:p w:rsidR="00782385" w:rsidRPr="00782385" w:rsidRDefault="00782385" w:rsidP="00782385">
            <w:pPr>
              <w:jc w:val="center"/>
              <w:rPr>
                <w:color w:val="000000"/>
                <w:sz w:val="24"/>
              </w:rPr>
            </w:pPr>
            <w:r w:rsidRPr="00782385">
              <w:rPr>
                <w:color w:val="000000"/>
                <w:sz w:val="24"/>
              </w:rPr>
              <w:t>39,30</w:t>
            </w:r>
          </w:p>
        </w:tc>
        <w:tc>
          <w:tcPr>
            <w:tcW w:w="1351" w:type="dxa"/>
            <w:shd w:val="clear" w:color="auto" w:fill="auto"/>
            <w:vAlign w:val="center"/>
            <w:hideMark/>
          </w:tcPr>
          <w:p w:rsidR="00782385" w:rsidRPr="00782385" w:rsidRDefault="00782385" w:rsidP="00782385">
            <w:pPr>
              <w:jc w:val="center"/>
              <w:rPr>
                <w:color w:val="000000"/>
                <w:sz w:val="24"/>
              </w:rPr>
            </w:pPr>
            <w:r w:rsidRPr="00782385">
              <w:rPr>
                <w:color w:val="000000"/>
                <w:sz w:val="24"/>
              </w:rPr>
              <w:t>47,16</w:t>
            </w:r>
          </w:p>
        </w:tc>
        <w:tc>
          <w:tcPr>
            <w:tcW w:w="1121" w:type="dxa"/>
            <w:shd w:val="clear" w:color="auto" w:fill="auto"/>
            <w:vAlign w:val="center"/>
            <w:hideMark/>
          </w:tcPr>
          <w:p w:rsidR="00782385" w:rsidRPr="00782385" w:rsidRDefault="00782385" w:rsidP="00782385">
            <w:pPr>
              <w:jc w:val="center"/>
              <w:rPr>
                <w:color w:val="000000"/>
                <w:sz w:val="24"/>
              </w:rPr>
            </w:pPr>
            <w:r w:rsidRPr="00782385">
              <w:rPr>
                <w:color w:val="000000"/>
                <w:sz w:val="24"/>
              </w:rPr>
              <w:t>31,44</w:t>
            </w:r>
          </w:p>
        </w:tc>
        <w:tc>
          <w:tcPr>
            <w:tcW w:w="808" w:type="dxa"/>
            <w:shd w:val="clear" w:color="auto" w:fill="auto"/>
            <w:noWrap/>
            <w:vAlign w:val="center"/>
            <w:hideMark/>
          </w:tcPr>
          <w:p w:rsidR="00782385" w:rsidRPr="00782385" w:rsidRDefault="00782385" w:rsidP="00782385">
            <w:pPr>
              <w:jc w:val="center"/>
              <w:rPr>
                <w:color w:val="000000"/>
                <w:sz w:val="24"/>
              </w:rPr>
            </w:pPr>
            <w:r w:rsidRPr="00782385">
              <w:rPr>
                <w:color w:val="000000"/>
                <w:sz w:val="24"/>
              </w:rPr>
              <w:t>3,190</w:t>
            </w:r>
          </w:p>
        </w:tc>
        <w:tc>
          <w:tcPr>
            <w:tcW w:w="813" w:type="dxa"/>
            <w:shd w:val="clear" w:color="auto" w:fill="auto"/>
            <w:noWrap/>
            <w:vAlign w:val="center"/>
            <w:hideMark/>
          </w:tcPr>
          <w:p w:rsidR="00782385" w:rsidRPr="00782385" w:rsidRDefault="00782385" w:rsidP="00782385">
            <w:pPr>
              <w:jc w:val="center"/>
              <w:rPr>
                <w:color w:val="000000"/>
                <w:sz w:val="24"/>
              </w:rPr>
            </w:pPr>
            <w:r w:rsidRPr="00782385">
              <w:rPr>
                <w:color w:val="000000"/>
                <w:sz w:val="24"/>
              </w:rPr>
              <w:t>0,026</w:t>
            </w:r>
          </w:p>
        </w:tc>
        <w:tc>
          <w:tcPr>
            <w:tcW w:w="1057" w:type="dxa"/>
            <w:shd w:val="clear" w:color="auto" w:fill="auto"/>
            <w:vAlign w:val="center"/>
            <w:hideMark/>
          </w:tcPr>
          <w:p w:rsidR="00782385" w:rsidRPr="00782385" w:rsidRDefault="00782385" w:rsidP="00782385">
            <w:pPr>
              <w:jc w:val="center"/>
              <w:rPr>
                <w:color w:val="000000"/>
                <w:sz w:val="24"/>
              </w:rPr>
            </w:pPr>
            <w:r w:rsidRPr="00782385">
              <w:rPr>
                <w:color w:val="000000"/>
                <w:sz w:val="24"/>
              </w:rPr>
              <w:t>8,149</w:t>
            </w:r>
          </w:p>
        </w:tc>
        <w:tc>
          <w:tcPr>
            <w:tcW w:w="1057" w:type="dxa"/>
            <w:shd w:val="clear" w:color="auto" w:fill="auto"/>
            <w:vAlign w:val="center"/>
            <w:hideMark/>
          </w:tcPr>
          <w:p w:rsidR="00782385" w:rsidRPr="00782385" w:rsidRDefault="00782385" w:rsidP="00782385">
            <w:pPr>
              <w:jc w:val="center"/>
              <w:rPr>
                <w:color w:val="000000"/>
                <w:sz w:val="24"/>
              </w:rPr>
            </w:pPr>
            <w:r w:rsidRPr="00782385">
              <w:rPr>
                <w:color w:val="000000"/>
                <w:sz w:val="24"/>
              </w:rPr>
              <w:t>0,027</w:t>
            </w:r>
          </w:p>
        </w:tc>
      </w:tr>
      <w:tr w:rsidR="00782385" w:rsidRPr="00C733FF" w:rsidTr="00782385">
        <w:trPr>
          <w:trHeight w:val="315"/>
          <w:jc w:val="center"/>
        </w:trPr>
        <w:tc>
          <w:tcPr>
            <w:tcW w:w="2054" w:type="dxa"/>
            <w:shd w:val="clear" w:color="auto" w:fill="auto"/>
            <w:vAlign w:val="center"/>
            <w:hideMark/>
          </w:tcPr>
          <w:p w:rsidR="00782385" w:rsidRDefault="00782385" w:rsidP="00543B4E">
            <w:pPr>
              <w:jc w:val="left"/>
              <w:rPr>
                <w:color w:val="000000"/>
                <w:sz w:val="22"/>
                <w:szCs w:val="22"/>
              </w:rPr>
            </w:pPr>
            <w:r>
              <w:rPr>
                <w:color w:val="000000"/>
                <w:sz w:val="22"/>
                <w:szCs w:val="22"/>
              </w:rPr>
              <w:t>Итого:</w:t>
            </w:r>
          </w:p>
        </w:tc>
        <w:tc>
          <w:tcPr>
            <w:tcW w:w="950" w:type="dxa"/>
            <w:shd w:val="clear" w:color="auto" w:fill="auto"/>
            <w:vAlign w:val="center"/>
            <w:hideMark/>
          </w:tcPr>
          <w:p w:rsidR="00782385" w:rsidRPr="00782385" w:rsidRDefault="00782385" w:rsidP="00782385">
            <w:pPr>
              <w:jc w:val="center"/>
              <w:rPr>
                <w:color w:val="000000"/>
                <w:sz w:val="24"/>
              </w:rPr>
            </w:pPr>
            <w:r w:rsidRPr="00782385">
              <w:rPr>
                <w:color w:val="000000"/>
                <w:sz w:val="24"/>
              </w:rPr>
              <w:t>6641</w:t>
            </w:r>
          </w:p>
        </w:tc>
        <w:tc>
          <w:tcPr>
            <w:tcW w:w="1153" w:type="dxa"/>
            <w:shd w:val="clear" w:color="auto" w:fill="auto"/>
            <w:vAlign w:val="center"/>
            <w:hideMark/>
          </w:tcPr>
          <w:p w:rsidR="00782385" w:rsidRPr="00782385" w:rsidRDefault="00782385" w:rsidP="00782385">
            <w:pPr>
              <w:jc w:val="center"/>
              <w:rPr>
                <w:color w:val="000000"/>
                <w:sz w:val="24"/>
              </w:rPr>
            </w:pPr>
            <w:r w:rsidRPr="00782385">
              <w:rPr>
                <w:color w:val="000000"/>
                <w:sz w:val="24"/>
              </w:rPr>
              <w:t>996,15</w:t>
            </w:r>
          </w:p>
        </w:tc>
        <w:tc>
          <w:tcPr>
            <w:tcW w:w="1351" w:type="dxa"/>
            <w:shd w:val="clear" w:color="auto" w:fill="auto"/>
            <w:vAlign w:val="center"/>
            <w:hideMark/>
          </w:tcPr>
          <w:p w:rsidR="00782385" w:rsidRPr="00782385" w:rsidRDefault="00782385" w:rsidP="00782385">
            <w:pPr>
              <w:jc w:val="center"/>
              <w:rPr>
                <w:color w:val="000000"/>
                <w:sz w:val="24"/>
              </w:rPr>
            </w:pPr>
            <w:r w:rsidRPr="00782385">
              <w:rPr>
                <w:color w:val="000000"/>
                <w:sz w:val="24"/>
              </w:rPr>
              <w:t>1195,38</w:t>
            </w:r>
          </w:p>
        </w:tc>
        <w:tc>
          <w:tcPr>
            <w:tcW w:w="1121" w:type="dxa"/>
            <w:shd w:val="clear" w:color="auto" w:fill="auto"/>
            <w:vAlign w:val="center"/>
            <w:hideMark/>
          </w:tcPr>
          <w:p w:rsidR="00782385" w:rsidRPr="00782385" w:rsidRDefault="00782385" w:rsidP="00782385">
            <w:pPr>
              <w:jc w:val="center"/>
              <w:rPr>
                <w:color w:val="000000"/>
                <w:sz w:val="24"/>
              </w:rPr>
            </w:pPr>
            <w:r w:rsidRPr="00782385">
              <w:rPr>
                <w:color w:val="000000"/>
                <w:sz w:val="24"/>
              </w:rPr>
              <w:t>796,92</w:t>
            </w:r>
          </w:p>
        </w:tc>
        <w:tc>
          <w:tcPr>
            <w:tcW w:w="808" w:type="dxa"/>
            <w:shd w:val="clear" w:color="auto" w:fill="auto"/>
            <w:noWrap/>
            <w:vAlign w:val="center"/>
            <w:hideMark/>
          </w:tcPr>
          <w:p w:rsidR="00782385" w:rsidRPr="00782385" w:rsidRDefault="00782385" w:rsidP="00782385">
            <w:pPr>
              <w:jc w:val="center"/>
              <w:rPr>
                <w:color w:val="000000"/>
                <w:sz w:val="24"/>
              </w:rPr>
            </w:pPr>
          </w:p>
        </w:tc>
        <w:tc>
          <w:tcPr>
            <w:tcW w:w="813" w:type="dxa"/>
            <w:shd w:val="clear" w:color="auto" w:fill="auto"/>
            <w:noWrap/>
            <w:vAlign w:val="center"/>
            <w:hideMark/>
          </w:tcPr>
          <w:p w:rsidR="00782385" w:rsidRPr="00782385" w:rsidRDefault="00782385" w:rsidP="00782385">
            <w:pPr>
              <w:jc w:val="center"/>
              <w:rPr>
                <w:color w:val="000000"/>
                <w:sz w:val="24"/>
              </w:rPr>
            </w:pPr>
          </w:p>
        </w:tc>
        <w:tc>
          <w:tcPr>
            <w:tcW w:w="1057" w:type="dxa"/>
            <w:shd w:val="clear" w:color="auto" w:fill="auto"/>
            <w:vAlign w:val="center"/>
            <w:hideMark/>
          </w:tcPr>
          <w:p w:rsidR="00782385" w:rsidRPr="00782385" w:rsidRDefault="00782385" w:rsidP="00782385">
            <w:pPr>
              <w:jc w:val="center"/>
              <w:rPr>
                <w:color w:val="000000"/>
                <w:sz w:val="24"/>
              </w:rPr>
            </w:pPr>
            <w:r w:rsidRPr="00782385">
              <w:rPr>
                <w:color w:val="000000"/>
                <w:sz w:val="24"/>
              </w:rPr>
              <w:t>109,72</w:t>
            </w:r>
          </w:p>
        </w:tc>
        <w:tc>
          <w:tcPr>
            <w:tcW w:w="1057" w:type="dxa"/>
            <w:shd w:val="clear" w:color="auto" w:fill="auto"/>
            <w:vAlign w:val="center"/>
            <w:hideMark/>
          </w:tcPr>
          <w:p w:rsidR="00782385" w:rsidRPr="00782385" w:rsidRDefault="00782385" w:rsidP="00782385">
            <w:pPr>
              <w:jc w:val="center"/>
              <w:rPr>
                <w:color w:val="000000"/>
                <w:sz w:val="24"/>
              </w:rPr>
            </w:pPr>
            <w:r w:rsidRPr="00782385">
              <w:rPr>
                <w:color w:val="000000"/>
                <w:sz w:val="24"/>
              </w:rPr>
              <w:t>4,77</w:t>
            </w:r>
          </w:p>
        </w:tc>
      </w:tr>
      <w:tr w:rsidR="00782385" w:rsidRPr="00C733FF" w:rsidTr="00782385">
        <w:trPr>
          <w:trHeight w:val="315"/>
          <w:jc w:val="center"/>
        </w:trPr>
        <w:tc>
          <w:tcPr>
            <w:tcW w:w="3004" w:type="dxa"/>
            <w:gridSpan w:val="2"/>
            <w:shd w:val="clear" w:color="auto" w:fill="auto"/>
            <w:vAlign w:val="center"/>
            <w:hideMark/>
          </w:tcPr>
          <w:p w:rsidR="00782385" w:rsidRPr="00596CFE" w:rsidRDefault="00782385" w:rsidP="00543B4E">
            <w:pPr>
              <w:jc w:val="left"/>
              <w:rPr>
                <w:color w:val="000000"/>
                <w:sz w:val="22"/>
                <w:szCs w:val="22"/>
              </w:rPr>
            </w:pPr>
            <w:r w:rsidRPr="00596CFE">
              <w:rPr>
                <w:color w:val="000000"/>
                <w:sz w:val="22"/>
                <w:szCs w:val="22"/>
              </w:rPr>
              <w:t>Нужды промышленности, обеспечивающей население продуктами и неучтенные расходы</w:t>
            </w:r>
          </w:p>
        </w:tc>
        <w:tc>
          <w:tcPr>
            <w:tcW w:w="1153" w:type="dxa"/>
            <w:shd w:val="clear" w:color="auto" w:fill="auto"/>
            <w:vAlign w:val="center"/>
            <w:hideMark/>
          </w:tcPr>
          <w:p w:rsidR="00782385" w:rsidRPr="00782385" w:rsidRDefault="00782385" w:rsidP="00782385">
            <w:pPr>
              <w:jc w:val="center"/>
              <w:rPr>
                <w:color w:val="000000"/>
                <w:sz w:val="24"/>
              </w:rPr>
            </w:pPr>
            <w:r w:rsidRPr="00782385">
              <w:rPr>
                <w:color w:val="000000"/>
                <w:sz w:val="24"/>
              </w:rPr>
              <w:t>99,62</w:t>
            </w:r>
          </w:p>
        </w:tc>
        <w:tc>
          <w:tcPr>
            <w:tcW w:w="1351" w:type="dxa"/>
            <w:shd w:val="clear" w:color="auto" w:fill="auto"/>
            <w:vAlign w:val="center"/>
            <w:hideMark/>
          </w:tcPr>
          <w:p w:rsidR="00782385" w:rsidRPr="00782385" w:rsidRDefault="00782385" w:rsidP="00782385">
            <w:pPr>
              <w:jc w:val="center"/>
              <w:rPr>
                <w:color w:val="000000"/>
                <w:sz w:val="24"/>
              </w:rPr>
            </w:pPr>
            <w:r w:rsidRPr="00782385">
              <w:rPr>
                <w:color w:val="000000"/>
                <w:sz w:val="24"/>
              </w:rPr>
              <w:t>119,54</w:t>
            </w:r>
          </w:p>
        </w:tc>
        <w:tc>
          <w:tcPr>
            <w:tcW w:w="1121" w:type="dxa"/>
            <w:shd w:val="clear" w:color="auto" w:fill="auto"/>
            <w:vAlign w:val="center"/>
            <w:hideMark/>
          </w:tcPr>
          <w:p w:rsidR="00782385" w:rsidRPr="00782385" w:rsidRDefault="00782385" w:rsidP="00782385">
            <w:pPr>
              <w:jc w:val="center"/>
              <w:rPr>
                <w:color w:val="000000"/>
                <w:sz w:val="24"/>
              </w:rPr>
            </w:pPr>
            <w:r w:rsidRPr="00782385">
              <w:rPr>
                <w:color w:val="000000"/>
                <w:sz w:val="24"/>
              </w:rPr>
              <w:t>79,69</w:t>
            </w:r>
          </w:p>
        </w:tc>
        <w:tc>
          <w:tcPr>
            <w:tcW w:w="808" w:type="dxa"/>
            <w:shd w:val="clear" w:color="auto" w:fill="auto"/>
            <w:noWrap/>
            <w:vAlign w:val="center"/>
            <w:hideMark/>
          </w:tcPr>
          <w:p w:rsidR="00782385" w:rsidRPr="00782385" w:rsidRDefault="00782385" w:rsidP="00782385">
            <w:pPr>
              <w:jc w:val="center"/>
              <w:rPr>
                <w:color w:val="000000"/>
                <w:sz w:val="24"/>
              </w:rPr>
            </w:pPr>
          </w:p>
        </w:tc>
        <w:tc>
          <w:tcPr>
            <w:tcW w:w="813" w:type="dxa"/>
            <w:shd w:val="clear" w:color="auto" w:fill="auto"/>
            <w:vAlign w:val="center"/>
            <w:hideMark/>
          </w:tcPr>
          <w:p w:rsidR="00782385" w:rsidRPr="00782385" w:rsidRDefault="00782385" w:rsidP="00782385">
            <w:pPr>
              <w:jc w:val="center"/>
              <w:rPr>
                <w:color w:val="000000"/>
                <w:sz w:val="24"/>
              </w:rPr>
            </w:pPr>
          </w:p>
        </w:tc>
        <w:tc>
          <w:tcPr>
            <w:tcW w:w="1057" w:type="dxa"/>
            <w:shd w:val="clear" w:color="auto" w:fill="auto"/>
            <w:vAlign w:val="center"/>
            <w:hideMark/>
          </w:tcPr>
          <w:p w:rsidR="00782385" w:rsidRPr="00782385" w:rsidRDefault="00782385" w:rsidP="00782385">
            <w:pPr>
              <w:jc w:val="center"/>
              <w:rPr>
                <w:color w:val="000000"/>
                <w:sz w:val="24"/>
              </w:rPr>
            </w:pPr>
            <w:r w:rsidRPr="00782385">
              <w:rPr>
                <w:color w:val="000000"/>
                <w:sz w:val="24"/>
              </w:rPr>
              <w:t>10,97</w:t>
            </w:r>
          </w:p>
        </w:tc>
        <w:tc>
          <w:tcPr>
            <w:tcW w:w="1057" w:type="dxa"/>
            <w:shd w:val="clear" w:color="auto" w:fill="auto"/>
            <w:vAlign w:val="center"/>
            <w:hideMark/>
          </w:tcPr>
          <w:p w:rsidR="00782385" w:rsidRPr="00782385" w:rsidRDefault="00782385" w:rsidP="00782385">
            <w:pPr>
              <w:jc w:val="center"/>
              <w:rPr>
                <w:color w:val="000000"/>
                <w:sz w:val="24"/>
              </w:rPr>
            </w:pPr>
            <w:r w:rsidRPr="00782385">
              <w:rPr>
                <w:color w:val="000000"/>
                <w:sz w:val="24"/>
              </w:rPr>
              <w:t>0,48</w:t>
            </w:r>
          </w:p>
        </w:tc>
      </w:tr>
      <w:tr w:rsidR="004C3D5F" w:rsidRPr="00C733FF" w:rsidTr="00543B4E">
        <w:trPr>
          <w:trHeight w:val="315"/>
          <w:jc w:val="center"/>
        </w:trPr>
        <w:tc>
          <w:tcPr>
            <w:tcW w:w="10364" w:type="dxa"/>
            <w:gridSpan w:val="9"/>
            <w:shd w:val="clear" w:color="auto" w:fill="auto"/>
            <w:vAlign w:val="center"/>
            <w:hideMark/>
          </w:tcPr>
          <w:p w:rsidR="004C3D5F" w:rsidRPr="00782385" w:rsidRDefault="00516E6E" w:rsidP="00782385">
            <w:pPr>
              <w:jc w:val="center"/>
              <w:rPr>
                <w:color w:val="000000"/>
                <w:sz w:val="24"/>
              </w:rPr>
            </w:pPr>
            <w:r>
              <w:rPr>
                <w:color w:val="000000"/>
                <w:sz w:val="24"/>
              </w:rPr>
              <w:t>Расчетный срок реализации Генерального плана – 2032 год</w:t>
            </w:r>
          </w:p>
        </w:tc>
      </w:tr>
      <w:tr w:rsidR="00FE518C" w:rsidRPr="00C733FF" w:rsidTr="00FE518C">
        <w:trPr>
          <w:trHeight w:val="315"/>
          <w:jc w:val="center"/>
        </w:trPr>
        <w:tc>
          <w:tcPr>
            <w:tcW w:w="2054" w:type="dxa"/>
            <w:shd w:val="clear" w:color="auto" w:fill="auto"/>
            <w:vAlign w:val="center"/>
            <w:hideMark/>
          </w:tcPr>
          <w:p w:rsidR="00FE518C" w:rsidRPr="00596CFE" w:rsidRDefault="00FE518C" w:rsidP="00543B4E">
            <w:pPr>
              <w:jc w:val="left"/>
              <w:rPr>
                <w:color w:val="000000"/>
                <w:sz w:val="22"/>
                <w:szCs w:val="22"/>
              </w:rPr>
            </w:pPr>
            <w:proofErr w:type="gramStart"/>
            <w:r>
              <w:rPr>
                <w:color w:val="000000"/>
                <w:sz w:val="22"/>
                <w:szCs w:val="22"/>
              </w:rPr>
              <w:t>с</w:t>
            </w:r>
            <w:proofErr w:type="gramEnd"/>
            <w:r>
              <w:rPr>
                <w:color w:val="000000"/>
                <w:sz w:val="22"/>
                <w:szCs w:val="22"/>
              </w:rPr>
              <w:t>. Красная Башкирия</w:t>
            </w:r>
          </w:p>
        </w:tc>
        <w:tc>
          <w:tcPr>
            <w:tcW w:w="950" w:type="dxa"/>
            <w:shd w:val="clear" w:color="auto" w:fill="auto"/>
            <w:vAlign w:val="center"/>
            <w:hideMark/>
          </w:tcPr>
          <w:p w:rsidR="00FE518C" w:rsidRPr="00FE518C" w:rsidRDefault="00FE518C" w:rsidP="00FE518C">
            <w:pPr>
              <w:jc w:val="center"/>
              <w:rPr>
                <w:color w:val="000000"/>
                <w:sz w:val="24"/>
              </w:rPr>
            </w:pPr>
            <w:r w:rsidRPr="00FE518C">
              <w:rPr>
                <w:color w:val="000000"/>
                <w:sz w:val="24"/>
              </w:rPr>
              <w:t>7274</w:t>
            </w:r>
          </w:p>
        </w:tc>
        <w:tc>
          <w:tcPr>
            <w:tcW w:w="1153" w:type="dxa"/>
            <w:shd w:val="clear" w:color="auto" w:fill="auto"/>
            <w:vAlign w:val="center"/>
            <w:hideMark/>
          </w:tcPr>
          <w:p w:rsidR="00FE518C" w:rsidRPr="00FE518C" w:rsidRDefault="00FE518C" w:rsidP="00FE518C">
            <w:pPr>
              <w:jc w:val="center"/>
              <w:rPr>
                <w:color w:val="000000"/>
                <w:sz w:val="24"/>
              </w:rPr>
            </w:pPr>
            <w:r w:rsidRPr="00FE518C">
              <w:rPr>
                <w:color w:val="000000"/>
                <w:sz w:val="24"/>
              </w:rPr>
              <w:t>1091,10</w:t>
            </w:r>
          </w:p>
        </w:tc>
        <w:tc>
          <w:tcPr>
            <w:tcW w:w="1351" w:type="dxa"/>
            <w:shd w:val="clear" w:color="auto" w:fill="auto"/>
            <w:vAlign w:val="center"/>
            <w:hideMark/>
          </w:tcPr>
          <w:p w:rsidR="00FE518C" w:rsidRPr="00FE518C" w:rsidRDefault="00FE518C" w:rsidP="00FE518C">
            <w:pPr>
              <w:jc w:val="center"/>
              <w:rPr>
                <w:color w:val="000000"/>
                <w:sz w:val="24"/>
              </w:rPr>
            </w:pPr>
            <w:r w:rsidRPr="00FE518C">
              <w:rPr>
                <w:color w:val="000000"/>
                <w:sz w:val="24"/>
              </w:rPr>
              <w:t>1309,32</w:t>
            </w:r>
          </w:p>
        </w:tc>
        <w:tc>
          <w:tcPr>
            <w:tcW w:w="1121" w:type="dxa"/>
            <w:shd w:val="clear" w:color="auto" w:fill="auto"/>
            <w:vAlign w:val="center"/>
            <w:hideMark/>
          </w:tcPr>
          <w:p w:rsidR="00FE518C" w:rsidRPr="00FE518C" w:rsidRDefault="00FE518C" w:rsidP="00FE518C">
            <w:pPr>
              <w:jc w:val="center"/>
              <w:rPr>
                <w:color w:val="000000"/>
                <w:sz w:val="24"/>
              </w:rPr>
            </w:pPr>
            <w:r w:rsidRPr="00FE518C">
              <w:rPr>
                <w:color w:val="000000"/>
                <w:sz w:val="24"/>
              </w:rPr>
              <w:t>872,88</w:t>
            </w:r>
          </w:p>
        </w:tc>
        <w:tc>
          <w:tcPr>
            <w:tcW w:w="808" w:type="dxa"/>
            <w:shd w:val="clear" w:color="auto" w:fill="auto"/>
            <w:noWrap/>
            <w:vAlign w:val="center"/>
            <w:hideMark/>
          </w:tcPr>
          <w:p w:rsidR="00FE518C" w:rsidRPr="00FE518C" w:rsidRDefault="00FE518C" w:rsidP="00FE518C">
            <w:pPr>
              <w:jc w:val="center"/>
              <w:rPr>
                <w:color w:val="000000"/>
                <w:sz w:val="24"/>
              </w:rPr>
            </w:pPr>
            <w:r w:rsidRPr="00FE518C">
              <w:rPr>
                <w:color w:val="000000"/>
                <w:sz w:val="24"/>
              </w:rPr>
              <w:t>1,368</w:t>
            </w:r>
          </w:p>
        </w:tc>
        <w:tc>
          <w:tcPr>
            <w:tcW w:w="813" w:type="dxa"/>
            <w:shd w:val="clear" w:color="auto" w:fill="auto"/>
            <w:noWrap/>
            <w:vAlign w:val="center"/>
            <w:hideMark/>
          </w:tcPr>
          <w:p w:rsidR="00FE518C" w:rsidRPr="00FE518C" w:rsidRDefault="00FE518C" w:rsidP="00FE518C">
            <w:pPr>
              <w:jc w:val="center"/>
              <w:rPr>
                <w:color w:val="000000"/>
                <w:sz w:val="24"/>
              </w:rPr>
            </w:pPr>
            <w:r w:rsidRPr="00FE518C">
              <w:rPr>
                <w:color w:val="000000"/>
                <w:sz w:val="24"/>
              </w:rPr>
              <w:t>0,298</w:t>
            </w:r>
          </w:p>
        </w:tc>
        <w:tc>
          <w:tcPr>
            <w:tcW w:w="1057" w:type="dxa"/>
            <w:shd w:val="clear" w:color="auto" w:fill="auto"/>
            <w:vAlign w:val="center"/>
            <w:hideMark/>
          </w:tcPr>
          <w:p w:rsidR="00FE518C" w:rsidRPr="00FE518C" w:rsidRDefault="00FE518C" w:rsidP="00FE518C">
            <w:pPr>
              <w:jc w:val="center"/>
              <w:rPr>
                <w:color w:val="000000"/>
                <w:sz w:val="24"/>
              </w:rPr>
            </w:pPr>
            <w:r w:rsidRPr="00FE518C">
              <w:rPr>
                <w:color w:val="000000"/>
                <w:sz w:val="24"/>
              </w:rPr>
              <w:t>97,031</w:t>
            </w:r>
          </w:p>
        </w:tc>
        <w:tc>
          <w:tcPr>
            <w:tcW w:w="1057" w:type="dxa"/>
            <w:shd w:val="clear" w:color="auto" w:fill="auto"/>
            <w:vAlign w:val="center"/>
            <w:hideMark/>
          </w:tcPr>
          <w:p w:rsidR="00FE518C" w:rsidRPr="00FE518C" w:rsidRDefault="00FE518C" w:rsidP="00FE518C">
            <w:pPr>
              <w:jc w:val="center"/>
              <w:rPr>
                <w:color w:val="000000"/>
                <w:sz w:val="24"/>
              </w:rPr>
            </w:pPr>
            <w:r w:rsidRPr="00FE518C">
              <w:rPr>
                <w:color w:val="000000"/>
                <w:sz w:val="24"/>
              </w:rPr>
              <w:t>8,664</w:t>
            </w:r>
          </w:p>
        </w:tc>
      </w:tr>
      <w:tr w:rsidR="00FE518C" w:rsidRPr="00C733FF" w:rsidTr="00FE518C">
        <w:trPr>
          <w:trHeight w:val="315"/>
          <w:jc w:val="center"/>
        </w:trPr>
        <w:tc>
          <w:tcPr>
            <w:tcW w:w="2054" w:type="dxa"/>
            <w:shd w:val="clear" w:color="auto" w:fill="auto"/>
            <w:vAlign w:val="center"/>
            <w:hideMark/>
          </w:tcPr>
          <w:p w:rsidR="00FE518C" w:rsidRDefault="00FE518C" w:rsidP="00543B4E">
            <w:pPr>
              <w:jc w:val="left"/>
              <w:rPr>
                <w:color w:val="000000"/>
                <w:sz w:val="22"/>
                <w:szCs w:val="22"/>
              </w:rPr>
            </w:pPr>
            <w:r>
              <w:rPr>
                <w:color w:val="000000"/>
                <w:sz w:val="22"/>
                <w:szCs w:val="22"/>
              </w:rPr>
              <w:lastRenderedPageBreak/>
              <w:t>д. Озерное</w:t>
            </w:r>
          </w:p>
        </w:tc>
        <w:tc>
          <w:tcPr>
            <w:tcW w:w="950" w:type="dxa"/>
            <w:shd w:val="clear" w:color="auto" w:fill="auto"/>
            <w:vAlign w:val="center"/>
            <w:hideMark/>
          </w:tcPr>
          <w:p w:rsidR="00FE518C" w:rsidRPr="00FE518C" w:rsidRDefault="00FE518C" w:rsidP="00FE518C">
            <w:pPr>
              <w:jc w:val="center"/>
              <w:rPr>
                <w:color w:val="000000"/>
                <w:sz w:val="24"/>
              </w:rPr>
            </w:pPr>
            <w:r w:rsidRPr="00FE518C">
              <w:rPr>
                <w:color w:val="000000"/>
                <w:sz w:val="24"/>
              </w:rPr>
              <w:t>1823</w:t>
            </w:r>
          </w:p>
        </w:tc>
        <w:tc>
          <w:tcPr>
            <w:tcW w:w="1153" w:type="dxa"/>
            <w:shd w:val="clear" w:color="auto" w:fill="auto"/>
            <w:vAlign w:val="center"/>
            <w:hideMark/>
          </w:tcPr>
          <w:p w:rsidR="00FE518C" w:rsidRPr="00FE518C" w:rsidRDefault="00FE518C" w:rsidP="00FE518C">
            <w:pPr>
              <w:jc w:val="center"/>
              <w:rPr>
                <w:color w:val="000000"/>
                <w:sz w:val="24"/>
              </w:rPr>
            </w:pPr>
            <w:r w:rsidRPr="00FE518C">
              <w:rPr>
                <w:color w:val="000000"/>
                <w:sz w:val="24"/>
              </w:rPr>
              <w:t>273,45</w:t>
            </w:r>
          </w:p>
        </w:tc>
        <w:tc>
          <w:tcPr>
            <w:tcW w:w="1351" w:type="dxa"/>
            <w:shd w:val="clear" w:color="auto" w:fill="auto"/>
            <w:vAlign w:val="center"/>
            <w:hideMark/>
          </w:tcPr>
          <w:p w:rsidR="00FE518C" w:rsidRPr="00FE518C" w:rsidRDefault="00FE518C" w:rsidP="00FE518C">
            <w:pPr>
              <w:jc w:val="center"/>
              <w:rPr>
                <w:color w:val="000000"/>
                <w:sz w:val="24"/>
              </w:rPr>
            </w:pPr>
            <w:r w:rsidRPr="00FE518C">
              <w:rPr>
                <w:color w:val="000000"/>
                <w:sz w:val="24"/>
              </w:rPr>
              <w:t>328,14</w:t>
            </w:r>
          </w:p>
        </w:tc>
        <w:tc>
          <w:tcPr>
            <w:tcW w:w="1121" w:type="dxa"/>
            <w:shd w:val="clear" w:color="auto" w:fill="auto"/>
            <w:vAlign w:val="center"/>
            <w:hideMark/>
          </w:tcPr>
          <w:p w:rsidR="00FE518C" w:rsidRPr="00FE518C" w:rsidRDefault="00FE518C" w:rsidP="00FE518C">
            <w:pPr>
              <w:jc w:val="center"/>
              <w:rPr>
                <w:color w:val="000000"/>
                <w:sz w:val="24"/>
              </w:rPr>
            </w:pPr>
            <w:r w:rsidRPr="00FE518C">
              <w:rPr>
                <w:color w:val="000000"/>
                <w:sz w:val="24"/>
              </w:rPr>
              <w:t>218,76</w:t>
            </w:r>
          </w:p>
        </w:tc>
        <w:tc>
          <w:tcPr>
            <w:tcW w:w="808" w:type="dxa"/>
            <w:shd w:val="clear" w:color="auto" w:fill="auto"/>
            <w:noWrap/>
            <w:vAlign w:val="center"/>
            <w:hideMark/>
          </w:tcPr>
          <w:p w:rsidR="00FE518C" w:rsidRPr="00FE518C" w:rsidRDefault="00FE518C" w:rsidP="00FE518C">
            <w:pPr>
              <w:jc w:val="center"/>
              <w:rPr>
                <w:color w:val="000000"/>
                <w:sz w:val="24"/>
              </w:rPr>
            </w:pPr>
            <w:r w:rsidRPr="00FE518C">
              <w:rPr>
                <w:color w:val="000000"/>
                <w:sz w:val="24"/>
              </w:rPr>
              <w:t>1,735</w:t>
            </w:r>
          </w:p>
        </w:tc>
        <w:tc>
          <w:tcPr>
            <w:tcW w:w="813" w:type="dxa"/>
            <w:shd w:val="clear" w:color="auto" w:fill="auto"/>
            <w:noWrap/>
            <w:vAlign w:val="center"/>
            <w:hideMark/>
          </w:tcPr>
          <w:p w:rsidR="00FE518C" w:rsidRPr="00FE518C" w:rsidRDefault="00FE518C" w:rsidP="00FE518C">
            <w:pPr>
              <w:jc w:val="center"/>
              <w:rPr>
                <w:color w:val="000000"/>
                <w:sz w:val="24"/>
              </w:rPr>
            </w:pPr>
            <w:r w:rsidRPr="00FE518C">
              <w:rPr>
                <w:color w:val="000000"/>
                <w:sz w:val="24"/>
              </w:rPr>
              <w:t>0,100</w:t>
            </w:r>
          </w:p>
        </w:tc>
        <w:tc>
          <w:tcPr>
            <w:tcW w:w="1057" w:type="dxa"/>
            <w:shd w:val="clear" w:color="auto" w:fill="auto"/>
            <w:vAlign w:val="center"/>
            <w:hideMark/>
          </w:tcPr>
          <w:p w:rsidR="00FE518C" w:rsidRPr="00FE518C" w:rsidRDefault="00FE518C" w:rsidP="00FE518C">
            <w:pPr>
              <w:jc w:val="center"/>
              <w:rPr>
                <w:color w:val="000000"/>
                <w:sz w:val="24"/>
              </w:rPr>
            </w:pPr>
            <w:r w:rsidRPr="00FE518C">
              <w:rPr>
                <w:color w:val="000000"/>
                <w:sz w:val="24"/>
              </w:rPr>
              <w:t>30,845</w:t>
            </w:r>
          </w:p>
        </w:tc>
        <w:tc>
          <w:tcPr>
            <w:tcW w:w="1057" w:type="dxa"/>
            <w:shd w:val="clear" w:color="auto" w:fill="auto"/>
            <w:vAlign w:val="center"/>
            <w:hideMark/>
          </w:tcPr>
          <w:p w:rsidR="00FE518C" w:rsidRPr="00FE518C" w:rsidRDefault="00FE518C" w:rsidP="00FE518C">
            <w:pPr>
              <w:jc w:val="center"/>
              <w:rPr>
                <w:color w:val="000000"/>
                <w:sz w:val="24"/>
              </w:rPr>
            </w:pPr>
            <w:r w:rsidRPr="00FE518C">
              <w:rPr>
                <w:color w:val="000000"/>
                <w:sz w:val="24"/>
              </w:rPr>
              <w:t>0,729</w:t>
            </w:r>
          </w:p>
        </w:tc>
      </w:tr>
      <w:tr w:rsidR="00FE518C" w:rsidRPr="00C733FF" w:rsidTr="00FE518C">
        <w:trPr>
          <w:trHeight w:val="315"/>
          <w:jc w:val="center"/>
        </w:trPr>
        <w:tc>
          <w:tcPr>
            <w:tcW w:w="2054" w:type="dxa"/>
            <w:shd w:val="clear" w:color="auto" w:fill="auto"/>
            <w:vAlign w:val="center"/>
            <w:hideMark/>
          </w:tcPr>
          <w:p w:rsidR="00FE518C" w:rsidRDefault="00FE518C" w:rsidP="00543B4E">
            <w:pPr>
              <w:jc w:val="left"/>
              <w:rPr>
                <w:color w:val="000000"/>
                <w:sz w:val="22"/>
                <w:szCs w:val="22"/>
              </w:rPr>
            </w:pPr>
            <w:r>
              <w:rPr>
                <w:color w:val="000000"/>
                <w:sz w:val="22"/>
                <w:szCs w:val="22"/>
              </w:rPr>
              <w:t>д. Самарского отделения совхоза</w:t>
            </w:r>
          </w:p>
        </w:tc>
        <w:tc>
          <w:tcPr>
            <w:tcW w:w="950" w:type="dxa"/>
            <w:shd w:val="clear" w:color="auto" w:fill="auto"/>
            <w:vAlign w:val="center"/>
            <w:hideMark/>
          </w:tcPr>
          <w:p w:rsidR="00FE518C" w:rsidRPr="00FE518C" w:rsidRDefault="00FE518C" w:rsidP="00FE518C">
            <w:pPr>
              <w:jc w:val="center"/>
              <w:rPr>
                <w:color w:val="000000"/>
                <w:sz w:val="24"/>
              </w:rPr>
            </w:pPr>
            <w:r w:rsidRPr="00FE518C">
              <w:rPr>
                <w:color w:val="000000"/>
                <w:sz w:val="24"/>
              </w:rPr>
              <w:t>863</w:t>
            </w:r>
          </w:p>
        </w:tc>
        <w:tc>
          <w:tcPr>
            <w:tcW w:w="1153" w:type="dxa"/>
            <w:shd w:val="clear" w:color="auto" w:fill="auto"/>
            <w:vAlign w:val="center"/>
            <w:hideMark/>
          </w:tcPr>
          <w:p w:rsidR="00FE518C" w:rsidRPr="00FE518C" w:rsidRDefault="00FE518C" w:rsidP="00FE518C">
            <w:pPr>
              <w:jc w:val="center"/>
              <w:rPr>
                <w:color w:val="000000"/>
                <w:sz w:val="24"/>
              </w:rPr>
            </w:pPr>
            <w:r w:rsidRPr="00FE518C">
              <w:rPr>
                <w:color w:val="000000"/>
                <w:sz w:val="24"/>
              </w:rPr>
              <w:t>129,45</w:t>
            </w:r>
          </w:p>
        </w:tc>
        <w:tc>
          <w:tcPr>
            <w:tcW w:w="1351" w:type="dxa"/>
            <w:shd w:val="clear" w:color="auto" w:fill="auto"/>
            <w:vAlign w:val="center"/>
            <w:hideMark/>
          </w:tcPr>
          <w:p w:rsidR="00FE518C" w:rsidRPr="00FE518C" w:rsidRDefault="00FE518C" w:rsidP="00FE518C">
            <w:pPr>
              <w:jc w:val="center"/>
              <w:rPr>
                <w:color w:val="000000"/>
                <w:sz w:val="24"/>
              </w:rPr>
            </w:pPr>
            <w:r w:rsidRPr="00FE518C">
              <w:rPr>
                <w:color w:val="000000"/>
                <w:sz w:val="24"/>
              </w:rPr>
              <w:t>155,34</w:t>
            </w:r>
          </w:p>
        </w:tc>
        <w:tc>
          <w:tcPr>
            <w:tcW w:w="1121" w:type="dxa"/>
            <w:shd w:val="clear" w:color="auto" w:fill="auto"/>
            <w:vAlign w:val="center"/>
            <w:hideMark/>
          </w:tcPr>
          <w:p w:rsidR="00FE518C" w:rsidRPr="00FE518C" w:rsidRDefault="00FE518C" w:rsidP="00FE518C">
            <w:pPr>
              <w:jc w:val="center"/>
              <w:rPr>
                <w:color w:val="000000"/>
                <w:sz w:val="24"/>
              </w:rPr>
            </w:pPr>
            <w:r w:rsidRPr="00FE518C">
              <w:rPr>
                <w:color w:val="000000"/>
                <w:sz w:val="24"/>
              </w:rPr>
              <w:t>103,56</w:t>
            </w:r>
          </w:p>
        </w:tc>
        <w:tc>
          <w:tcPr>
            <w:tcW w:w="808" w:type="dxa"/>
            <w:shd w:val="clear" w:color="auto" w:fill="auto"/>
            <w:noWrap/>
            <w:vAlign w:val="center"/>
            <w:hideMark/>
          </w:tcPr>
          <w:p w:rsidR="00FE518C" w:rsidRPr="00FE518C" w:rsidRDefault="00FE518C" w:rsidP="00FE518C">
            <w:pPr>
              <w:jc w:val="center"/>
              <w:rPr>
                <w:color w:val="000000"/>
                <w:sz w:val="24"/>
              </w:rPr>
            </w:pPr>
            <w:r w:rsidRPr="00FE518C">
              <w:rPr>
                <w:color w:val="000000"/>
                <w:sz w:val="24"/>
              </w:rPr>
              <w:t>2,110</w:t>
            </w:r>
          </w:p>
        </w:tc>
        <w:tc>
          <w:tcPr>
            <w:tcW w:w="813" w:type="dxa"/>
            <w:shd w:val="clear" w:color="auto" w:fill="auto"/>
            <w:noWrap/>
            <w:vAlign w:val="center"/>
            <w:hideMark/>
          </w:tcPr>
          <w:p w:rsidR="00FE518C" w:rsidRPr="00FE518C" w:rsidRDefault="00FE518C" w:rsidP="00FE518C">
            <w:pPr>
              <w:jc w:val="center"/>
              <w:rPr>
                <w:color w:val="000000"/>
                <w:sz w:val="24"/>
              </w:rPr>
            </w:pPr>
            <w:r w:rsidRPr="00FE518C">
              <w:rPr>
                <w:color w:val="000000"/>
                <w:sz w:val="24"/>
              </w:rPr>
              <w:t>0,084</w:t>
            </w:r>
          </w:p>
        </w:tc>
        <w:tc>
          <w:tcPr>
            <w:tcW w:w="1057" w:type="dxa"/>
            <w:shd w:val="clear" w:color="auto" w:fill="auto"/>
            <w:vAlign w:val="center"/>
            <w:hideMark/>
          </w:tcPr>
          <w:p w:rsidR="00FE518C" w:rsidRPr="00FE518C" w:rsidRDefault="00FE518C" w:rsidP="00FE518C">
            <w:pPr>
              <w:jc w:val="center"/>
              <w:rPr>
                <w:color w:val="000000"/>
                <w:sz w:val="24"/>
              </w:rPr>
            </w:pPr>
            <w:r w:rsidRPr="00FE518C">
              <w:rPr>
                <w:color w:val="000000"/>
                <w:sz w:val="24"/>
              </w:rPr>
              <w:t>17,751</w:t>
            </w:r>
          </w:p>
        </w:tc>
        <w:tc>
          <w:tcPr>
            <w:tcW w:w="1057" w:type="dxa"/>
            <w:shd w:val="clear" w:color="auto" w:fill="auto"/>
            <w:vAlign w:val="center"/>
            <w:hideMark/>
          </w:tcPr>
          <w:p w:rsidR="00FE518C" w:rsidRPr="00FE518C" w:rsidRDefault="00FE518C" w:rsidP="00FE518C">
            <w:pPr>
              <w:jc w:val="center"/>
              <w:rPr>
                <w:color w:val="000000"/>
                <w:sz w:val="24"/>
              </w:rPr>
            </w:pPr>
            <w:r w:rsidRPr="00FE518C">
              <w:rPr>
                <w:color w:val="000000"/>
                <w:sz w:val="24"/>
              </w:rPr>
              <w:t>0,288</w:t>
            </w:r>
          </w:p>
        </w:tc>
      </w:tr>
      <w:tr w:rsidR="00FE518C" w:rsidRPr="00C733FF" w:rsidTr="00FE518C">
        <w:trPr>
          <w:trHeight w:val="315"/>
          <w:jc w:val="center"/>
        </w:trPr>
        <w:tc>
          <w:tcPr>
            <w:tcW w:w="2054" w:type="dxa"/>
            <w:shd w:val="clear" w:color="auto" w:fill="auto"/>
            <w:vAlign w:val="center"/>
            <w:hideMark/>
          </w:tcPr>
          <w:p w:rsidR="00FE518C" w:rsidRDefault="00FE518C" w:rsidP="00543B4E">
            <w:pPr>
              <w:jc w:val="left"/>
              <w:rPr>
                <w:color w:val="000000"/>
                <w:sz w:val="22"/>
                <w:szCs w:val="22"/>
              </w:rPr>
            </w:pPr>
            <w:r>
              <w:rPr>
                <w:color w:val="000000"/>
                <w:sz w:val="22"/>
                <w:szCs w:val="22"/>
              </w:rPr>
              <w:t>д. Покровка</w:t>
            </w:r>
          </w:p>
        </w:tc>
        <w:tc>
          <w:tcPr>
            <w:tcW w:w="950" w:type="dxa"/>
            <w:shd w:val="clear" w:color="auto" w:fill="auto"/>
            <w:vAlign w:val="center"/>
            <w:hideMark/>
          </w:tcPr>
          <w:p w:rsidR="00FE518C" w:rsidRPr="00FE518C" w:rsidRDefault="00FE518C" w:rsidP="00FE518C">
            <w:pPr>
              <w:jc w:val="center"/>
              <w:rPr>
                <w:color w:val="000000"/>
                <w:sz w:val="24"/>
              </w:rPr>
            </w:pPr>
            <w:r w:rsidRPr="00FE518C">
              <w:rPr>
                <w:color w:val="000000"/>
                <w:sz w:val="24"/>
              </w:rPr>
              <w:t>287</w:t>
            </w:r>
          </w:p>
        </w:tc>
        <w:tc>
          <w:tcPr>
            <w:tcW w:w="1153" w:type="dxa"/>
            <w:shd w:val="clear" w:color="auto" w:fill="auto"/>
            <w:vAlign w:val="center"/>
            <w:hideMark/>
          </w:tcPr>
          <w:p w:rsidR="00FE518C" w:rsidRPr="00FE518C" w:rsidRDefault="00FE518C" w:rsidP="00FE518C">
            <w:pPr>
              <w:jc w:val="center"/>
              <w:rPr>
                <w:color w:val="000000"/>
                <w:sz w:val="24"/>
              </w:rPr>
            </w:pPr>
            <w:r w:rsidRPr="00FE518C">
              <w:rPr>
                <w:color w:val="000000"/>
                <w:sz w:val="24"/>
              </w:rPr>
              <w:t>43,05</w:t>
            </w:r>
          </w:p>
        </w:tc>
        <w:tc>
          <w:tcPr>
            <w:tcW w:w="1351" w:type="dxa"/>
            <w:shd w:val="clear" w:color="auto" w:fill="auto"/>
            <w:vAlign w:val="center"/>
            <w:hideMark/>
          </w:tcPr>
          <w:p w:rsidR="00FE518C" w:rsidRPr="00FE518C" w:rsidRDefault="00FE518C" w:rsidP="00FE518C">
            <w:pPr>
              <w:jc w:val="center"/>
              <w:rPr>
                <w:color w:val="000000"/>
                <w:sz w:val="24"/>
              </w:rPr>
            </w:pPr>
            <w:r w:rsidRPr="00FE518C">
              <w:rPr>
                <w:color w:val="000000"/>
                <w:sz w:val="24"/>
              </w:rPr>
              <w:t>51,66</w:t>
            </w:r>
          </w:p>
        </w:tc>
        <w:tc>
          <w:tcPr>
            <w:tcW w:w="1121" w:type="dxa"/>
            <w:shd w:val="clear" w:color="auto" w:fill="auto"/>
            <w:vAlign w:val="center"/>
            <w:hideMark/>
          </w:tcPr>
          <w:p w:rsidR="00FE518C" w:rsidRPr="00FE518C" w:rsidRDefault="00FE518C" w:rsidP="00FE518C">
            <w:pPr>
              <w:jc w:val="center"/>
              <w:rPr>
                <w:color w:val="000000"/>
                <w:sz w:val="24"/>
              </w:rPr>
            </w:pPr>
            <w:r w:rsidRPr="00FE518C">
              <w:rPr>
                <w:color w:val="000000"/>
                <w:sz w:val="24"/>
              </w:rPr>
              <w:t>34,44</w:t>
            </w:r>
          </w:p>
        </w:tc>
        <w:tc>
          <w:tcPr>
            <w:tcW w:w="808" w:type="dxa"/>
            <w:shd w:val="clear" w:color="auto" w:fill="auto"/>
            <w:noWrap/>
            <w:vAlign w:val="center"/>
            <w:hideMark/>
          </w:tcPr>
          <w:p w:rsidR="00FE518C" w:rsidRPr="00FE518C" w:rsidRDefault="00FE518C" w:rsidP="00FE518C">
            <w:pPr>
              <w:jc w:val="center"/>
              <w:rPr>
                <w:color w:val="000000"/>
                <w:sz w:val="24"/>
              </w:rPr>
            </w:pPr>
            <w:r w:rsidRPr="00FE518C">
              <w:rPr>
                <w:color w:val="000000"/>
                <w:sz w:val="24"/>
              </w:rPr>
              <w:t>3,065</w:t>
            </w:r>
          </w:p>
        </w:tc>
        <w:tc>
          <w:tcPr>
            <w:tcW w:w="813" w:type="dxa"/>
            <w:shd w:val="clear" w:color="auto" w:fill="auto"/>
            <w:noWrap/>
            <w:vAlign w:val="center"/>
            <w:hideMark/>
          </w:tcPr>
          <w:p w:rsidR="00FE518C" w:rsidRPr="00FE518C" w:rsidRDefault="00FE518C" w:rsidP="00FE518C">
            <w:pPr>
              <w:jc w:val="center"/>
              <w:rPr>
                <w:color w:val="000000"/>
                <w:sz w:val="24"/>
              </w:rPr>
            </w:pPr>
            <w:r w:rsidRPr="00FE518C">
              <w:rPr>
                <w:color w:val="000000"/>
                <w:sz w:val="24"/>
              </w:rPr>
              <w:t>0,029</w:t>
            </w:r>
          </w:p>
        </w:tc>
        <w:tc>
          <w:tcPr>
            <w:tcW w:w="1057" w:type="dxa"/>
            <w:shd w:val="clear" w:color="auto" w:fill="auto"/>
            <w:vAlign w:val="center"/>
            <w:hideMark/>
          </w:tcPr>
          <w:p w:rsidR="00FE518C" w:rsidRPr="00FE518C" w:rsidRDefault="00FE518C" w:rsidP="00FE518C">
            <w:pPr>
              <w:jc w:val="center"/>
              <w:rPr>
                <w:color w:val="000000"/>
                <w:sz w:val="24"/>
              </w:rPr>
            </w:pPr>
            <w:r w:rsidRPr="00FE518C">
              <w:rPr>
                <w:color w:val="000000"/>
                <w:sz w:val="24"/>
              </w:rPr>
              <w:t>8,577</w:t>
            </w:r>
          </w:p>
        </w:tc>
        <w:tc>
          <w:tcPr>
            <w:tcW w:w="1057" w:type="dxa"/>
            <w:shd w:val="clear" w:color="auto" w:fill="auto"/>
            <w:vAlign w:val="center"/>
            <w:hideMark/>
          </w:tcPr>
          <w:p w:rsidR="00FE518C" w:rsidRPr="00FE518C" w:rsidRDefault="00FE518C" w:rsidP="00FE518C">
            <w:pPr>
              <w:jc w:val="center"/>
              <w:rPr>
                <w:color w:val="000000"/>
                <w:sz w:val="24"/>
              </w:rPr>
            </w:pPr>
            <w:r w:rsidRPr="00FE518C">
              <w:rPr>
                <w:color w:val="000000"/>
                <w:sz w:val="24"/>
              </w:rPr>
              <w:t>0,033</w:t>
            </w:r>
          </w:p>
        </w:tc>
      </w:tr>
      <w:tr w:rsidR="00FE518C" w:rsidRPr="00C733FF" w:rsidTr="00FE518C">
        <w:trPr>
          <w:trHeight w:val="315"/>
          <w:jc w:val="center"/>
        </w:trPr>
        <w:tc>
          <w:tcPr>
            <w:tcW w:w="2054" w:type="dxa"/>
            <w:shd w:val="clear" w:color="auto" w:fill="auto"/>
            <w:vAlign w:val="center"/>
            <w:hideMark/>
          </w:tcPr>
          <w:p w:rsidR="00FE518C" w:rsidRDefault="00FE518C" w:rsidP="00543B4E">
            <w:pPr>
              <w:jc w:val="left"/>
              <w:rPr>
                <w:color w:val="000000"/>
                <w:sz w:val="22"/>
                <w:szCs w:val="22"/>
              </w:rPr>
            </w:pPr>
            <w:r>
              <w:rPr>
                <w:color w:val="000000"/>
                <w:sz w:val="22"/>
                <w:szCs w:val="22"/>
              </w:rPr>
              <w:t>Итого:</w:t>
            </w:r>
          </w:p>
        </w:tc>
        <w:tc>
          <w:tcPr>
            <w:tcW w:w="950" w:type="dxa"/>
            <w:shd w:val="clear" w:color="auto" w:fill="auto"/>
            <w:vAlign w:val="center"/>
            <w:hideMark/>
          </w:tcPr>
          <w:p w:rsidR="00FE518C" w:rsidRPr="00FE518C" w:rsidRDefault="00FE518C" w:rsidP="00FE518C">
            <w:pPr>
              <w:jc w:val="center"/>
              <w:rPr>
                <w:color w:val="000000"/>
                <w:sz w:val="24"/>
              </w:rPr>
            </w:pPr>
            <w:r w:rsidRPr="00FE518C">
              <w:rPr>
                <w:color w:val="000000"/>
                <w:sz w:val="24"/>
              </w:rPr>
              <w:t>10247</w:t>
            </w:r>
          </w:p>
        </w:tc>
        <w:tc>
          <w:tcPr>
            <w:tcW w:w="1153" w:type="dxa"/>
            <w:shd w:val="clear" w:color="auto" w:fill="auto"/>
            <w:vAlign w:val="center"/>
            <w:hideMark/>
          </w:tcPr>
          <w:p w:rsidR="00FE518C" w:rsidRPr="00FE518C" w:rsidRDefault="00FE518C" w:rsidP="00FE518C">
            <w:pPr>
              <w:jc w:val="center"/>
              <w:rPr>
                <w:color w:val="000000"/>
                <w:sz w:val="24"/>
              </w:rPr>
            </w:pPr>
            <w:r w:rsidRPr="00FE518C">
              <w:rPr>
                <w:color w:val="000000"/>
                <w:sz w:val="24"/>
              </w:rPr>
              <w:t>1537,05</w:t>
            </w:r>
          </w:p>
        </w:tc>
        <w:tc>
          <w:tcPr>
            <w:tcW w:w="1351" w:type="dxa"/>
            <w:shd w:val="clear" w:color="auto" w:fill="auto"/>
            <w:vAlign w:val="center"/>
            <w:hideMark/>
          </w:tcPr>
          <w:p w:rsidR="00FE518C" w:rsidRPr="00FE518C" w:rsidRDefault="00FE518C" w:rsidP="00FE518C">
            <w:pPr>
              <w:jc w:val="center"/>
              <w:rPr>
                <w:color w:val="000000"/>
                <w:sz w:val="24"/>
              </w:rPr>
            </w:pPr>
            <w:r w:rsidRPr="00FE518C">
              <w:rPr>
                <w:color w:val="000000"/>
                <w:sz w:val="24"/>
              </w:rPr>
              <w:t>1844,46</w:t>
            </w:r>
          </w:p>
        </w:tc>
        <w:tc>
          <w:tcPr>
            <w:tcW w:w="1121" w:type="dxa"/>
            <w:shd w:val="clear" w:color="auto" w:fill="auto"/>
            <w:vAlign w:val="center"/>
            <w:hideMark/>
          </w:tcPr>
          <w:p w:rsidR="00FE518C" w:rsidRPr="00FE518C" w:rsidRDefault="00FE518C" w:rsidP="00FE518C">
            <w:pPr>
              <w:jc w:val="center"/>
              <w:rPr>
                <w:color w:val="000000"/>
                <w:sz w:val="24"/>
              </w:rPr>
            </w:pPr>
            <w:r w:rsidRPr="00FE518C">
              <w:rPr>
                <w:color w:val="000000"/>
                <w:sz w:val="24"/>
              </w:rPr>
              <w:t>1229,64</w:t>
            </w:r>
          </w:p>
        </w:tc>
        <w:tc>
          <w:tcPr>
            <w:tcW w:w="808" w:type="dxa"/>
            <w:shd w:val="clear" w:color="auto" w:fill="auto"/>
            <w:noWrap/>
            <w:vAlign w:val="center"/>
            <w:hideMark/>
          </w:tcPr>
          <w:p w:rsidR="00FE518C" w:rsidRPr="00FE518C" w:rsidRDefault="00FE518C" w:rsidP="00FE518C">
            <w:pPr>
              <w:jc w:val="center"/>
              <w:rPr>
                <w:color w:val="000000"/>
                <w:sz w:val="24"/>
              </w:rPr>
            </w:pPr>
          </w:p>
        </w:tc>
        <w:tc>
          <w:tcPr>
            <w:tcW w:w="813" w:type="dxa"/>
            <w:shd w:val="clear" w:color="auto" w:fill="auto"/>
            <w:noWrap/>
            <w:vAlign w:val="center"/>
            <w:hideMark/>
          </w:tcPr>
          <w:p w:rsidR="00FE518C" w:rsidRPr="00FE518C" w:rsidRDefault="00FE518C" w:rsidP="00FE518C">
            <w:pPr>
              <w:jc w:val="center"/>
              <w:rPr>
                <w:color w:val="000000"/>
                <w:sz w:val="24"/>
              </w:rPr>
            </w:pPr>
          </w:p>
        </w:tc>
        <w:tc>
          <w:tcPr>
            <w:tcW w:w="1057" w:type="dxa"/>
            <w:shd w:val="clear" w:color="auto" w:fill="auto"/>
            <w:vAlign w:val="center"/>
            <w:hideMark/>
          </w:tcPr>
          <w:p w:rsidR="00FE518C" w:rsidRPr="00FE518C" w:rsidRDefault="00FE518C" w:rsidP="00FE518C">
            <w:pPr>
              <w:jc w:val="center"/>
              <w:rPr>
                <w:color w:val="000000"/>
                <w:sz w:val="24"/>
              </w:rPr>
            </w:pPr>
            <w:r w:rsidRPr="00FE518C">
              <w:rPr>
                <w:color w:val="000000"/>
                <w:sz w:val="24"/>
              </w:rPr>
              <w:t>154,20</w:t>
            </w:r>
          </w:p>
        </w:tc>
        <w:tc>
          <w:tcPr>
            <w:tcW w:w="1057" w:type="dxa"/>
            <w:shd w:val="clear" w:color="auto" w:fill="auto"/>
            <w:vAlign w:val="center"/>
            <w:hideMark/>
          </w:tcPr>
          <w:p w:rsidR="00FE518C" w:rsidRPr="00FE518C" w:rsidRDefault="00FE518C" w:rsidP="00FE518C">
            <w:pPr>
              <w:jc w:val="center"/>
              <w:rPr>
                <w:color w:val="000000"/>
                <w:sz w:val="24"/>
              </w:rPr>
            </w:pPr>
            <w:r w:rsidRPr="00FE518C">
              <w:rPr>
                <w:color w:val="000000"/>
                <w:sz w:val="24"/>
              </w:rPr>
              <w:t>9,71</w:t>
            </w:r>
          </w:p>
        </w:tc>
      </w:tr>
      <w:tr w:rsidR="00FE518C" w:rsidRPr="00C733FF" w:rsidTr="00FE518C">
        <w:trPr>
          <w:trHeight w:val="315"/>
          <w:jc w:val="center"/>
        </w:trPr>
        <w:tc>
          <w:tcPr>
            <w:tcW w:w="3004" w:type="dxa"/>
            <w:gridSpan w:val="2"/>
            <w:shd w:val="clear" w:color="auto" w:fill="auto"/>
            <w:vAlign w:val="center"/>
            <w:hideMark/>
          </w:tcPr>
          <w:p w:rsidR="00FE518C" w:rsidRPr="00596CFE" w:rsidRDefault="00FE518C" w:rsidP="00543B4E">
            <w:pPr>
              <w:jc w:val="left"/>
              <w:rPr>
                <w:color w:val="000000"/>
                <w:sz w:val="22"/>
                <w:szCs w:val="22"/>
              </w:rPr>
            </w:pPr>
            <w:r w:rsidRPr="00596CFE">
              <w:rPr>
                <w:color w:val="000000"/>
                <w:sz w:val="22"/>
                <w:szCs w:val="22"/>
              </w:rPr>
              <w:t>Нужды промышленности, обеспечивающей население продуктами и неучтенные расходы</w:t>
            </w:r>
          </w:p>
        </w:tc>
        <w:tc>
          <w:tcPr>
            <w:tcW w:w="1153" w:type="dxa"/>
            <w:shd w:val="clear" w:color="auto" w:fill="auto"/>
            <w:vAlign w:val="center"/>
            <w:hideMark/>
          </w:tcPr>
          <w:p w:rsidR="00FE518C" w:rsidRPr="00FE518C" w:rsidRDefault="00FE518C" w:rsidP="00FE518C">
            <w:pPr>
              <w:jc w:val="center"/>
              <w:rPr>
                <w:color w:val="000000"/>
                <w:sz w:val="24"/>
              </w:rPr>
            </w:pPr>
            <w:r w:rsidRPr="00FE518C">
              <w:rPr>
                <w:color w:val="000000"/>
                <w:sz w:val="24"/>
              </w:rPr>
              <w:t>153,71</w:t>
            </w:r>
          </w:p>
        </w:tc>
        <w:tc>
          <w:tcPr>
            <w:tcW w:w="1351" w:type="dxa"/>
            <w:shd w:val="clear" w:color="auto" w:fill="auto"/>
            <w:vAlign w:val="center"/>
            <w:hideMark/>
          </w:tcPr>
          <w:p w:rsidR="00FE518C" w:rsidRPr="00FE518C" w:rsidRDefault="00FE518C" w:rsidP="00FE518C">
            <w:pPr>
              <w:jc w:val="center"/>
              <w:rPr>
                <w:color w:val="000000"/>
                <w:sz w:val="24"/>
              </w:rPr>
            </w:pPr>
            <w:r w:rsidRPr="00FE518C">
              <w:rPr>
                <w:color w:val="000000"/>
                <w:sz w:val="24"/>
              </w:rPr>
              <w:t>184,45</w:t>
            </w:r>
          </w:p>
        </w:tc>
        <w:tc>
          <w:tcPr>
            <w:tcW w:w="1121" w:type="dxa"/>
            <w:shd w:val="clear" w:color="auto" w:fill="auto"/>
            <w:vAlign w:val="center"/>
            <w:hideMark/>
          </w:tcPr>
          <w:p w:rsidR="00FE518C" w:rsidRPr="00FE518C" w:rsidRDefault="00FE518C" w:rsidP="00FE518C">
            <w:pPr>
              <w:jc w:val="center"/>
              <w:rPr>
                <w:color w:val="000000"/>
                <w:sz w:val="24"/>
              </w:rPr>
            </w:pPr>
            <w:r w:rsidRPr="00FE518C">
              <w:rPr>
                <w:color w:val="000000"/>
                <w:sz w:val="24"/>
              </w:rPr>
              <w:t>122,96</w:t>
            </w:r>
          </w:p>
        </w:tc>
        <w:tc>
          <w:tcPr>
            <w:tcW w:w="808" w:type="dxa"/>
            <w:shd w:val="clear" w:color="auto" w:fill="auto"/>
            <w:noWrap/>
            <w:vAlign w:val="center"/>
            <w:hideMark/>
          </w:tcPr>
          <w:p w:rsidR="00FE518C" w:rsidRPr="00FE518C" w:rsidRDefault="00FE518C" w:rsidP="00FE518C">
            <w:pPr>
              <w:jc w:val="center"/>
              <w:rPr>
                <w:color w:val="000000"/>
                <w:sz w:val="24"/>
              </w:rPr>
            </w:pPr>
          </w:p>
        </w:tc>
        <w:tc>
          <w:tcPr>
            <w:tcW w:w="813" w:type="dxa"/>
            <w:shd w:val="clear" w:color="auto" w:fill="auto"/>
            <w:vAlign w:val="center"/>
            <w:hideMark/>
          </w:tcPr>
          <w:p w:rsidR="00FE518C" w:rsidRPr="00FE518C" w:rsidRDefault="00FE518C" w:rsidP="00FE518C">
            <w:pPr>
              <w:jc w:val="center"/>
              <w:rPr>
                <w:color w:val="000000"/>
                <w:sz w:val="24"/>
              </w:rPr>
            </w:pPr>
          </w:p>
        </w:tc>
        <w:tc>
          <w:tcPr>
            <w:tcW w:w="1057" w:type="dxa"/>
            <w:shd w:val="clear" w:color="auto" w:fill="auto"/>
            <w:vAlign w:val="center"/>
            <w:hideMark/>
          </w:tcPr>
          <w:p w:rsidR="00FE518C" w:rsidRPr="00FE518C" w:rsidRDefault="00FE518C" w:rsidP="00FE518C">
            <w:pPr>
              <w:jc w:val="center"/>
              <w:rPr>
                <w:color w:val="000000"/>
                <w:sz w:val="24"/>
              </w:rPr>
            </w:pPr>
            <w:r w:rsidRPr="00FE518C">
              <w:rPr>
                <w:color w:val="000000"/>
                <w:sz w:val="24"/>
              </w:rPr>
              <w:t>15,42</w:t>
            </w:r>
          </w:p>
        </w:tc>
        <w:tc>
          <w:tcPr>
            <w:tcW w:w="1057" w:type="dxa"/>
            <w:shd w:val="clear" w:color="auto" w:fill="auto"/>
            <w:vAlign w:val="center"/>
            <w:hideMark/>
          </w:tcPr>
          <w:p w:rsidR="00FE518C" w:rsidRPr="00FE518C" w:rsidRDefault="00FE518C" w:rsidP="00FE518C">
            <w:pPr>
              <w:jc w:val="center"/>
              <w:rPr>
                <w:color w:val="000000"/>
                <w:sz w:val="24"/>
              </w:rPr>
            </w:pPr>
            <w:r w:rsidRPr="00FE518C">
              <w:rPr>
                <w:color w:val="000000"/>
                <w:sz w:val="24"/>
              </w:rPr>
              <w:t>0,97</w:t>
            </w:r>
          </w:p>
        </w:tc>
      </w:tr>
    </w:tbl>
    <w:p w:rsidR="00DE5632" w:rsidRDefault="00DE5632" w:rsidP="00DE5632">
      <w:pPr>
        <w:pStyle w:val="a3"/>
        <w:spacing w:after="0"/>
        <w:ind w:firstLine="708"/>
      </w:pPr>
    </w:p>
    <w:p w:rsidR="00DE5632" w:rsidRPr="00841512" w:rsidRDefault="00DE5632" w:rsidP="00DE5632">
      <w:pPr>
        <w:pStyle w:val="a3"/>
        <w:jc w:val="right"/>
        <w:rPr>
          <w:szCs w:val="24"/>
        </w:rPr>
      </w:pPr>
      <w:r w:rsidRPr="00841512">
        <w:rPr>
          <w:szCs w:val="24"/>
        </w:rPr>
        <w:t xml:space="preserve">Таблица </w:t>
      </w:r>
      <w:r>
        <w:rPr>
          <w:szCs w:val="24"/>
        </w:rPr>
        <w:t>3.</w:t>
      </w:r>
      <w:r w:rsidRPr="00841512">
        <w:rPr>
          <w:szCs w:val="24"/>
        </w:rPr>
        <w:t>2.2.2</w:t>
      </w:r>
    </w:p>
    <w:p w:rsidR="00DE5632" w:rsidRPr="00841512" w:rsidRDefault="00DE5632" w:rsidP="00DE5632">
      <w:pPr>
        <w:pStyle w:val="a3"/>
        <w:jc w:val="center"/>
        <w:rPr>
          <w:b/>
          <w:szCs w:val="24"/>
        </w:rPr>
      </w:pPr>
      <w:r>
        <w:rPr>
          <w:b/>
          <w:szCs w:val="24"/>
        </w:rPr>
        <w:t>Прогноз р</w:t>
      </w:r>
      <w:r w:rsidRPr="00841512">
        <w:rPr>
          <w:b/>
          <w:szCs w:val="24"/>
        </w:rPr>
        <w:t>асход</w:t>
      </w:r>
      <w:r>
        <w:rPr>
          <w:b/>
          <w:szCs w:val="24"/>
        </w:rPr>
        <w:t>а</w:t>
      </w:r>
      <w:r w:rsidRPr="00841512">
        <w:rPr>
          <w:b/>
          <w:szCs w:val="24"/>
        </w:rPr>
        <w:t xml:space="preserve"> воды на поливку зеленых насаждений в </w:t>
      </w:r>
      <w:r w:rsidRPr="00841512">
        <w:rPr>
          <w:b/>
          <w:szCs w:val="24"/>
        </w:rPr>
        <w:br/>
        <w:t xml:space="preserve">сельском поселении </w:t>
      </w:r>
      <w:r>
        <w:rPr>
          <w:b/>
          <w:szCs w:val="24"/>
        </w:rPr>
        <w:t>Краснобашкирский</w:t>
      </w:r>
      <w:r w:rsidRPr="00841512">
        <w:rPr>
          <w:b/>
          <w:szCs w:val="24"/>
        </w:rPr>
        <w:t xml:space="preserve">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1623"/>
        <w:gridCol w:w="2866"/>
        <w:gridCol w:w="2866"/>
      </w:tblGrid>
      <w:tr w:rsidR="00DE5632" w:rsidRPr="004F339D" w:rsidTr="00543B4E">
        <w:tc>
          <w:tcPr>
            <w:tcW w:w="2725" w:type="dxa"/>
            <w:shd w:val="clear" w:color="auto" w:fill="auto"/>
            <w:vAlign w:val="center"/>
          </w:tcPr>
          <w:p w:rsidR="00DE5632" w:rsidRPr="00841512" w:rsidRDefault="00DE5632" w:rsidP="00543B4E">
            <w:pPr>
              <w:pStyle w:val="Default"/>
              <w:jc w:val="center"/>
              <w:rPr>
                <w:bCs/>
                <w:szCs w:val="28"/>
              </w:rPr>
            </w:pPr>
            <w:r w:rsidRPr="00841512">
              <w:rPr>
                <w:bCs/>
                <w:szCs w:val="28"/>
              </w:rPr>
              <w:t>Наименование населенного пункта</w:t>
            </w:r>
          </w:p>
        </w:tc>
        <w:tc>
          <w:tcPr>
            <w:tcW w:w="1623" w:type="dxa"/>
            <w:shd w:val="clear" w:color="auto" w:fill="auto"/>
            <w:vAlign w:val="center"/>
          </w:tcPr>
          <w:p w:rsidR="00DE5632" w:rsidRPr="00841512" w:rsidRDefault="00DE5632" w:rsidP="00543B4E">
            <w:pPr>
              <w:pStyle w:val="Default"/>
              <w:jc w:val="center"/>
              <w:rPr>
                <w:bCs/>
                <w:szCs w:val="28"/>
              </w:rPr>
            </w:pPr>
            <w:r>
              <w:rPr>
                <w:bCs/>
                <w:szCs w:val="28"/>
              </w:rPr>
              <w:t>Численность насе</w:t>
            </w:r>
            <w:r w:rsidRPr="00841512">
              <w:rPr>
                <w:bCs/>
                <w:szCs w:val="28"/>
              </w:rPr>
              <w:t>ления</w:t>
            </w:r>
          </w:p>
        </w:tc>
        <w:tc>
          <w:tcPr>
            <w:tcW w:w="2866" w:type="dxa"/>
            <w:shd w:val="clear" w:color="auto" w:fill="auto"/>
            <w:vAlign w:val="center"/>
          </w:tcPr>
          <w:p w:rsidR="00DE5632" w:rsidRPr="00841512" w:rsidRDefault="00DE5632" w:rsidP="00543B4E">
            <w:pPr>
              <w:pStyle w:val="Default"/>
              <w:jc w:val="center"/>
              <w:rPr>
                <w:bCs/>
                <w:szCs w:val="28"/>
              </w:rPr>
            </w:pPr>
            <w:r w:rsidRPr="00841512">
              <w:rPr>
                <w:bCs/>
                <w:szCs w:val="28"/>
              </w:rPr>
              <w:t xml:space="preserve">Норма расхода воды, </w:t>
            </w:r>
            <w:proofErr w:type="gramStart"/>
            <w:r w:rsidRPr="00841512">
              <w:rPr>
                <w:bCs/>
                <w:szCs w:val="28"/>
              </w:rPr>
              <w:t>л</w:t>
            </w:r>
            <w:proofErr w:type="gramEnd"/>
            <w:r w:rsidRPr="00841512">
              <w:rPr>
                <w:bCs/>
                <w:szCs w:val="28"/>
              </w:rPr>
              <w:t>/сутки</w:t>
            </w:r>
          </w:p>
        </w:tc>
        <w:tc>
          <w:tcPr>
            <w:tcW w:w="2866" w:type="dxa"/>
            <w:shd w:val="clear" w:color="auto" w:fill="auto"/>
            <w:vAlign w:val="center"/>
          </w:tcPr>
          <w:p w:rsidR="00DE5632" w:rsidRPr="00841512" w:rsidRDefault="00DE5632" w:rsidP="00543B4E">
            <w:pPr>
              <w:pStyle w:val="Default"/>
              <w:jc w:val="center"/>
              <w:rPr>
                <w:bCs/>
              </w:rPr>
            </w:pPr>
            <w:r w:rsidRPr="00841512">
              <w:rPr>
                <w:color w:val="2D2D2D"/>
                <w:spacing w:val="2"/>
                <w:shd w:val="clear" w:color="auto" w:fill="FFFFFF"/>
              </w:rPr>
              <w:t>Удельное среднесуточное за поливочный сезон потребление воды на поливку, м</w:t>
            </w:r>
            <w:r w:rsidRPr="00841512">
              <w:rPr>
                <w:color w:val="2D2D2D"/>
                <w:spacing w:val="2"/>
                <w:shd w:val="clear" w:color="auto" w:fill="FFFFFF"/>
                <w:vertAlign w:val="superscript"/>
              </w:rPr>
              <w:t>3</w:t>
            </w:r>
            <w:r w:rsidRPr="00841512">
              <w:rPr>
                <w:color w:val="2D2D2D"/>
                <w:spacing w:val="2"/>
                <w:shd w:val="clear" w:color="auto" w:fill="FFFFFF"/>
              </w:rPr>
              <w:t>/сутки</w:t>
            </w:r>
          </w:p>
        </w:tc>
      </w:tr>
      <w:tr w:rsidR="00FE518C" w:rsidRPr="004F339D" w:rsidTr="00543B4E">
        <w:tc>
          <w:tcPr>
            <w:tcW w:w="10080" w:type="dxa"/>
            <w:gridSpan w:val="4"/>
            <w:shd w:val="clear" w:color="auto" w:fill="auto"/>
            <w:vAlign w:val="center"/>
          </w:tcPr>
          <w:p w:rsidR="00FE518C" w:rsidRDefault="00FE518C" w:rsidP="00543B4E">
            <w:pPr>
              <w:jc w:val="center"/>
              <w:rPr>
                <w:color w:val="000000"/>
                <w:sz w:val="24"/>
              </w:rPr>
            </w:pPr>
            <w:r>
              <w:rPr>
                <w:color w:val="000000"/>
                <w:sz w:val="24"/>
              </w:rPr>
              <w:t>1 очередь реализации Генерального плана – 2022 год</w:t>
            </w:r>
          </w:p>
        </w:tc>
      </w:tr>
      <w:tr w:rsidR="00FE518C" w:rsidRPr="004F339D" w:rsidTr="00FE518C">
        <w:tc>
          <w:tcPr>
            <w:tcW w:w="2725" w:type="dxa"/>
            <w:shd w:val="clear" w:color="auto" w:fill="auto"/>
            <w:vAlign w:val="center"/>
          </w:tcPr>
          <w:p w:rsidR="00FE518C" w:rsidRPr="00596CFE" w:rsidRDefault="00FE518C" w:rsidP="00543B4E">
            <w:pPr>
              <w:jc w:val="left"/>
              <w:rPr>
                <w:color w:val="000000"/>
                <w:sz w:val="22"/>
                <w:szCs w:val="22"/>
              </w:rPr>
            </w:pPr>
            <w:proofErr w:type="gramStart"/>
            <w:r>
              <w:rPr>
                <w:color w:val="000000"/>
                <w:sz w:val="22"/>
                <w:szCs w:val="22"/>
              </w:rPr>
              <w:t>с</w:t>
            </w:r>
            <w:proofErr w:type="gramEnd"/>
            <w:r>
              <w:rPr>
                <w:color w:val="000000"/>
                <w:sz w:val="22"/>
                <w:szCs w:val="22"/>
              </w:rPr>
              <w:t>. Красная Башкирия</w:t>
            </w:r>
          </w:p>
        </w:tc>
        <w:tc>
          <w:tcPr>
            <w:tcW w:w="1623" w:type="dxa"/>
            <w:shd w:val="clear" w:color="auto" w:fill="auto"/>
            <w:vAlign w:val="center"/>
          </w:tcPr>
          <w:p w:rsidR="00FE518C" w:rsidRPr="00782385" w:rsidRDefault="00FE518C" w:rsidP="00543B4E">
            <w:pPr>
              <w:jc w:val="center"/>
              <w:rPr>
                <w:color w:val="000000"/>
                <w:sz w:val="24"/>
              </w:rPr>
            </w:pPr>
            <w:r w:rsidRPr="00782385">
              <w:rPr>
                <w:color w:val="000000"/>
                <w:sz w:val="24"/>
              </w:rPr>
              <w:t>4821</w:t>
            </w:r>
          </w:p>
        </w:tc>
        <w:tc>
          <w:tcPr>
            <w:tcW w:w="2866" w:type="dxa"/>
            <w:shd w:val="clear" w:color="auto" w:fill="auto"/>
            <w:vAlign w:val="center"/>
          </w:tcPr>
          <w:p w:rsidR="00FE518C" w:rsidRPr="004F339D" w:rsidRDefault="00FE518C" w:rsidP="00543B4E">
            <w:pPr>
              <w:pStyle w:val="Default"/>
              <w:jc w:val="center"/>
              <w:rPr>
                <w:bCs/>
              </w:rPr>
            </w:pPr>
            <w:r w:rsidRPr="004F339D">
              <w:rPr>
                <w:bCs/>
              </w:rPr>
              <w:t>90*</w:t>
            </w:r>
          </w:p>
        </w:tc>
        <w:tc>
          <w:tcPr>
            <w:tcW w:w="2866" w:type="dxa"/>
            <w:shd w:val="clear" w:color="auto" w:fill="auto"/>
            <w:vAlign w:val="center"/>
          </w:tcPr>
          <w:p w:rsidR="00FE518C" w:rsidRPr="00FE518C" w:rsidRDefault="00FE518C" w:rsidP="00FE518C">
            <w:pPr>
              <w:jc w:val="center"/>
              <w:rPr>
                <w:color w:val="000000"/>
                <w:sz w:val="24"/>
              </w:rPr>
            </w:pPr>
            <w:r w:rsidRPr="00FE518C">
              <w:rPr>
                <w:color w:val="000000"/>
                <w:sz w:val="24"/>
              </w:rPr>
              <w:t>433,89</w:t>
            </w:r>
          </w:p>
        </w:tc>
      </w:tr>
      <w:tr w:rsidR="00FE518C" w:rsidRPr="004F339D" w:rsidTr="00FE518C">
        <w:tc>
          <w:tcPr>
            <w:tcW w:w="2725" w:type="dxa"/>
            <w:shd w:val="clear" w:color="auto" w:fill="auto"/>
            <w:vAlign w:val="center"/>
          </w:tcPr>
          <w:p w:rsidR="00FE518C" w:rsidRDefault="00FE518C" w:rsidP="00543B4E">
            <w:pPr>
              <w:jc w:val="left"/>
              <w:rPr>
                <w:color w:val="000000"/>
                <w:sz w:val="22"/>
                <w:szCs w:val="22"/>
              </w:rPr>
            </w:pPr>
            <w:r>
              <w:rPr>
                <w:color w:val="000000"/>
                <w:sz w:val="22"/>
                <w:szCs w:val="22"/>
              </w:rPr>
              <w:t>д. Озерное</w:t>
            </w:r>
          </w:p>
        </w:tc>
        <w:tc>
          <w:tcPr>
            <w:tcW w:w="1623" w:type="dxa"/>
            <w:shd w:val="clear" w:color="auto" w:fill="auto"/>
            <w:vAlign w:val="center"/>
          </w:tcPr>
          <w:p w:rsidR="00FE518C" w:rsidRPr="00782385" w:rsidRDefault="00FE518C" w:rsidP="00543B4E">
            <w:pPr>
              <w:jc w:val="center"/>
              <w:rPr>
                <w:color w:val="000000"/>
                <w:sz w:val="24"/>
              </w:rPr>
            </w:pPr>
            <w:r w:rsidRPr="00782385">
              <w:rPr>
                <w:color w:val="000000"/>
                <w:sz w:val="24"/>
              </w:rPr>
              <w:t>935</w:t>
            </w:r>
          </w:p>
        </w:tc>
        <w:tc>
          <w:tcPr>
            <w:tcW w:w="2866" w:type="dxa"/>
            <w:shd w:val="clear" w:color="auto" w:fill="auto"/>
            <w:vAlign w:val="center"/>
          </w:tcPr>
          <w:p w:rsidR="00FE518C" w:rsidRPr="006C3AFA" w:rsidRDefault="00FE518C" w:rsidP="00543B4E">
            <w:pPr>
              <w:jc w:val="center"/>
              <w:rPr>
                <w:sz w:val="24"/>
              </w:rPr>
            </w:pPr>
            <w:r w:rsidRPr="006C3AFA">
              <w:rPr>
                <w:bCs/>
                <w:sz w:val="24"/>
              </w:rPr>
              <w:t>90*</w:t>
            </w:r>
          </w:p>
        </w:tc>
        <w:tc>
          <w:tcPr>
            <w:tcW w:w="2866" w:type="dxa"/>
            <w:shd w:val="clear" w:color="auto" w:fill="auto"/>
            <w:vAlign w:val="center"/>
          </w:tcPr>
          <w:p w:rsidR="00FE518C" w:rsidRPr="00FE518C" w:rsidRDefault="00FE518C" w:rsidP="00FE518C">
            <w:pPr>
              <w:jc w:val="center"/>
              <w:rPr>
                <w:color w:val="000000"/>
                <w:sz w:val="24"/>
              </w:rPr>
            </w:pPr>
            <w:r w:rsidRPr="00FE518C">
              <w:rPr>
                <w:color w:val="000000"/>
                <w:sz w:val="24"/>
              </w:rPr>
              <w:t>84,15</w:t>
            </w:r>
          </w:p>
        </w:tc>
      </w:tr>
      <w:tr w:rsidR="00FE518C" w:rsidRPr="004F339D" w:rsidTr="00FE518C">
        <w:tc>
          <w:tcPr>
            <w:tcW w:w="2725" w:type="dxa"/>
            <w:shd w:val="clear" w:color="auto" w:fill="auto"/>
            <w:vAlign w:val="center"/>
          </w:tcPr>
          <w:p w:rsidR="00FE518C" w:rsidRDefault="00FE518C" w:rsidP="00543B4E">
            <w:pPr>
              <w:jc w:val="left"/>
              <w:rPr>
                <w:color w:val="000000"/>
                <w:sz w:val="22"/>
                <w:szCs w:val="22"/>
              </w:rPr>
            </w:pPr>
            <w:r>
              <w:rPr>
                <w:color w:val="000000"/>
                <w:sz w:val="22"/>
                <w:szCs w:val="22"/>
              </w:rPr>
              <w:t>д. Самарского отделения совхоза</w:t>
            </w:r>
          </w:p>
        </w:tc>
        <w:tc>
          <w:tcPr>
            <w:tcW w:w="1623" w:type="dxa"/>
            <w:shd w:val="clear" w:color="auto" w:fill="auto"/>
            <w:vAlign w:val="center"/>
          </w:tcPr>
          <w:p w:rsidR="00FE518C" w:rsidRPr="00782385" w:rsidRDefault="00FE518C" w:rsidP="00543B4E">
            <w:pPr>
              <w:jc w:val="center"/>
              <w:rPr>
                <w:color w:val="000000"/>
                <w:sz w:val="24"/>
              </w:rPr>
            </w:pPr>
            <w:r w:rsidRPr="00782385">
              <w:rPr>
                <w:color w:val="000000"/>
                <w:sz w:val="24"/>
              </w:rPr>
              <w:t>623</w:t>
            </w:r>
          </w:p>
        </w:tc>
        <w:tc>
          <w:tcPr>
            <w:tcW w:w="2866" w:type="dxa"/>
            <w:shd w:val="clear" w:color="auto" w:fill="auto"/>
            <w:vAlign w:val="center"/>
          </w:tcPr>
          <w:p w:rsidR="00FE518C" w:rsidRPr="006C3AFA" w:rsidRDefault="00FE518C" w:rsidP="00543B4E">
            <w:pPr>
              <w:jc w:val="center"/>
              <w:rPr>
                <w:sz w:val="24"/>
              </w:rPr>
            </w:pPr>
            <w:r w:rsidRPr="006C3AFA">
              <w:rPr>
                <w:bCs/>
                <w:sz w:val="24"/>
              </w:rPr>
              <w:t>90*</w:t>
            </w:r>
          </w:p>
        </w:tc>
        <w:tc>
          <w:tcPr>
            <w:tcW w:w="2866" w:type="dxa"/>
            <w:shd w:val="clear" w:color="auto" w:fill="auto"/>
            <w:vAlign w:val="center"/>
          </w:tcPr>
          <w:p w:rsidR="00FE518C" w:rsidRPr="00FE518C" w:rsidRDefault="00FE518C" w:rsidP="00FE518C">
            <w:pPr>
              <w:jc w:val="center"/>
              <w:rPr>
                <w:color w:val="000000"/>
                <w:sz w:val="24"/>
              </w:rPr>
            </w:pPr>
            <w:r w:rsidRPr="00FE518C">
              <w:rPr>
                <w:color w:val="000000"/>
                <w:sz w:val="24"/>
              </w:rPr>
              <w:t>56,07</w:t>
            </w:r>
          </w:p>
        </w:tc>
      </w:tr>
      <w:tr w:rsidR="00FE518C" w:rsidRPr="004F339D" w:rsidTr="00FE518C">
        <w:tc>
          <w:tcPr>
            <w:tcW w:w="2725" w:type="dxa"/>
            <w:shd w:val="clear" w:color="auto" w:fill="auto"/>
            <w:vAlign w:val="center"/>
          </w:tcPr>
          <w:p w:rsidR="00FE518C" w:rsidRDefault="00FE518C" w:rsidP="00543B4E">
            <w:pPr>
              <w:jc w:val="left"/>
              <w:rPr>
                <w:color w:val="000000"/>
                <w:sz w:val="22"/>
                <w:szCs w:val="22"/>
              </w:rPr>
            </w:pPr>
            <w:r>
              <w:rPr>
                <w:color w:val="000000"/>
                <w:sz w:val="22"/>
                <w:szCs w:val="22"/>
              </w:rPr>
              <w:t>д. Покровка</w:t>
            </w:r>
          </w:p>
        </w:tc>
        <w:tc>
          <w:tcPr>
            <w:tcW w:w="1623" w:type="dxa"/>
            <w:shd w:val="clear" w:color="auto" w:fill="auto"/>
            <w:vAlign w:val="center"/>
          </w:tcPr>
          <w:p w:rsidR="00FE518C" w:rsidRPr="00782385" w:rsidRDefault="00FE518C" w:rsidP="00543B4E">
            <w:pPr>
              <w:jc w:val="center"/>
              <w:rPr>
                <w:color w:val="000000"/>
                <w:sz w:val="24"/>
              </w:rPr>
            </w:pPr>
            <w:r w:rsidRPr="00782385">
              <w:rPr>
                <w:color w:val="000000"/>
                <w:sz w:val="24"/>
              </w:rPr>
              <w:t>262</w:t>
            </w:r>
          </w:p>
        </w:tc>
        <w:tc>
          <w:tcPr>
            <w:tcW w:w="2866" w:type="dxa"/>
            <w:shd w:val="clear" w:color="auto" w:fill="auto"/>
            <w:vAlign w:val="center"/>
          </w:tcPr>
          <w:p w:rsidR="00FE518C" w:rsidRPr="006C3AFA" w:rsidRDefault="00FE518C" w:rsidP="00543B4E">
            <w:pPr>
              <w:jc w:val="center"/>
              <w:rPr>
                <w:bCs/>
                <w:sz w:val="24"/>
              </w:rPr>
            </w:pPr>
            <w:r w:rsidRPr="006C3AFA">
              <w:rPr>
                <w:bCs/>
                <w:sz w:val="24"/>
              </w:rPr>
              <w:t>90*</w:t>
            </w:r>
          </w:p>
        </w:tc>
        <w:tc>
          <w:tcPr>
            <w:tcW w:w="2866" w:type="dxa"/>
            <w:shd w:val="clear" w:color="auto" w:fill="auto"/>
            <w:vAlign w:val="center"/>
          </w:tcPr>
          <w:p w:rsidR="00FE518C" w:rsidRPr="00FE518C" w:rsidRDefault="00FE518C" w:rsidP="00FE518C">
            <w:pPr>
              <w:jc w:val="center"/>
              <w:rPr>
                <w:color w:val="000000"/>
                <w:sz w:val="24"/>
              </w:rPr>
            </w:pPr>
            <w:r w:rsidRPr="00FE518C">
              <w:rPr>
                <w:color w:val="000000"/>
                <w:sz w:val="24"/>
              </w:rPr>
              <w:t>23,58</w:t>
            </w:r>
          </w:p>
        </w:tc>
      </w:tr>
      <w:tr w:rsidR="00FE518C" w:rsidRPr="004F339D" w:rsidTr="00FE518C">
        <w:tc>
          <w:tcPr>
            <w:tcW w:w="2725" w:type="dxa"/>
            <w:shd w:val="clear" w:color="auto" w:fill="auto"/>
            <w:vAlign w:val="center"/>
          </w:tcPr>
          <w:p w:rsidR="00FE518C" w:rsidRDefault="00FE518C" w:rsidP="00543B4E">
            <w:pPr>
              <w:jc w:val="left"/>
              <w:rPr>
                <w:color w:val="000000"/>
                <w:sz w:val="22"/>
                <w:szCs w:val="22"/>
              </w:rPr>
            </w:pPr>
            <w:r>
              <w:rPr>
                <w:color w:val="000000"/>
                <w:sz w:val="22"/>
                <w:szCs w:val="22"/>
              </w:rPr>
              <w:t>Итого:</w:t>
            </w:r>
          </w:p>
        </w:tc>
        <w:tc>
          <w:tcPr>
            <w:tcW w:w="1623" w:type="dxa"/>
            <w:shd w:val="clear" w:color="auto" w:fill="auto"/>
            <w:vAlign w:val="center"/>
          </w:tcPr>
          <w:p w:rsidR="00FE518C" w:rsidRPr="00841512" w:rsidRDefault="00FE518C" w:rsidP="00543B4E">
            <w:pPr>
              <w:jc w:val="center"/>
              <w:rPr>
                <w:color w:val="000000"/>
                <w:sz w:val="24"/>
              </w:rPr>
            </w:pPr>
            <w:r>
              <w:rPr>
                <w:color w:val="000000"/>
                <w:sz w:val="24"/>
              </w:rPr>
              <w:t>6641</w:t>
            </w:r>
          </w:p>
        </w:tc>
        <w:tc>
          <w:tcPr>
            <w:tcW w:w="2866" w:type="dxa"/>
            <w:shd w:val="clear" w:color="auto" w:fill="auto"/>
            <w:vAlign w:val="center"/>
          </w:tcPr>
          <w:p w:rsidR="00FE518C" w:rsidRPr="006C3AFA" w:rsidRDefault="00FE518C" w:rsidP="00543B4E">
            <w:pPr>
              <w:jc w:val="center"/>
              <w:rPr>
                <w:bCs/>
                <w:sz w:val="24"/>
              </w:rPr>
            </w:pPr>
          </w:p>
        </w:tc>
        <w:tc>
          <w:tcPr>
            <w:tcW w:w="2866" w:type="dxa"/>
            <w:shd w:val="clear" w:color="auto" w:fill="auto"/>
            <w:vAlign w:val="center"/>
          </w:tcPr>
          <w:p w:rsidR="00FE518C" w:rsidRPr="00FE518C" w:rsidRDefault="00FE518C" w:rsidP="00FE518C">
            <w:pPr>
              <w:jc w:val="center"/>
              <w:rPr>
                <w:color w:val="000000"/>
                <w:sz w:val="24"/>
              </w:rPr>
            </w:pPr>
            <w:r w:rsidRPr="00FE518C">
              <w:rPr>
                <w:color w:val="000000"/>
                <w:sz w:val="24"/>
              </w:rPr>
              <w:t>597,69</w:t>
            </w:r>
          </w:p>
        </w:tc>
      </w:tr>
      <w:tr w:rsidR="00FE518C" w:rsidRPr="004F339D" w:rsidTr="00543B4E">
        <w:tc>
          <w:tcPr>
            <w:tcW w:w="10080" w:type="dxa"/>
            <w:gridSpan w:val="4"/>
            <w:shd w:val="clear" w:color="auto" w:fill="auto"/>
            <w:vAlign w:val="center"/>
          </w:tcPr>
          <w:p w:rsidR="00FE518C" w:rsidRDefault="00FE518C" w:rsidP="00543B4E">
            <w:pPr>
              <w:jc w:val="center"/>
              <w:rPr>
                <w:color w:val="000000"/>
                <w:sz w:val="24"/>
              </w:rPr>
            </w:pPr>
            <w:r>
              <w:rPr>
                <w:color w:val="000000"/>
                <w:sz w:val="24"/>
              </w:rPr>
              <w:t>Расчетный срок реализации Генерального плана – 2032 год</w:t>
            </w:r>
          </w:p>
        </w:tc>
      </w:tr>
      <w:tr w:rsidR="00FE518C" w:rsidRPr="004F339D" w:rsidTr="00FE518C">
        <w:tc>
          <w:tcPr>
            <w:tcW w:w="2725" w:type="dxa"/>
            <w:shd w:val="clear" w:color="auto" w:fill="auto"/>
            <w:vAlign w:val="center"/>
          </w:tcPr>
          <w:p w:rsidR="00FE518C" w:rsidRPr="00596CFE" w:rsidRDefault="00FE518C" w:rsidP="00543B4E">
            <w:pPr>
              <w:jc w:val="left"/>
              <w:rPr>
                <w:color w:val="000000"/>
                <w:sz w:val="22"/>
                <w:szCs w:val="22"/>
              </w:rPr>
            </w:pPr>
            <w:proofErr w:type="gramStart"/>
            <w:r>
              <w:rPr>
                <w:color w:val="000000"/>
                <w:sz w:val="22"/>
                <w:szCs w:val="22"/>
              </w:rPr>
              <w:t>с</w:t>
            </w:r>
            <w:proofErr w:type="gramEnd"/>
            <w:r>
              <w:rPr>
                <w:color w:val="000000"/>
                <w:sz w:val="22"/>
                <w:szCs w:val="22"/>
              </w:rPr>
              <w:t>. Красная Башкирия</w:t>
            </w:r>
          </w:p>
        </w:tc>
        <w:tc>
          <w:tcPr>
            <w:tcW w:w="1623" w:type="dxa"/>
            <w:shd w:val="clear" w:color="auto" w:fill="auto"/>
            <w:vAlign w:val="center"/>
          </w:tcPr>
          <w:p w:rsidR="00FE518C" w:rsidRPr="00FE518C" w:rsidRDefault="00FE518C" w:rsidP="00543B4E">
            <w:pPr>
              <w:jc w:val="center"/>
              <w:rPr>
                <w:color w:val="000000"/>
                <w:sz w:val="24"/>
              </w:rPr>
            </w:pPr>
            <w:r w:rsidRPr="00FE518C">
              <w:rPr>
                <w:color w:val="000000"/>
                <w:sz w:val="24"/>
              </w:rPr>
              <w:t>7274</w:t>
            </w:r>
          </w:p>
        </w:tc>
        <w:tc>
          <w:tcPr>
            <w:tcW w:w="2866" w:type="dxa"/>
            <w:shd w:val="clear" w:color="auto" w:fill="auto"/>
            <w:vAlign w:val="center"/>
          </w:tcPr>
          <w:p w:rsidR="00FE518C" w:rsidRPr="004F339D" w:rsidRDefault="00FE518C" w:rsidP="00543B4E">
            <w:pPr>
              <w:pStyle w:val="Default"/>
              <w:jc w:val="center"/>
              <w:rPr>
                <w:bCs/>
              </w:rPr>
            </w:pPr>
            <w:r w:rsidRPr="004F339D">
              <w:rPr>
                <w:bCs/>
              </w:rPr>
              <w:t>90*</w:t>
            </w:r>
          </w:p>
        </w:tc>
        <w:tc>
          <w:tcPr>
            <w:tcW w:w="2866" w:type="dxa"/>
            <w:shd w:val="clear" w:color="auto" w:fill="auto"/>
            <w:vAlign w:val="center"/>
          </w:tcPr>
          <w:p w:rsidR="00FE518C" w:rsidRPr="00FE518C" w:rsidRDefault="00FE518C" w:rsidP="00FE518C">
            <w:pPr>
              <w:jc w:val="center"/>
              <w:rPr>
                <w:color w:val="000000"/>
                <w:sz w:val="24"/>
              </w:rPr>
            </w:pPr>
            <w:r w:rsidRPr="00FE518C">
              <w:rPr>
                <w:color w:val="000000"/>
                <w:sz w:val="24"/>
              </w:rPr>
              <w:t>654,66</w:t>
            </w:r>
          </w:p>
        </w:tc>
      </w:tr>
      <w:tr w:rsidR="00FE518C" w:rsidRPr="004F339D" w:rsidTr="00FE518C">
        <w:tc>
          <w:tcPr>
            <w:tcW w:w="2725" w:type="dxa"/>
            <w:shd w:val="clear" w:color="auto" w:fill="auto"/>
            <w:vAlign w:val="center"/>
          </w:tcPr>
          <w:p w:rsidR="00FE518C" w:rsidRDefault="00FE518C" w:rsidP="00543B4E">
            <w:pPr>
              <w:jc w:val="left"/>
              <w:rPr>
                <w:color w:val="000000"/>
                <w:sz w:val="22"/>
                <w:szCs w:val="22"/>
              </w:rPr>
            </w:pPr>
            <w:r>
              <w:rPr>
                <w:color w:val="000000"/>
                <w:sz w:val="22"/>
                <w:szCs w:val="22"/>
              </w:rPr>
              <w:t>д. Озерное</w:t>
            </w:r>
          </w:p>
        </w:tc>
        <w:tc>
          <w:tcPr>
            <w:tcW w:w="1623" w:type="dxa"/>
            <w:shd w:val="clear" w:color="auto" w:fill="auto"/>
            <w:vAlign w:val="center"/>
          </w:tcPr>
          <w:p w:rsidR="00FE518C" w:rsidRPr="00FE518C" w:rsidRDefault="00FE518C" w:rsidP="00543B4E">
            <w:pPr>
              <w:jc w:val="center"/>
              <w:rPr>
                <w:color w:val="000000"/>
                <w:sz w:val="24"/>
              </w:rPr>
            </w:pPr>
            <w:r w:rsidRPr="00FE518C">
              <w:rPr>
                <w:color w:val="000000"/>
                <w:sz w:val="24"/>
              </w:rPr>
              <w:t>1823</w:t>
            </w:r>
          </w:p>
        </w:tc>
        <w:tc>
          <w:tcPr>
            <w:tcW w:w="2866" w:type="dxa"/>
            <w:shd w:val="clear" w:color="auto" w:fill="auto"/>
            <w:vAlign w:val="center"/>
          </w:tcPr>
          <w:p w:rsidR="00FE518C" w:rsidRPr="006C3AFA" w:rsidRDefault="00FE518C" w:rsidP="00543B4E">
            <w:pPr>
              <w:jc w:val="center"/>
              <w:rPr>
                <w:sz w:val="24"/>
              </w:rPr>
            </w:pPr>
            <w:r w:rsidRPr="006C3AFA">
              <w:rPr>
                <w:bCs/>
                <w:sz w:val="24"/>
              </w:rPr>
              <w:t>90*</w:t>
            </w:r>
          </w:p>
        </w:tc>
        <w:tc>
          <w:tcPr>
            <w:tcW w:w="2866" w:type="dxa"/>
            <w:shd w:val="clear" w:color="auto" w:fill="auto"/>
            <w:vAlign w:val="center"/>
          </w:tcPr>
          <w:p w:rsidR="00FE518C" w:rsidRPr="00FE518C" w:rsidRDefault="00FE518C" w:rsidP="00FE518C">
            <w:pPr>
              <w:jc w:val="center"/>
              <w:rPr>
                <w:color w:val="000000"/>
                <w:sz w:val="24"/>
              </w:rPr>
            </w:pPr>
            <w:r w:rsidRPr="00FE518C">
              <w:rPr>
                <w:color w:val="000000"/>
                <w:sz w:val="24"/>
              </w:rPr>
              <w:t>164,07</w:t>
            </w:r>
          </w:p>
        </w:tc>
      </w:tr>
      <w:tr w:rsidR="00FE518C" w:rsidRPr="004F339D" w:rsidTr="00FE518C">
        <w:tc>
          <w:tcPr>
            <w:tcW w:w="2725" w:type="dxa"/>
            <w:shd w:val="clear" w:color="auto" w:fill="auto"/>
            <w:vAlign w:val="center"/>
          </w:tcPr>
          <w:p w:rsidR="00FE518C" w:rsidRDefault="00FE518C" w:rsidP="00543B4E">
            <w:pPr>
              <w:jc w:val="left"/>
              <w:rPr>
                <w:color w:val="000000"/>
                <w:sz w:val="22"/>
                <w:szCs w:val="22"/>
              </w:rPr>
            </w:pPr>
            <w:r>
              <w:rPr>
                <w:color w:val="000000"/>
                <w:sz w:val="22"/>
                <w:szCs w:val="22"/>
              </w:rPr>
              <w:t>д. Самарского отделения совхоза</w:t>
            </w:r>
          </w:p>
        </w:tc>
        <w:tc>
          <w:tcPr>
            <w:tcW w:w="1623" w:type="dxa"/>
            <w:shd w:val="clear" w:color="auto" w:fill="auto"/>
            <w:vAlign w:val="center"/>
          </w:tcPr>
          <w:p w:rsidR="00FE518C" w:rsidRPr="00FE518C" w:rsidRDefault="00FE518C" w:rsidP="00543B4E">
            <w:pPr>
              <w:jc w:val="center"/>
              <w:rPr>
                <w:color w:val="000000"/>
                <w:sz w:val="24"/>
              </w:rPr>
            </w:pPr>
            <w:r w:rsidRPr="00FE518C">
              <w:rPr>
                <w:color w:val="000000"/>
                <w:sz w:val="24"/>
              </w:rPr>
              <w:t>863</w:t>
            </w:r>
          </w:p>
        </w:tc>
        <w:tc>
          <w:tcPr>
            <w:tcW w:w="2866" w:type="dxa"/>
            <w:shd w:val="clear" w:color="auto" w:fill="auto"/>
            <w:vAlign w:val="center"/>
          </w:tcPr>
          <w:p w:rsidR="00FE518C" w:rsidRPr="006C3AFA" w:rsidRDefault="00FE518C" w:rsidP="00543B4E">
            <w:pPr>
              <w:jc w:val="center"/>
              <w:rPr>
                <w:sz w:val="24"/>
              </w:rPr>
            </w:pPr>
            <w:r w:rsidRPr="006C3AFA">
              <w:rPr>
                <w:bCs/>
                <w:sz w:val="24"/>
              </w:rPr>
              <w:t>90*</w:t>
            </w:r>
          </w:p>
        </w:tc>
        <w:tc>
          <w:tcPr>
            <w:tcW w:w="2866" w:type="dxa"/>
            <w:shd w:val="clear" w:color="auto" w:fill="auto"/>
            <w:vAlign w:val="center"/>
          </w:tcPr>
          <w:p w:rsidR="00FE518C" w:rsidRPr="00FE518C" w:rsidRDefault="00FE518C" w:rsidP="00FE518C">
            <w:pPr>
              <w:jc w:val="center"/>
              <w:rPr>
                <w:color w:val="000000"/>
                <w:sz w:val="24"/>
              </w:rPr>
            </w:pPr>
            <w:r w:rsidRPr="00FE518C">
              <w:rPr>
                <w:color w:val="000000"/>
                <w:sz w:val="24"/>
              </w:rPr>
              <w:t>77,67</w:t>
            </w:r>
          </w:p>
        </w:tc>
      </w:tr>
      <w:tr w:rsidR="00FE518C" w:rsidRPr="004F339D" w:rsidTr="00FE518C">
        <w:tc>
          <w:tcPr>
            <w:tcW w:w="2725" w:type="dxa"/>
            <w:shd w:val="clear" w:color="auto" w:fill="auto"/>
            <w:vAlign w:val="center"/>
          </w:tcPr>
          <w:p w:rsidR="00FE518C" w:rsidRDefault="00FE518C" w:rsidP="00543B4E">
            <w:pPr>
              <w:jc w:val="left"/>
              <w:rPr>
                <w:color w:val="000000"/>
                <w:sz w:val="22"/>
                <w:szCs w:val="22"/>
              </w:rPr>
            </w:pPr>
            <w:r>
              <w:rPr>
                <w:color w:val="000000"/>
                <w:sz w:val="22"/>
                <w:szCs w:val="22"/>
              </w:rPr>
              <w:t>д. Покровка</w:t>
            </w:r>
          </w:p>
        </w:tc>
        <w:tc>
          <w:tcPr>
            <w:tcW w:w="1623" w:type="dxa"/>
            <w:shd w:val="clear" w:color="auto" w:fill="auto"/>
            <w:vAlign w:val="center"/>
          </w:tcPr>
          <w:p w:rsidR="00FE518C" w:rsidRPr="00FE518C" w:rsidRDefault="00FE518C" w:rsidP="00543B4E">
            <w:pPr>
              <w:jc w:val="center"/>
              <w:rPr>
                <w:color w:val="000000"/>
                <w:sz w:val="24"/>
              </w:rPr>
            </w:pPr>
            <w:r w:rsidRPr="00FE518C">
              <w:rPr>
                <w:color w:val="000000"/>
                <w:sz w:val="24"/>
              </w:rPr>
              <w:t>287</w:t>
            </w:r>
          </w:p>
        </w:tc>
        <w:tc>
          <w:tcPr>
            <w:tcW w:w="2866" w:type="dxa"/>
            <w:shd w:val="clear" w:color="auto" w:fill="auto"/>
            <w:vAlign w:val="center"/>
          </w:tcPr>
          <w:p w:rsidR="00FE518C" w:rsidRPr="006C3AFA" w:rsidRDefault="00FE518C" w:rsidP="00543B4E">
            <w:pPr>
              <w:jc w:val="center"/>
              <w:rPr>
                <w:bCs/>
                <w:sz w:val="24"/>
              </w:rPr>
            </w:pPr>
            <w:r w:rsidRPr="006C3AFA">
              <w:rPr>
                <w:bCs/>
                <w:sz w:val="24"/>
              </w:rPr>
              <w:t>90*</w:t>
            </w:r>
          </w:p>
        </w:tc>
        <w:tc>
          <w:tcPr>
            <w:tcW w:w="2866" w:type="dxa"/>
            <w:shd w:val="clear" w:color="auto" w:fill="auto"/>
            <w:vAlign w:val="center"/>
          </w:tcPr>
          <w:p w:rsidR="00FE518C" w:rsidRPr="00FE518C" w:rsidRDefault="00FE518C" w:rsidP="00FE518C">
            <w:pPr>
              <w:jc w:val="center"/>
              <w:rPr>
                <w:color w:val="000000"/>
                <w:sz w:val="24"/>
              </w:rPr>
            </w:pPr>
            <w:r w:rsidRPr="00FE518C">
              <w:rPr>
                <w:color w:val="000000"/>
                <w:sz w:val="24"/>
              </w:rPr>
              <w:t>25,83</w:t>
            </w:r>
          </w:p>
        </w:tc>
      </w:tr>
      <w:tr w:rsidR="00FE518C" w:rsidRPr="004F339D" w:rsidTr="00FE518C">
        <w:tc>
          <w:tcPr>
            <w:tcW w:w="2725" w:type="dxa"/>
            <w:shd w:val="clear" w:color="auto" w:fill="auto"/>
            <w:vAlign w:val="center"/>
          </w:tcPr>
          <w:p w:rsidR="00FE518C" w:rsidRDefault="00FE518C" w:rsidP="00543B4E">
            <w:pPr>
              <w:jc w:val="left"/>
              <w:rPr>
                <w:color w:val="000000"/>
                <w:sz w:val="22"/>
                <w:szCs w:val="22"/>
              </w:rPr>
            </w:pPr>
            <w:r>
              <w:rPr>
                <w:color w:val="000000"/>
                <w:sz w:val="22"/>
                <w:szCs w:val="22"/>
              </w:rPr>
              <w:t>Итого:</w:t>
            </w:r>
          </w:p>
        </w:tc>
        <w:tc>
          <w:tcPr>
            <w:tcW w:w="1623" w:type="dxa"/>
            <w:shd w:val="clear" w:color="auto" w:fill="auto"/>
            <w:vAlign w:val="center"/>
          </w:tcPr>
          <w:p w:rsidR="00FE518C" w:rsidRPr="00FE518C" w:rsidRDefault="00FE518C" w:rsidP="00543B4E">
            <w:pPr>
              <w:jc w:val="center"/>
              <w:rPr>
                <w:color w:val="000000"/>
                <w:sz w:val="24"/>
              </w:rPr>
            </w:pPr>
            <w:r w:rsidRPr="00FE518C">
              <w:rPr>
                <w:color w:val="000000"/>
                <w:sz w:val="24"/>
              </w:rPr>
              <w:t>10247</w:t>
            </w:r>
          </w:p>
        </w:tc>
        <w:tc>
          <w:tcPr>
            <w:tcW w:w="2866" w:type="dxa"/>
            <w:shd w:val="clear" w:color="auto" w:fill="auto"/>
            <w:vAlign w:val="center"/>
          </w:tcPr>
          <w:p w:rsidR="00FE518C" w:rsidRPr="006C3AFA" w:rsidRDefault="00FE518C" w:rsidP="00543B4E">
            <w:pPr>
              <w:jc w:val="center"/>
              <w:rPr>
                <w:bCs/>
                <w:sz w:val="24"/>
              </w:rPr>
            </w:pPr>
          </w:p>
        </w:tc>
        <w:tc>
          <w:tcPr>
            <w:tcW w:w="2866" w:type="dxa"/>
            <w:shd w:val="clear" w:color="auto" w:fill="auto"/>
            <w:vAlign w:val="center"/>
          </w:tcPr>
          <w:p w:rsidR="00FE518C" w:rsidRPr="00FE518C" w:rsidRDefault="00FE518C" w:rsidP="00FE518C">
            <w:pPr>
              <w:jc w:val="center"/>
              <w:rPr>
                <w:color w:val="000000"/>
                <w:sz w:val="24"/>
              </w:rPr>
            </w:pPr>
            <w:r w:rsidRPr="00FE518C">
              <w:rPr>
                <w:color w:val="000000"/>
                <w:sz w:val="24"/>
              </w:rPr>
              <w:t>922,23</w:t>
            </w:r>
          </w:p>
        </w:tc>
      </w:tr>
    </w:tbl>
    <w:p w:rsidR="00DE5632" w:rsidRPr="00841512" w:rsidRDefault="00DE5632" w:rsidP="00DE5632">
      <w:pPr>
        <w:pStyle w:val="affd"/>
        <w:tabs>
          <w:tab w:val="left" w:pos="567"/>
        </w:tabs>
        <w:jc w:val="both"/>
        <w:rPr>
          <w:rStyle w:val="ae"/>
          <w:sz w:val="24"/>
          <w:szCs w:val="24"/>
        </w:rPr>
      </w:pPr>
      <w:r w:rsidRPr="00841512">
        <w:rPr>
          <w:rStyle w:val="ae"/>
          <w:sz w:val="24"/>
          <w:szCs w:val="24"/>
        </w:rPr>
        <w:t xml:space="preserve">* В связи с особенностями климатических условий – небольшое количество осадков, в расчете принята максимальная норма расхода, указанная в СП 31.13330.2012 (50-90 л/сутки на человека). </w:t>
      </w:r>
    </w:p>
    <w:p w:rsidR="00DE5632" w:rsidRDefault="00DE5632" w:rsidP="00DE5632">
      <w:pPr>
        <w:pStyle w:val="a3"/>
        <w:spacing w:after="0"/>
        <w:ind w:firstLine="708"/>
        <w:jc w:val="right"/>
      </w:pPr>
      <w:r>
        <w:t>Таблица 3.2.2.3</w:t>
      </w:r>
    </w:p>
    <w:p w:rsidR="00DE5632" w:rsidRPr="00841512" w:rsidRDefault="00DE5632" w:rsidP="00DE5632">
      <w:pPr>
        <w:spacing w:after="120"/>
        <w:jc w:val="center"/>
        <w:rPr>
          <w:b/>
          <w:bCs/>
          <w:sz w:val="24"/>
        </w:rPr>
      </w:pPr>
      <w:r>
        <w:rPr>
          <w:b/>
          <w:bCs/>
          <w:sz w:val="24"/>
        </w:rPr>
        <w:t>Прогноз р</w:t>
      </w:r>
      <w:r w:rsidRPr="00841512">
        <w:rPr>
          <w:b/>
          <w:bCs/>
          <w:sz w:val="24"/>
        </w:rPr>
        <w:t>асход</w:t>
      </w:r>
      <w:r>
        <w:rPr>
          <w:b/>
          <w:bCs/>
          <w:sz w:val="24"/>
        </w:rPr>
        <w:t>а</w:t>
      </w:r>
      <w:r w:rsidRPr="00841512">
        <w:rPr>
          <w:b/>
          <w:bCs/>
          <w:sz w:val="24"/>
        </w:rPr>
        <w:t xml:space="preserve"> воды на пожаротушение</w:t>
      </w:r>
    </w:p>
    <w:tbl>
      <w:tblPr>
        <w:tblStyle w:val="a8"/>
        <w:tblW w:w="0" w:type="auto"/>
        <w:tblLook w:val="04A0"/>
      </w:tblPr>
      <w:tblGrid>
        <w:gridCol w:w="3703"/>
        <w:gridCol w:w="3037"/>
        <w:gridCol w:w="3340"/>
      </w:tblGrid>
      <w:tr w:rsidR="00DE5632" w:rsidTr="00543B4E">
        <w:tc>
          <w:tcPr>
            <w:tcW w:w="3703" w:type="dxa"/>
            <w:vAlign w:val="center"/>
          </w:tcPr>
          <w:p w:rsidR="00DE5632" w:rsidRPr="00841512" w:rsidRDefault="00DE5632" w:rsidP="00543B4E">
            <w:pPr>
              <w:jc w:val="center"/>
              <w:rPr>
                <w:bCs/>
                <w:sz w:val="24"/>
              </w:rPr>
            </w:pPr>
            <w:r w:rsidRPr="00841512">
              <w:rPr>
                <w:bCs/>
                <w:sz w:val="24"/>
              </w:rPr>
              <w:t>Наименование населенного пункта</w:t>
            </w:r>
          </w:p>
        </w:tc>
        <w:tc>
          <w:tcPr>
            <w:tcW w:w="3037" w:type="dxa"/>
            <w:vAlign w:val="center"/>
          </w:tcPr>
          <w:p w:rsidR="00DE5632" w:rsidRPr="00841512" w:rsidRDefault="00DE5632" w:rsidP="00543B4E">
            <w:pPr>
              <w:jc w:val="center"/>
              <w:rPr>
                <w:bCs/>
                <w:sz w:val="24"/>
              </w:rPr>
            </w:pPr>
            <w:r w:rsidRPr="00841512">
              <w:rPr>
                <w:bCs/>
                <w:sz w:val="24"/>
              </w:rPr>
              <w:t>Численность населения</w:t>
            </w:r>
          </w:p>
        </w:tc>
        <w:tc>
          <w:tcPr>
            <w:tcW w:w="3340" w:type="dxa"/>
            <w:vAlign w:val="center"/>
          </w:tcPr>
          <w:p w:rsidR="00DE5632" w:rsidRPr="00841512" w:rsidRDefault="00DE5632" w:rsidP="00543B4E">
            <w:pPr>
              <w:jc w:val="center"/>
              <w:rPr>
                <w:bCs/>
                <w:sz w:val="24"/>
              </w:rPr>
            </w:pPr>
            <w:r w:rsidRPr="00841512">
              <w:rPr>
                <w:bCs/>
                <w:sz w:val="24"/>
              </w:rPr>
              <w:t>Расход воды, м</w:t>
            </w:r>
            <w:r w:rsidRPr="00841512">
              <w:rPr>
                <w:bCs/>
                <w:sz w:val="24"/>
                <w:vertAlign w:val="superscript"/>
              </w:rPr>
              <w:t>3</w:t>
            </w:r>
            <w:r w:rsidRPr="00841512">
              <w:rPr>
                <w:bCs/>
                <w:sz w:val="24"/>
              </w:rPr>
              <w:t>/1 пожар</w:t>
            </w:r>
          </w:p>
        </w:tc>
      </w:tr>
      <w:tr w:rsidR="00FE518C" w:rsidTr="00543B4E">
        <w:tc>
          <w:tcPr>
            <w:tcW w:w="10080" w:type="dxa"/>
            <w:gridSpan w:val="3"/>
            <w:vAlign w:val="center"/>
          </w:tcPr>
          <w:p w:rsidR="00FE518C" w:rsidRPr="00841512" w:rsidRDefault="00FE518C" w:rsidP="00543B4E">
            <w:pPr>
              <w:jc w:val="center"/>
              <w:rPr>
                <w:bCs/>
                <w:sz w:val="24"/>
              </w:rPr>
            </w:pPr>
            <w:r>
              <w:rPr>
                <w:color w:val="000000"/>
                <w:sz w:val="24"/>
              </w:rPr>
              <w:t>1 очередь реализации Генерального плана – 2022 год</w:t>
            </w:r>
          </w:p>
        </w:tc>
      </w:tr>
      <w:tr w:rsidR="00FE518C" w:rsidTr="00543B4E">
        <w:tc>
          <w:tcPr>
            <w:tcW w:w="3703" w:type="dxa"/>
            <w:vAlign w:val="center"/>
          </w:tcPr>
          <w:p w:rsidR="00FE518C" w:rsidRPr="00596CFE" w:rsidRDefault="00FE518C" w:rsidP="00543B4E">
            <w:pPr>
              <w:jc w:val="left"/>
              <w:rPr>
                <w:color w:val="000000"/>
                <w:sz w:val="22"/>
                <w:szCs w:val="22"/>
              </w:rPr>
            </w:pPr>
            <w:proofErr w:type="gramStart"/>
            <w:r>
              <w:rPr>
                <w:color w:val="000000"/>
                <w:sz w:val="22"/>
                <w:szCs w:val="22"/>
              </w:rPr>
              <w:t>с</w:t>
            </w:r>
            <w:proofErr w:type="gramEnd"/>
            <w:r>
              <w:rPr>
                <w:color w:val="000000"/>
                <w:sz w:val="22"/>
                <w:szCs w:val="22"/>
              </w:rPr>
              <w:t>. Красная Башкирия</w:t>
            </w:r>
          </w:p>
        </w:tc>
        <w:tc>
          <w:tcPr>
            <w:tcW w:w="3037" w:type="dxa"/>
            <w:vAlign w:val="center"/>
          </w:tcPr>
          <w:p w:rsidR="00FE518C" w:rsidRPr="00782385" w:rsidRDefault="00FE518C" w:rsidP="00543B4E">
            <w:pPr>
              <w:jc w:val="center"/>
              <w:rPr>
                <w:color w:val="000000"/>
                <w:sz w:val="24"/>
              </w:rPr>
            </w:pPr>
            <w:r w:rsidRPr="00782385">
              <w:rPr>
                <w:color w:val="000000"/>
                <w:sz w:val="24"/>
              </w:rPr>
              <w:t>4821</w:t>
            </w:r>
          </w:p>
        </w:tc>
        <w:tc>
          <w:tcPr>
            <w:tcW w:w="3340" w:type="dxa"/>
            <w:vAlign w:val="center"/>
          </w:tcPr>
          <w:p w:rsidR="00FE518C" w:rsidRPr="008B1EC4" w:rsidRDefault="00FE518C" w:rsidP="00543B4E">
            <w:pPr>
              <w:jc w:val="center"/>
              <w:rPr>
                <w:bCs/>
                <w:sz w:val="24"/>
              </w:rPr>
            </w:pPr>
            <w:r>
              <w:rPr>
                <w:bCs/>
                <w:sz w:val="24"/>
              </w:rPr>
              <w:t>108,0</w:t>
            </w:r>
          </w:p>
        </w:tc>
      </w:tr>
      <w:tr w:rsidR="00FE518C" w:rsidTr="00543B4E">
        <w:tc>
          <w:tcPr>
            <w:tcW w:w="3703" w:type="dxa"/>
            <w:vAlign w:val="center"/>
          </w:tcPr>
          <w:p w:rsidR="00FE518C" w:rsidRDefault="00FE518C" w:rsidP="00543B4E">
            <w:pPr>
              <w:jc w:val="left"/>
              <w:rPr>
                <w:color w:val="000000"/>
                <w:sz w:val="22"/>
                <w:szCs w:val="22"/>
              </w:rPr>
            </w:pPr>
            <w:r>
              <w:rPr>
                <w:color w:val="000000"/>
                <w:sz w:val="22"/>
                <w:szCs w:val="22"/>
              </w:rPr>
              <w:t>д. Озерное</w:t>
            </w:r>
          </w:p>
        </w:tc>
        <w:tc>
          <w:tcPr>
            <w:tcW w:w="3037" w:type="dxa"/>
            <w:vAlign w:val="center"/>
          </w:tcPr>
          <w:p w:rsidR="00FE518C" w:rsidRPr="00782385" w:rsidRDefault="00FE518C" w:rsidP="00543B4E">
            <w:pPr>
              <w:jc w:val="center"/>
              <w:rPr>
                <w:color w:val="000000"/>
                <w:sz w:val="24"/>
              </w:rPr>
            </w:pPr>
            <w:r w:rsidRPr="00782385">
              <w:rPr>
                <w:color w:val="000000"/>
                <w:sz w:val="24"/>
              </w:rPr>
              <w:t>935</w:t>
            </w:r>
          </w:p>
        </w:tc>
        <w:tc>
          <w:tcPr>
            <w:tcW w:w="3340" w:type="dxa"/>
            <w:vAlign w:val="center"/>
          </w:tcPr>
          <w:p w:rsidR="00FE518C" w:rsidRPr="008B1EC4" w:rsidRDefault="00FE518C" w:rsidP="00543B4E">
            <w:pPr>
              <w:jc w:val="center"/>
              <w:rPr>
                <w:bCs/>
                <w:sz w:val="24"/>
              </w:rPr>
            </w:pPr>
            <w:r>
              <w:rPr>
                <w:bCs/>
                <w:sz w:val="24"/>
              </w:rPr>
              <w:t>54,0</w:t>
            </w:r>
          </w:p>
        </w:tc>
      </w:tr>
      <w:tr w:rsidR="00FE518C" w:rsidTr="00543B4E">
        <w:tc>
          <w:tcPr>
            <w:tcW w:w="3703" w:type="dxa"/>
            <w:vAlign w:val="center"/>
          </w:tcPr>
          <w:p w:rsidR="00FE518C" w:rsidRDefault="00FE518C" w:rsidP="00543B4E">
            <w:pPr>
              <w:jc w:val="left"/>
              <w:rPr>
                <w:color w:val="000000"/>
                <w:sz w:val="22"/>
                <w:szCs w:val="22"/>
              </w:rPr>
            </w:pPr>
            <w:r>
              <w:rPr>
                <w:color w:val="000000"/>
                <w:sz w:val="22"/>
                <w:szCs w:val="22"/>
              </w:rPr>
              <w:t>д. Самарского отделения совхоза</w:t>
            </w:r>
          </w:p>
        </w:tc>
        <w:tc>
          <w:tcPr>
            <w:tcW w:w="3037" w:type="dxa"/>
            <w:vAlign w:val="center"/>
          </w:tcPr>
          <w:p w:rsidR="00FE518C" w:rsidRPr="00782385" w:rsidRDefault="00FE518C" w:rsidP="00543B4E">
            <w:pPr>
              <w:jc w:val="center"/>
              <w:rPr>
                <w:color w:val="000000"/>
                <w:sz w:val="24"/>
              </w:rPr>
            </w:pPr>
            <w:r w:rsidRPr="00782385">
              <w:rPr>
                <w:color w:val="000000"/>
                <w:sz w:val="24"/>
              </w:rPr>
              <w:t>623</w:t>
            </w:r>
          </w:p>
        </w:tc>
        <w:tc>
          <w:tcPr>
            <w:tcW w:w="3340" w:type="dxa"/>
            <w:vAlign w:val="center"/>
          </w:tcPr>
          <w:p w:rsidR="00FE518C" w:rsidRPr="008B1EC4" w:rsidRDefault="00FE518C" w:rsidP="00543B4E">
            <w:pPr>
              <w:jc w:val="center"/>
              <w:rPr>
                <w:bCs/>
                <w:sz w:val="24"/>
              </w:rPr>
            </w:pPr>
            <w:r>
              <w:rPr>
                <w:bCs/>
                <w:sz w:val="24"/>
              </w:rPr>
              <w:t>54,0</w:t>
            </w:r>
          </w:p>
        </w:tc>
      </w:tr>
      <w:tr w:rsidR="00FE518C" w:rsidTr="00543B4E">
        <w:tc>
          <w:tcPr>
            <w:tcW w:w="3703" w:type="dxa"/>
            <w:vAlign w:val="center"/>
          </w:tcPr>
          <w:p w:rsidR="00FE518C" w:rsidRDefault="00FE518C" w:rsidP="00543B4E">
            <w:pPr>
              <w:jc w:val="left"/>
              <w:rPr>
                <w:color w:val="000000"/>
                <w:sz w:val="22"/>
                <w:szCs w:val="22"/>
              </w:rPr>
            </w:pPr>
            <w:r>
              <w:rPr>
                <w:color w:val="000000"/>
                <w:sz w:val="22"/>
                <w:szCs w:val="22"/>
              </w:rPr>
              <w:t>д. Покровка</w:t>
            </w:r>
          </w:p>
        </w:tc>
        <w:tc>
          <w:tcPr>
            <w:tcW w:w="3037" w:type="dxa"/>
            <w:vAlign w:val="center"/>
          </w:tcPr>
          <w:p w:rsidR="00FE518C" w:rsidRPr="00782385" w:rsidRDefault="00FE518C" w:rsidP="00543B4E">
            <w:pPr>
              <w:jc w:val="center"/>
              <w:rPr>
                <w:color w:val="000000"/>
                <w:sz w:val="24"/>
              </w:rPr>
            </w:pPr>
            <w:r w:rsidRPr="00782385">
              <w:rPr>
                <w:color w:val="000000"/>
                <w:sz w:val="24"/>
              </w:rPr>
              <w:t>262</w:t>
            </w:r>
          </w:p>
        </w:tc>
        <w:tc>
          <w:tcPr>
            <w:tcW w:w="3340" w:type="dxa"/>
            <w:vAlign w:val="center"/>
          </w:tcPr>
          <w:p w:rsidR="00FE518C" w:rsidRDefault="00FE518C" w:rsidP="00543B4E">
            <w:pPr>
              <w:jc w:val="center"/>
              <w:rPr>
                <w:bCs/>
                <w:sz w:val="24"/>
              </w:rPr>
            </w:pPr>
            <w:r>
              <w:rPr>
                <w:bCs/>
                <w:sz w:val="24"/>
              </w:rPr>
              <w:t>54,0</w:t>
            </w:r>
          </w:p>
        </w:tc>
      </w:tr>
      <w:tr w:rsidR="00FE518C" w:rsidTr="00543B4E">
        <w:tc>
          <w:tcPr>
            <w:tcW w:w="10080" w:type="dxa"/>
            <w:gridSpan w:val="3"/>
            <w:vAlign w:val="center"/>
          </w:tcPr>
          <w:p w:rsidR="00FE518C" w:rsidRDefault="00FE518C" w:rsidP="00543B4E">
            <w:pPr>
              <w:jc w:val="center"/>
              <w:rPr>
                <w:bCs/>
                <w:sz w:val="24"/>
              </w:rPr>
            </w:pPr>
            <w:r>
              <w:rPr>
                <w:color w:val="000000"/>
                <w:sz w:val="24"/>
              </w:rPr>
              <w:t>Расчетный срок реализации Генерального плана – 2032 год</w:t>
            </w:r>
          </w:p>
        </w:tc>
      </w:tr>
      <w:tr w:rsidR="00FE518C" w:rsidTr="00543B4E">
        <w:tc>
          <w:tcPr>
            <w:tcW w:w="3703" w:type="dxa"/>
            <w:vAlign w:val="center"/>
          </w:tcPr>
          <w:p w:rsidR="00FE518C" w:rsidRPr="00596CFE" w:rsidRDefault="00FE518C" w:rsidP="00543B4E">
            <w:pPr>
              <w:jc w:val="left"/>
              <w:rPr>
                <w:color w:val="000000"/>
                <w:sz w:val="22"/>
                <w:szCs w:val="22"/>
              </w:rPr>
            </w:pPr>
            <w:proofErr w:type="gramStart"/>
            <w:r>
              <w:rPr>
                <w:color w:val="000000"/>
                <w:sz w:val="22"/>
                <w:szCs w:val="22"/>
              </w:rPr>
              <w:t>с</w:t>
            </w:r>
            <w:proofErr w:type="gramEnd"/>
            <w:r>
              <w:rPr>
                <w:color w:val="000000"/>
                <w:sz w:val="22"/>
                <w:szCs w:val="22"/>
              </w:rPr>
              <w:t>. Красная Башкирия</w:t>
            </w:r>
          </w:p>
        </w:tc>
        <w:tc>
          <w:tcPr>
            <w:tcW w:w="3037" w:type="dxa"/>
            <w:vAlign w:val="center"/>
          </w:tcPr>
          <w:p w:rsidR="00FE518C" w:rsidRPr="00FE518C" w:rsidRDefault="00FE518C" w:rsidP="00543B4E">
            <w:pPr>
              <w:jc w:val="center"/>
              <w:rPr>
                <w:color w:val="000000"/>
                <w:sz w:val="24"/>
              </w:rPr>
            </w:pPr>
            <w:r w:rsidRPr="00FE518C">
              <w:rPr>
                <w:color w:val="000000"/>
                <w:sz w:val="24"/>
              </w:rPr>
              <w:t>7274</w:t>
            </w:r>
          </w:p>
        </w:tc>
        <w:tc>
          <w:tcPr>
            <w:tcW w:w="3340" w:type="dxa"/>
            <w:vAlign w:val="center"/>
          </w:tcPr>
          <w:p w:rsidR="00FE518C" w:rsidRPr="008B1EC4" w:rsidRDefault="00FE518C" w:rsidP="00543B4E">
            <w:pPr>
              <w:jc w:val="center"/>
              <w:rPr>
                <w:bCs/>
                <w:sz w:val="24"/>
              </w:rPr>
            </w:pPr>
            <w:r>
              <w:rPr>
                <w:bCs/>
                <w:sz w:val="24"/>
              </w:rPr>
              <w:t>108,0</w:t>
            </w:r>
          </w:p>
        </w:tc>
      </w:tr>
      <w:tr w:rsidR="00FE518C" w:rsidTr="00543B4E">
        <w:tc>
          <w:tcPr>
            <w:tcW w:w="3703" w:type="dxa"/>
            <w:vAlign w:val="center"/>
          </w:tcPr>
          <w:p w:rsidR="00FE518C" w:rsidRDefault="00FE518C" w:rsidP="00543B4E">
            <w:pPr>
              <w:jc w:val="left"/>
              <w:rPr>
                <w:color w:val="000000"/>
                <w:sz w:val="22"/>
                <w:szCs w:val="22"/>
              </w:rPr>
            </w:pPr>
            <w:r>
              <w:rPr>
                <w:color w:val="000000"/>
                <w:sz w:val="22"/>
                <w:szCs w:val="22"/>
              </w:rPr>
              <w:t>д. Озерное</w:t>
            </w:r>
          </w:p>
        </w:tc>
        <w:tc>
          <w:tcPr>
            <w:tcW w:w="3037" w:type="dxa"/>
            <w:vAlign w:val="center"/>
          </w:tcPr>
          <w:p w:rsidR="00FE518C" w:rsidRPr="00FE518C" w:rsidRDefault="00FE518C" w:rsidP="00543B4E">
            <w:pPr>
              <w:jc w:val="center"/>
              <w:rPr>
                <w:color w:val="000000"/>
                <w:sz w:val="24"/>
              </w:rPr>
            </w:pPr>
            <w:r w:rsidRPr="00FE518C">
              <w:rPr>
                <w:color w:val="000000"/>
                <w:sz w:val="24"/>
              </w:rPr>
              <w:t>1823</w:t>
            </w:r>
          </w:p>
        </w:tc>
        <w:tc>
          <w:tcPr>
            <w:tcW w:w="3340" w:type="dxa"/>
            <w:vAlign w:val="center"/>
          </w:tcPr>
          <w:p w:rsidR="00FE518C" w:rsidRPr="008B1EC4" w:rsidRDefault="00FE518C" w:rsidP="00543B4E">
            <w:pPr>
              <w:jc w:val="center"/>
              <w:rPr>
                <w:bCs/>
                <w:sz w:val="24"/>
              </w:rPr>
            </w:pPr>
            <w:r>
              <w:rPr>
                <w:bCs/>
                <w:sz w:val="24"/>
              </w:rPr>
              <w:t>54,0</w:t>
            </w:r>
          </w:p>
        </w:tc>
      </w:tr>
      <w:tr w:rsidR="00FE518C" w:rsidTr="00543B4E">
        <w:tc>
          <w:tcPr>
            <w:tcW w:w="3703" w:type="dxa"/>
            <w:vAlign w:val="center"/>
          </w:tcPr>
          <w:p w:rsidR="00FE518C" w:rsidRDefault="00FE518C" w:rsidP="00543B4E">
            <w:pPr>
              <w:jc w:val="left"/>
              <w:rPr>
                <w:color w:val="000000"/>
                <w:sz w:val="22"/>
                <w:szCs w:val="22"/>
              </w:rPr>
            </w:pPr>
            <w:r>
              <w:rPr>
                <w:color w:val="000000"/>
                <w:sz w:val="22"/>
                <w:szCs w:val="22"/>
              </w:rPr>
              <w:t>д. Самарского отделения совхоза</w:t>
            </w:r>
          </w:p>
        </w:tc>
        <w:tc>
          <w:tcPr>
            <w:tcW w:w="3037" w:type="dxa"/>
            <w:vAlign w:val="center"/>
          </w:tcPr>
          <w:p w:rsidR="00FE518C" w:rsidRPr="00FE518C" w:rsidRDefault="00FE518C" w:rsidP="00543B4E">
            <w:pPr>
              <w:jc w:val="center"/>
              <w:rPr>
                <w:color w:val="000000"/>
                <w:sz w:val="24"/>
              </w:rPr>
            </w:pPr>
            <w:r w:rsidRPr="00FE518C">
              <w:rPr>
                <w:color w:val="000000"/>
                <w:sz w:val="24"/>
              </w:rPr>
              <w:t>863</w:t>
            </w:r>
          </w:p>
        </w:tc>
        <w:tc>
          <w:tcPr>
            <w:tcW w:w="3340" w:type="dxa"/>
            <w:vAlign w:val="center"/>
          </w:tcPr>
          <w:p w:rsidR="00FE518C" w:rsidRPr="008B1EC4" w:rsidRDefault="00FE518C" w:rsidP="00543B4E">
            <w:pPr>
              <w:jc w:val="center"/>
              <w:rPr>
                <w:bCs/>
                <w:sz w:val="24"/>
              </w:rPr>
            </w:pPr>
            <w:r>
              <w:rPr>
                <w:bCs/>
                <w:sz w:val="24"/>
              </w:rPr>
              <w:t>54,0</w:t>
            </w:r>
          </w:p>
        </w:tc>
      </w:tr>
      <w:tr w:rsidR="00FE518C" w:rsidTr="00543B4E">
        <w:tc>
          <w:tcPr>
            <w:tcW w:w="3703" w:type="dxa"/>
            <w:vAlign w:val="center"/>
          </w:tcPr>
          <w:p w:rsidR="00FE518C" w:rsidRDefault="00FE518C" w:rsidP="00543B4E">
            <w:pPr>
              <w:jc w:val="left"/>
              <w:rPr>
                <w:color w:val="000000"/>
                <w:sz w:val="22"/>
                <w:szCs w:val="22"/>
              </w:rPr>
            </w:pPr>
            <w:r>
              <w:rPr>
                <w:color w:val="000000"/>
                <w:sz w:val="22"/>
                <w:szCs w:val="22"/>
              </w:rPr>
              <w:t>д. Покровка</w:t>
            </w:r>
          </w:p>
        </w:tc>
        <w:tc>
          <w:tcPr>
            <w:tcW w:w="3037" w:type="dxa"/>
            <w:vAlign w:val="center"/>
          </w:tcPr>
          <w:p w:rsidR="00FE518C" w:rsidRPr="00FE518C" w:rsidRDefault="00FE518C" w:rsidP="00543B4E">
            <w:pPr>
              <w:jc w:val="center"/>
              <w:rPr>
                <w:color w:val="000000"/>
                <w:sz w:val="24"/>
              </w:rPr>
            </w:pPr>
            <w:r w:rsidRPr="00FE518C">
              <w:rPr>
                <w:color w:val="000000"/>
                <w:sz w:val="24"/>
              </w:rPr>
              <w:t>287</w:t>
            </w:r>
          </w:p>
        </w:tc>
        <w:tc>
          <w:tcPr>
            <w:tcW w:w="3340" w:type="dxa"/>
            <w:vAlign w:val="center"/>
          </w:tcPr>
          <w:p w:rsidR="00FE518C" w:rsidRDefault="00FE518C" w:rsidP="00543B4E">
            <w:pPr>
              <w:jc w:val="center"/>
              <w:rPr>
                <w:bCs/>
                <w:sz w:val="24"/>
              </w:rPr>
            </w:pPr>
            <w:r>
              <w:rPr>
                <w:bCs/>
                <w:sz w:val="24"/>
              </w:rPr>
              <w:t>54,0</w:t>
            </w:r>
          </w:p>
        </w:tc>
      </w:tr>
    </w:tbl>
    <w:p w:rsidR="00331975" w:rsidRPr="00351462" w:rsidRDefault="00331975" w:rsidP="0075370E">
      <w:pPr>
        <w:pStyle w:val="a3"/>
        <w:jc w:val="left"/>
        <w:rPr>
          <w:szCs w:val="24"/>
        </w:rPr>
      </w:pPr>
    </w:p>
    <w:p w:rsidR="00331975" w:rsidRPr="00351462" w:rsidRDefault="00331975" w:rsidP="00331975">
      <w:pPr>
        <w:pStyle w:val="a3"/>
        <w:spacing w:after="0"/>
        <w:ind w:firstLine="708"/>
        <w:outlineLvl w:val="2"/>
        <w:rPr>
          <w:rFonts w:eastAsia="MS Mincho"/>
          <w:b/>
          <w:szCs w:val="24"/>
        </w:rPr>
      </w:pPr>
      <w:bookmarkStart w:id="33" w:name="_Toc463490494"/>
      <w:bookmarkStart w:id="34" w:name="_Toc469961097"/>
      <w:r w:rsidRPr="00351462">
        <w:rPr>
          <w:rFonts w:eastAsia="MS Mincho"/>
          <w:b/>
          <w:szCs w:val="24"/>
        </w:rPr>
        <w:t>3.2.3. Прогноз спроса на услуги централизованного водоотведения</w:t>
      </w:r>
      <w:bookmarkEnd w:id="33"/>
      <w:bookmarkEnd w:id="34"/>
    </w:p>
    <w:p w:rsidR="00331975" w:rsidRPr="00351462" w:rsidRDefault="00331975" w:rsidP="00331975">
      <w:pPr>
        <w:pStyle w:val="a3"/>
        <w:spacing w:after="0"/>
        <w:ind w:firstLine="708"/>
        <w:rPr>
          <w:rFonts w:eastAsia="MS Mincho"/>
          <w:szCs w:val="24"/>
        </w:rPr>
      </w:pPr>
      <w:r w:rsidRPr="00351462">
        <w:rPr>
          <w:rFonts w:eastAsia="MS Mincho"/>
          <w:szCs w:val="24"/>
        </w:rPr>
        <w:t xml:space="preserve">В </w:t>
      </w:r>
      <w:r w:rsidR="00EC42A6">
        <w:rPr>
          <w:rFonts w:eastAsia="MS Mincho"/>
          <w:szCs w:val="24"/>
        </w:rPr>
        <w:t>Схеме водоотведения</w:t>
      </w:r>
      <w:r w:rsidRPr="00351462">
        <w:rPr>
          <w:rFonts w:eastAsia="MS Mincho"/>
          <w:szCs w:val="24"/>
        </w:rPr>
        <w:t xml:space="preserve"> сел</w:t>
      </w:r>
      <w:r w:rsidR="00EC42A6">
        <w:rPr>
          <w:rFonts w:eastAsia="MS Mincho"/>
          <w:szCs w:val="24"/>
        </w:rPr>
        <w:t xml:space="preserve">ьского поселения запланировано проведение реконструкции </w:t>
      </w:r>
      <w:r w:rsidRPr="00351462">
        <w:rPr>
          <w:rFonts w:eastAsia="MS Mincho"/>
          <w:szCs w:val="24"/>
        </w:rPr>
        <w:t xml:space="preserve">системы централизованного водоотведения </w:t>
      </w:r>
      <w:proofErr w:type="gramStart"/>
      <w:r w:rsidRPr="00351462">
        <w:rPr>
          <w:rFonts w:eastAsia="MS Mincho"/>
          <w:szCs w:val="24"/>
        </w:rPr>
        <w:t>в</w:t>
      </w:r>
      <w:proofErr w:type="gramEnd"/>
      <w:r w:rsidRPr="00351462">
        <w:rPr>
          <w:rFonts w:eastAsia="MS Mincho"/>
          <w:szCs w:val="24"/>
        </w:rPr>
        <w:t xml:space="preserve"> </w:t>
      </w:r>
      <w:r w:rsidR="00EC42A6">
        <w:rPr>
          <w:rFonts w:eastAsia="MS Mincho"/>
          <w:szCs w:val="24"/>
        </w:rPr>
        <w:t>с. Красная Башкирия</w:t>
      </w:r>
      <w:r w:rsidRPr="00351462">
        <w:rPr>
          <w:rFonts w:eastAsia="MS Mincho"/>
          <w:szCs w:val="24"/>
        </w:rPr>
        <w:t>. В других населенных пунктах строительство централизованн</w:t>
      </w:r>
      <w:r w:rsidR="00EC42A6">
        <w:rPr>
          <w:rFonts w:eastAsia="MS Mincho"/>
          <w:szCs w:val="24"/>
        </w:rPr>
        <w:t>ых</w:t>
      </w:r>
      <w:r w:rsidRPr="00351462">
        <w:rPr>
          <w:rFonts w:eastAsia="MS Mincho"/>
          <w:szCs w:val="24"/>
        </w:rPr>
        <w:t xml:space="preserve"> систем водоотведения не планируется. Ниже приведен расчет нагрузки на централизованную систему водоотведения </w:t>
      </w:r>
      <w:proofErr w:type="gramStart"/>
      <w:r w:rsidR="00EC42A6">
        <w:rPr>
          <w:rFonts w:eastAsia="MS Mincho"/>
          <w:szCs w:val="24"/>
        </w:rPr>
        <w:t>с</w:t>
      </w:r>
      <w:proofErr w:type="gramEnd"/>
      <w:r w:rsidR="00EC42A6">
        <w:rPr>
          <w:rFonts w:eastAsia="MS Mincho"/>
          <w:szCs w:val="24"/>
        </w:rPr>
        <w:t xml:space="preserve">. </w:t>
      </w:r>
      <w:proofErr w:type="gramStart"/>
      <w:r w:rsidR="00EC42A6">
        <w:rPr>
          <w:rFonts w:eastAsia="MS Mincho"/>
          <w:szCs w:val="24"/>
        </w:rPr>
        <w:t>Красная</w:t>
      </w:r>
      <w:proofErr w:type="gramEnd"/>
      <w:r w:rsidR="00EC42A6">
        <w:rPr>
          <w:rFonts w:eastAsia="MS Mincho"/>
          <w:szCs w:val="24"/>
        </w:rPr>
        <w:t xml:space="preserve"> Башкирия </w:t>
      </w:r>
      <w:r w:rsidRPr="00351462">
        <w:rPr>
          <w:rFonts w:eastAsia="MS Mincho"/>
          <w:szCs w:val="24"/>
        </w:rPr>
        <w:t>и расчет образования ЖБО для других населенных пунктов.</w:t>
      </w:r>
    </w:p>
    <w:p w:rsidR="00331975" w:rsidRPr="00351462" w:rsidRDefault="00331975" w:rsidP="00331975">
      <w:pPr>
        <w:pStyle w:val="a3"/>
        <w:spacing w:after="0"/>
        <w:ind w:firstLine="708"/>
        <w:rPr>
          <w:rFonts w:eastAsia="MS Mincho"/>
          <w:szCs w:val="24"/>
        </w:rPr>
      </w:pPr>
      <w:r w:rsidRPr="00351462">
        <w:rPr>
          <w:rFonts w:eastAsia="MS Mincho"/>
          <w:szCs w:val="24"/>
        </w:rPr>
        <w:t>В соответствии с п. 5.1.6. СП 32.13330.2012 «Канализация. Наружные сети и сооружения» расчетные суточные расходы сточных вод следует принимать как произведение среднесуточного (за год) расхода по 5.1.5 на коэффициенты суточной неравномерности, принимаемые согласно </w:t>
      </w:r>
      <w:hyperlink r:id="rId13" w:history="1">
        <w:r w:rsidRPr="00351462">
          <w:rPr>
            <w:rFonts w:eastAsia="MS Mincho"/>
            <w:szCs w:val="24"/>
          </w:rPr>
          <w:t>СП 31.13330</w:t>
        </w:r>
      </w:hyperlink>
      <w:r w:rsidRPr="00351462">
        <w:rPr>
          <w:rFonts w:eastAsia="MS Mincho"/>
          <w:szCs w:val="24"/>
        </w:rPr>
        <w:t>.2012.</w:t>
      </w:r>
    </w:p>
    <w:p w:rsidR="00331975" w:rsidRPr="00351462" w:rsidRDefault="00331975" w:rsidP="00331975">
      <w:pPr>
        <w:pStyle w:val="a3"/>
        <w:spacing w:after="0"/>
        <w:ind w:firstLine="708"/>
        <w:jc w:val="right"/>
        <w:rPr>
          <w:rFonts w:eastAsia="MS Mincho"/>
          <w:szCs w:val="24"/>
        </w:rPr>
      </w:pPr>
      <w:r w:rsidRPr="00351462">
        <w:rPr>
          <w:rFonts w:eastAsia="MS Mincho"/>
          <w:szCs w:val="24"/>
        </w:rPr>
        <w:t>Таблица 3.2.3.1</w:t>
      </w:r>
    </w:p>
    <w:p w:rsidR="00331975" w:rsidRPr="00351462" w:rsidRDefault="00331975" w:rsidP="00331975">
      <w:pPr>
        <w:pStyle w:val="a3"/>
        <w:jc w:val="center"/>
        <w:rPr>
          <w:rFonts w:eastAsia="MS Mincho"/>
          <w:b/>
          <w:szCs w:val="24"/>
        </w:rPr>
      </w:pPr>
      <w:r w:rsidRPr="00351462">
        <w:rPr>
          <w:rFonts w:eastAsia="MS Mincho"/>
          <w:b/>
          <w:szCs w:val="24"/>
        </w:rPr>
        <w:t xml:space="preserve">Прогноз нагрузки на систему централизованного водоотведения </w:t>
      </w:r>
    </w:p>
    <w:tbl>
      <w:tblPr>
        <w:tblW w:w="1036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1"/>
        <w:gridCol w:w="929"/>
        <w:gridCol w:w="1601"/>
        <w:gridCol w:w="1311"/>
        <w:gridCol w:w="1070"/>
        <w:gridCol w:w="846"/>
        <w:gridCol w:w="846"/>
        <w:gridCol w:w="1035"/>
        <w:gridCol w:w="1035"/>
      </w:tblGrid>
      <w:tr w:rsidR="00EC42A6" w:rsidRPr="00C733FF" w:rsidTr="00543B4E">
        <w:trPr>
          <w:trHeight w:val="1665"/>
          <w:jc w:val="center"/>
        </w:trPr>
        <w:tc>
          <w:tcPr>
            <w:tcW w:w="1691" w:type="dxa"/>
            <w:shd w:val="clear" w:color="auto" w:fill="auto"/>
            <w:vAlign w:val="center"/>
            <w:hideMark/>
          </w:tcPr>
          <w:p w:rsidR="00EC42A6" w:rsidRPr="00841512" w:rsidRDefault="00EC42A6" w:rsidP="00543B4E">
            <w:pPr>
              <w:jc w:val="center"/>
              <w:rPr>
                <w:bCs/>
                <w:color w:val="000000"/>
                <w:sz w:val="20"/>
                <w:szCs w:val="20"/>
              </w:rPr>
            </w:pPr>
            <w:r w:rsidRPr="00841512">
              <w:rPr>
                <w:bCs/>
                <w:color w:val="000000"/>
                <w:sz w:val="20"/>
                <w:szCs w:val="20"/>
              </w:rPr>
              <w:t>Населенный пункт</w:t>
            </w:r>
          </w:p>
        </w:tc>
        <w:tc>
          <w:tcPr>
            <w:tcW w:w="929" w:type="dxa"/>
            <w:shd w:val="clear" w:color="auto" w:fill="auto"/>
            <w:vAlign w:val="center"/>
            <w:hideMark/>
          </w:tcPr>
          <w:p w:rsidR="00EC42A6" w:rsidRPr="00841512" w:rsidRDefault="00EC42A6" w:rsidP="00543B4E">
            <w:pPr>
              <w:jc w:val="center"/>
              <w:rPr>
                <w:bCs/>
                <w:color w:val="000000"/>
                <w:sz w:val="20"/>
                <w:szCs w:val="20"/>
              </w:rPr>
            </w:pPr>
            <w:proofErr w:type="spellStart"/>
            <w:proofErr w:type="gramStart"/>
            <w:r w:rsidRPr="00841512">
              <w:rPr>
                <w:bCs/>
                <w:color w:val="000000"/>
                <w:sz w:val="20"/>
                <w:szCs w:val="20"/>
              </w:rPr>
              <w:t>Числен-ность</w:t>
            </w:r>
            <w:proofErr w:type="spellEnd"/>
            <w:proofErr w:type="gramEnd"/>
            <w:r w:rsidRPr="00841512">
              <w:rPr>
                <w:bCs/>
                <w:color w:val="000000"/>
                <w:sz w:val="20"/>
                <w:szCs w:val="20"/>
              </w:rPr>
              <w:t xml:space="preserve"> </w:t>
            </w:r>
            <w:proofErr w:type="spellStart"/>
            <w:r w:rsidRPr="00841512">
              <w:rPr>
                <w:bCs/>
                <w:color w:val="000000"/>
                <w:sz w:val="20"/>
                <w:szCs w:val="20"/>
              </w:rPr>
              <w:t>насе-ления</w:t>
            </w:r>
            <w:proofErr w:type="spellEnd"/>
            <w:r w:rsidRPr="00841512">
              <w:rPr>
                <w:bCs/>
                <w:color w:val="000000"/>
                <w:sz w:val="20"/>
                <w:szCs w:val="20"/>
              </w:rPr>
              <w:t>, чел.</w:t>
            </w:r>
          </w:p>
        </w:tc>
        <w:tc>
          <w:tcPr>
            <w:tcW w:w="1601" w:type="dxa"/>
            <w:shd w:val="clear" w:color="auto" w:fill="auto"/>
            <w:vAlign w:val="center"/>
            <w:hideMark/>
          </w:tcPr>
          <w:p w:rsidR="00EC42A6" w:rsidRPr="00841512" w:rsidRDefault="00EC42A6" w:rsidP="00543B4E">
            <w:pPr>
              <w:jc w:val="center"/>
              <w:rPr>
                <w:bCs/>
                <w:color w:val="000000"/>
                <w:sz w:val="20"/>
                <w:szCs w:val="20"/>
              </w:rPr>
            </w:pPr>
            <w:r>
              <w:rPr>
                <w:bCs/>
                <w:color w:val="000000"/>
                <w:sz w:val="20"/>
                <w:szCs w:val="20"/>
              </w:rPr>
              <w:t>Среднесуточная нагрузка</w:t>
            </w:r>
            <w:r w:rsidRPr="00841512">
              <w:rPr>
                <w:bCs/>
                <w:color w:val="000000"/>
                <w:sz w:val="20"/>
                <w:szCs w:val="20"/>
              </w:rPr>
              <w:t>, м</w:t>
            </w:r>
            <w:r w:rsidRPr="00841512">
              <w:rPr>
                <w:bCs/>
                <w:color w:val="000000"/>
                <w:sz w:val="20"/>
                <w:szCs w:val="20"/>
                <w:vertAlign w:val="superscript"/>
              </w:rPr>
              <w:t>3</w:t>
            </w:r>
            <w:r w:rsidRPr="00841512">
              <w:rPr>
                <w:bCs/>
                <w:color w:val="000000"/>
                <w:sz w:val="20"/>
                <w:szCs w:val="20"/>
              </w:rPr>
              <w:t>/сутки</w:t>
            </w:r>
          </w:p>
        </w:tc>
        <w:tc>
          <w:tcPr>
            <w:tcW w:w="1311" w:type="dxa"/>
            <w:shd w:val="clear" w:color="auto" w:fill="auto"/>
            <w:vAlign w:val="center"/>
            <w:hideMark/>
          </w:tcPr>
          <w:p w:rsidR="00EC42A6" w:rsidRPr="00841512" w:rsidRDefault="00EC42A6" w:rsidP="00543B4E">
            <w:pPr>
              <w:jc w:val="center"/>
              <w:rPr>
                <w:bCs/>
                <w:color w:val="000000"/>
                <w:sz w:val="20"/>
                <w:szCs w:val="20"/>
              </w:rPr>
            </w:pPr>
            <w:r>
              <w:rPr>
                <w:bCs/>
                <w:color w:val="000000"/>
                <w:sz w:val="20"/>
                <w:szCs w:val="20"/>
              </w:rPr>
              <w:t>Нагрузка</w:t>
            </w:r>
            <w:r w:rsidRPr="00841512">
              <w:rPr>
                <w:bCs/>
                <w:color w:val="000000"/>
                <w:sz w:val="20"/>
                <w:szCs w:val="20"/>
              </w:rPr>
              <w:t xml:space="preserve"> в сутки </w:t>
            </w:r>
            <w:proofErr w:type="spellStart"/>
            <w:proofErr w:type="gramStart"/>
            <w:r w:rsidRPr="00841512">
              <w:rPr>
                <w:bCs/>
                <w:color w:val="000000"/>
                <w:sz w:val="20"/>
                <w:szCs w:val="20"/>
              </w:rPr>
              <w:t>макси-мального</w:t>
            </w:r>
            <w:proofErr w:type="spellEnd"/>
            <w:proofErr w:type="gramEnd"/>
            <w:r w:rsidRPr="00841512">
              <w:rPr>
                <w:bCs/>
                <w:color w:val="000000"/>
                <w:sz w:val="20"/>
                <w:szCs w:val="20"/>
              </w:rPr>
              <w:t xml:space="preserve"> </w:t>
            </w:r>
            <w:proofErr w:type="spellStart"/>
            <w:r w:rsidRPr="00841512">
              <w:rPr>
                <w:bCs/>
                <w:color w:val="000000"/>
                <w:sz w:val="20"/>
                <w:szCs w:val="20"/>
              </w:rPr>
              <w:t>водопотреб-ления</w:t>
            </w:r>
            <w:proofErr w:type="spellEnd"/>
            <w:r w:rsidRPr="00841512">
              <w:rPr>
                <w:bCs/>
                <w:color w:val="000000"/>
                <w:sz w:val="20"/>
                <w:szCs w:val="20"/>
              </w:rPr>
              <w:t>, м</w:t>
            </w:r>
            <w:r w:rsidRPr="00841512">
              <w:rPr>
                <w:bCs/>
                <w:color w:val="000000"/>
                <w:sz w:val="20"/>
                <w:szCs w:val="20"/>
                <w:vertAlign w:val="superscript"/>
              </w:rPr>
              <w:t>3</w:t>
            </w:r>
            <w:r w:rsidRPr="00841512">
              <w:rPr>
                <w:bCs/>
                <w:color w:val="000000"/>
                <w:sz w:val="20"/>
                <w:szCs w:val="20"/>
              </w:rPr>
              <w:t>/сутки</w:t>
            </w:r>
          </w:p>
        </w:tc>
        <w:tc>
          <w:tcPr>
            <w:tcW w:w="1070" w:type="dxa"/>
            <w:shd w:val="clear" w:color="auto" w:fill="auto"/>
            <w:vAlign w:val="center"/>
            <w:hideMark/>
          </w:tcPr>
          <w:p w:rsidR="00EC42A6" w:rsidRPr="00841512" w:rsidRDefault="00EC42A6" w:rsidP="00543B4E">
            <w:pPr>
              <w:jc w:val="center"/>
              <w:rPr>
                <w:bCs/>
                <w:color w:val="000000"/>
                <w:sz w:val="20"/>
                <w:szCs w:val="20"/>
              </w:rPr>
            </w:pPr>
            <w:r>
              <w:rPr>
                <w:bCs/>
                <w:color w:val="000000"/>
                <w:sz w:val="20"/>
                <w:szCs w:val="20"/>
              </w:rPr>
              <w:t>Нагрузка</w:t>
            </w:r>
            <w:r w:rsidRPr="00841512">
              <w:rPr>
                <w:bCs/>
                <w:color w:val="000000"/>
                <w:sz w:val="20"/>
                <w:szCs w:val="20"/>
              </w:rPr>
              <w:t xml:space="preserve"> в сутки </w:t>
            </w:r>
            <w:proofErr w:type="spellStart"/>
            <w:proofErr w:type="gramStart"/>
            <w:r w:rsidRPr="00841512">
              <w:rPr>
                <w:bCs/>
                <w:color w:val="000000"/>
                <w:sz w:val="20"/>
                <w:szCs w:val="20"/>
              </w:rPr>
              <w:t>мини-мального</w:t>
            </w:r>
            <w:proofErr w:type="spellEnd"/>
            <w:proofErr w:type="gramEnd"/>
            <w:r w:rsidRPr="00841512">
              <w:rPr>
                <w:bCs/>
                <w:color w:val="000000"/>
                <w:sz w:val="20"/>
                <w:szCs w:val="20"/>
              </w:rPr>
              <w:t xml:space="preserve"> </w:t>
            </w:r>
            <w:proofErr w:type="spellStart"/>
            <w:r w:rsidRPr="00841512">
              <w:rPr>
                <w:bCs/>
                <w:color w:val="000000"/>
                <w:sz w:val="20"/>
                <w:szCs w:val="20"/>
              </w:rPr>
              <w:t>водопот-реб-ления</w:t>
            </w:r>
            <w:proofErr w:type="spellEnd"/>
            <w:r w:rsidRPr="00841512">
              <w:rPr>
                <w:bCs/>
                <w:color w:val="000000"/>
                <w:sz w:val="20"/>
                <w:szCs w:val="20"/>
              </w:rPr>
              <w:t>, м</w:t>
            </w:r>
            <w:r w:rsidRPr="00841512">
              <w:rPr>
                <w:bCs/>
                <w:color w:val="000000"/>
                <w:sz w:val="20"/>
                <w:szCs w:val="20"/>
                <w:vertAlign w:val="superscript"/>
              </w:rPr>
              <w:t>3</w:t>
            </w:r>
            <w:r w:rsidRPr="00841512">
              <w:rPr>
                <w:bCs/>
                <w:color w:val="000000"/>
                <w:sz w:val="20"/>
                <w:szCs w:val="20"/>
              </w:rPr>
              <w:t>/сутки</w:t>
            </w:r>
          </w:p>
        </w:tc>
        <w:tc>
          <w:tcPr>
            <w:tcW w:w="846" w:type="dxa"/>
            <w:shd w:val="clear" w:color="auto" w:fill="auto"/>
            <w:noWrap/>
            <w:vAlign w:val="center"/>
            <w:hideMark/>
          </w:tcPr>
          <w:p w:rsidR="00EC42A6" w:rsidRPr="00841512" w:rsidRDefault="00EC42A6" w:rsidP="00543B4E">
            <w:pPr>
              <w:jc w:val="center"/>
              <w:rPr>
                <w:bCs/>
                <w:color w:val="000000"/>
                <w:sz w:val="20"/>
                <w:szCs w:val="20"/>
              </w:rPr>
            </w:pPr>
            <w:r w:rsidRPr="00841512">
              <w:rPr>
                <w:bCs/>
                <w:color w:val="000000"/>
                <w:sz w:val="20"/>
                <w:szCs w:val="20"/>
              </w:rPr>
              <w:t>βmax</w:t>
            </w:r>
          </w:p>
        </w:tc>
        <w:tc>
          <w:tcPr>
            <w:tcW w:w="846" w:type="dxa"/>
            <w:shd w:val="clear" w:color="auto" w:fill="auto"/>
            <w:noWrap/>
            <w:vAlign w:val="center"/>
            <w:hideMark/>
          </w:tcPr>
          <w:p w:rsidR="00EC42A6" w:rsidRPr="00841512" w:rsidRDefault="00EC42A6" w:rsidP="00543B4E">
            <w:pPr>
              <w:jc w:val="center"/>
              <w:rPr>
                <w:bCs/>
                <w:color w:val="000000"/>
                <w:sz w:val="20"/>
                <w:szCs w:val="20"/>
              </w:rPr>
            </w:pPr>
            <w:r w:rsidRPr="00841512">
              <w:rPr>
                <w:bCs/>
                <w:color w:val="000000"/>
                <w:sz w:val="20"/>
                <w:szCs w:val="20"/>
              </w:rPr>
              <w:t>βmin</w:t>
            </w:r>
          </w:p>
        </w:tc>
        <w:tc>
          <w:tcPr>
            <w:tcW w:w="1035" w:type="dxa"/>
            <w:shd w:val="clear" w:color="auto" w:fill="auto"/>
            <w:vAlign w:val="center"/>
            <w:hideMark/>
          </w:tcPr>
          <w:p w:rsidR="00EC42A6" w:rsidRPr="00841512" w:rsidRDefault="00EC42A6" w:rsidP="00543B4E">
            <w:pPr>
              <w:jc w:val="center"/>
              <w:rPr>
                <w:bCs/>
                <w:color w:val="000000"/>
                <w:sz w:val="20"/>
                <w:szCs w:val="20"/>
              </w:rPr>
            </w:pPr>
            <w:proofErr w:type="spellStart"/>
            <w:proofErr w:type="gramStart"/>
            <w:r w:rsidRPr="00841512">
              <w:rPr>
                <w:bCs/>
                <w:color w:val="000000"/>
                <w:sz w:val="20"/>
                <w:szCs w:val="20"/>
              </w:rPr>
              <w:t>Макси-мальн</w:t>
            </w:r>
            <w:r>
              <w:rPr>
                <w:bCs/>
                <w:color w:val="000000"/>
                <w:sz w:val="20"/>
                <w:szCs w:val="20"/>
              </w:rPr>
              <w:t>ая</w:t>
            </w:r>
            <w:proofErr w:type="spellEnd"/>
            <w:proofErr w:type="gramEnd"/>
            <w:r w:rsidRPr="00841512">
              <w:rPr>
                <w:bCs/>
                <w:color w:val="000000"/>
                <w:sz w:val="20"/>
                <w:szCs w:val="20"/>
              </w:rPr>
              <w:t xml:space="preserve"> </w:t>
            </w:r>
            <w:r>
              <w:rPr>
                <w:bCs/>
                <w:color w:val="000000"/>
                <w:sz w:val="20"/>
                <w:szCs w:val="20"/>
              </w:rPr>
              <w:t>часовая нагрузка</w:t>
            </w:r>
            <w:r w:rsidRPr="00841512">
              <w:rPr>
                <w:bCs/>
                <w:color w:val="000000"/>
                <w:sz w:val="20"/>
                <w:szCs w:val="20"/>
              </w:rPr>
              <w:t>, м</w:t>
            </w:r>
            <w:r w:rsidRPr="00841512">
              <w:rPr>
                <w:bCs/>
                <w:color w:val="000000"/>
                <w:sz w:val="20"/>
                <w:szCs w:val="20"/>
                <w:vertAlign w:val="superscript"/>
              </w:rPr>
              <w:t>3</w:t>
            </w:r>
            <w:r w:rsidRPr="00841512">
              <w:rPr>
                <w:bCs/>
                <w:color w:val="000000"/>
                <w:sz w:val="20"/>
                <w:szCs w:val="20"/>
              </w:rPr>
              <w:t>/ч</w:t>
            </w:r>
          </w:p>
        </w:tc>
        <w:tc>
          <w:tcPr>
            <w:tcW w:w="1035" w:type="dxa"/>
            <w:shd w:val="clear" w:color="auto" w:fill="auto"/>
            <w:vAlign w:val="center"/>
            <w:hideMark/>
          </w:tcPr>
          <w:p w:rsidR="00EC42A6" w:rsidRPr="00841512" w:rsidRDefault="00EC42A6" w:rsidP="00543B4E">
            <w:pPr>
              <w:jc w:val="center"/>
              <w:rPr>
                <w:bCs/>
                <w:color w:val="000000"/>
                <w:sz w:val="20"/>
                <w:szCs w:val="20"/>
              </w:rPr>
            </w:pPr>
            <w:proofErr w:type="spellStart"/>
            <w:proofErr w:type="gramStart"/>
            <w:r w:rsidRPr="00841512">
              <w:rPr>
                <w:bCs/>
                <w:color w:val="000000"/>
                <w:sz w:val="20"/>
                <w:szCs w:val="20"/>
              </w:rPr>
              <w:t>Мини-мальн</w:t>
            </w:r>
            <w:r>
              <w:rPr>
                <w:bCs/>
                <w:color w:val="000000"/>
                <w:sz w:val="20"/>
                <w:szCs w:val="20"/>
              </w:rPr>
              <w:t>ая</w:t>
            </w:r>
            <w:proofErr w:type="spellEnd"/>
            <w:proofErr w:type="gramEnd"/>
            <w:r w:rsidRPr="00841512">
              <w:rPr>
                <w:bCs/>
                <w:color w:val="000000"/>
                <w:sz w:val="20"/>
                <w:szCs w:val="20"/>
              </w:rPr>
              <w:t xml:space="preserve"> </w:t>
            </w:r>
            <w:r>
              <w:rPr>
                <w:bCs/>
                <w:color w:val="000000"/>
                <w:sz w:val="20"/>
                <w:szCs w:val="20"/>
              </w:rPr>
              <w:t>часовая нагрузка</w:t>
            </w:r>
            <w:r w:rsidRPr="00841512">
              <w:rPr>
                <w:bCs/>
                <w:color w:val="000000"/>
                <w:sz w:val="20"/>
                <w:szCs w:val="20"/>
              </w:rPr>
              <w:t>, м</w:t>
            </w:r>
            <w:r w:rsidRPr="00841512">
              <w:rPr>
                <w:bCs/>
                <w:color w:val="000000"/>
                <w:sz w:val="20"/>
                <w:szCs w:val="20"/>
                <w:vertAlign w:val="superscript"/>
              </w:rPr>
              <w:t>3</w:t>
            </w:r>
            <w:r w:rsidRPr="00841512">
              <w:rPr>
                <w:bCs/>
                <w:color w:val="000000"/>
                <w:sz w:val="20"/>
                <w:szCs w:val="20"/>
              </w:rPr>
              <w:t>/ч</w:t>
            </w:r>
          </w:p>
        </w:tc>
      </w:tr>
      <w:tr w:rsidR="001D7E78" w:rsidRPr="00C733FF" w:rsidTr="00543B4E">
        <w:trPr>
          <w:trHeight w:val="315"/>
          <w:jc w:val="center"/>
        </w:trPr>
        <w:tc>
          <w:tcPr>
            <w:tcW w:w="10364" w:type="dxa"/>
            <w:gridSpan w:val="9"/>
            <w:shd w:val="clear" w:color="auto" w:fill="auto"/>
            <w:vAlign w:val="center"/>
            <w:hideMark/>
          </w:tcPr>
          <w:p w:rsidR="001D7E78" w:rsidRPr="00F41B83" w:rsidRDefault="001D7E78" w:rsidP="00543B4E">
            <w:pPr>
              <w:jc w:val="center"/>
              <w:rPr>
                <w:color w:val="000000"/>
                <w:sz w:val="24"/>
              </w:rPr>
            </w:pPr>
            <w:r>
              <w:rPr>
                <w:color w:val="000000"/>
                <w:sz w:val="24"/>
              </w:rPr>
              <w:t>1 очередь реализации Генерального плана – 2022 год</w:t>
            </w:r>
          </w:p>
        </w:tc>
      </w:tr>
      <w:tr w:rsidR="001D7E78" w:rsidRPr="00C733FF" w:rsidTr="00543B4E">
        <w:trPr>
          <w:trHeight w:val="315"/>
          <w:jc w:val="center"/>
        </w:trPr>
        <w:tc>
          <w:tcPr>
            <w:tcW w:w="1691" w:type="dxa"/>
            <w:shd w:val="clear" w:color="auto" w:fill="auto"/>
            <w:vAlign w:val="center"/>
            <w:hideMark/>
          </w:tcPr>
          <w:p w:rsidR="001D7E78" w:rsidRPr="00596CFE" w:rsidRDefault="001D7E78" w:rsidP="00543B4E">
            <w:pPr>
              <w:jc w:val="left"/>
              <w:rPr>
                <w:color w:val="000000"/>
                <w:sz w:val="22"/>
                <w:szCs w:val="22"/>
              </w:rPr>
            </w:pPr>
            <w:proofErr w:type="gramStart"/>
            <w:r>
              <w:rPr>
                <w:color w:val="000000"/>
                <w:sz w:val="22"/>
                <w:szCs w:val="22"/>
              </w:rPr>
              <w:t>с</w:t>
            </w:r>
            <w:proofErr w:type="gramEnd"/>
            <w:r>
              <w:rPr>
                <w:color w:val="000000"/>
                <w:sz w:val="22"/>
                <w:szCs w:val="22"/>
              </w:rPr>
              <w:t>. Красная Башкирия</w:t>
            </w:r>
          </w:p>
        </w:tc>
        <w:tc>
          <w:tcPr>
            <w:tcW w:w="929" w:type="dxa"/>
            <w:shd w:val="clear" w:color="auto" w:fill="auto"/>
            <w:vAlign w:val="center"/>
            <w:hideMark/>
          </w:tcPr>
          <w:p w:rsidR="001D7E78" w:rsidRPr="00782385" w:rsidRDefault="001D7E78" w:rsidP="00543B4E">
            <w:pPr>
              <w:jc w:val="center"/>
              <w:rPr>
                <w:color w:val="000000"/>
                <w:sz w:val="24"/>
              </w:rPr>
            </w:pPr>
            <w:r w:rsidRPr="00782385">
              <w:rPr>
                <w:color w:val="000000"/>
                <w:sz w:val="24"/>
              </w:rPr>
              <w:t>4821</w:t>
            </w:r>
          </w:p>
        </w:tc>
        <w:tc>
          <w:tcPr>
            <w:tcW w:w="1601" w:type="dxa"/>
            <w:shd w:val="clear" w:color="auto" w:fill="auto"/>
            <w:vAlign w:val="center"/>
            <w:hideMark/>
          </w:tcPr>
          <w:p w:rsidR="001D7E78" w:rsidRPr="00782385" w:rsidRDefault="001D7E78" w:rsidP="00543B4E">
            <w:pPr>
              <w:jc w:val="center"/>
              <w:rPr>
                <w:color w:val="000000"/>
                <w:sz w:val="24"/>
              </w:rPr>
            </w:pPr>
            <w:r w:rsidRPr="00782385">
              <w:rPr>
                <w:color w:val="000000"/>
                <w:sz w:val="24"/>
              </w:rPr>
              <w:t>723,15</w:t>
            </w:r>
          </w:p>
        </w:tc>
        <w:tc>
          <w:tcPr>
            <w:tcW w:w="1311" w:type="dxa"/>
            <w:shd w:val="clear" w:color="auto" w:fill="auto"/>
            <w:vAlign w:val="center"/>
            <w:hideMark/>
          </w:tcPr>
          <w:p w:rsidR="001D7E78" w:rsidRPr="00782385" w:rsidRDefault="001D7E78" w:rsidP="00543B4E">
            <w:pPr>
              <w:jc w:val="center"/>
              <w:rPr>
                <w:color w:val="000000"/>
                <w:sz w:val="24"/>
              </w:rPr>
            </w:pPr>
            <w:r w:rsidRPr="00782385">
              <w:rPr>
                <w:color w:val="000000"/>
                <w:sz w:val="24"/>
              </w:rPr>
              <w:t>867,78</w:t>
            </w:r>
          </w:p>
        </w:tc>
        <w:tc>
          <w:tcPr>
            <w:tcW w:w="1070" w:type="dxa"/>
            <w:shd w:val="clear" w:color="auto" w:fill="auto"/>
            <w:vAlign w:val="center"/>
            <w:hideMark/>
          </w:tcPr>
          <w:p w:rsidR="001D7E78" w:rsidRPr="00782385" w:rsidRDefault="001D7E78" w:rsidP="00543B4E">
            <w:pPr>
              <w:jc w:val="center"/>
              <w:rPr>
                <w:color w:val="000000"/>
                <w:sz w:val="24"/>
              </w:rPr>
            </w:pPr>
            <w:r w:rsidRPr="00782385">
              <w:rPr>
                <w:color w:val="000000"/>
                <w:sz w:val="24"/>
              </w:rPr>
              <w:t>578,52</w:t>
            </w:r>
          </w:p>
        </w:tc>
        <w:tc>
          <w:tcPr>
            <w:tcW w:w="846" w:type="dxa"/>
            <w:shd w:val="clear" w:color="auto" w:fill="auto"/>
            <w:noWrap/>
            <w:vAlign w:val="center"/>
            <w:hideMark/>
          </w:tcPr>
          <w:p w:rsidR="001D7E78" w:rsidRPr="00782385" w:rsidRDefault="001D7E78" w:rsidP="00543B4E">
            <w:pPr>
              <w:jc w:val="center"/>
              <w:rPr>
                <w:color w:val="000000"/>
                <w:sz w:val="24"/>
              </w:rPr>
            </w:pPr>
            <w:r w:rsidRPr="00782385">
              <w:rPr>
                <w:color w:val="000000"/>
                <w:sz w:val="24"/>
              </w:rPr>
              <w:t>1,459</w:t>
            </w:r>
          </w:p>
        </w:tc>
        <w:tc>
          <w:tcPr>
            <w:tcW w:w="846" w:type="dxa"/>
            <w:shd w:val="clear" w:color="auto" w:fill="auto"/>
            <w:noWrap/>
            <w:vAlign w:val="center"/>
            <w:hideMark/>
          </w:tcPr>
          <w:p w:rsidR="001D7E78" w:rsidRPr="00782385" w:rsidRDefault="001D7E78" w:rsidP="00543B4E">
            <w:pPr>
              <w:jc w:val="center"/>
              <w:rPr>
                <w:color w:val="000000"/>
                <w:sz w:val="24"/>
              </w:rPr>
            </w:pPr>
            <w:r w:rsidRPr="00782385">
              <w:rPr>
                <w:color w:val="000000"/>
                <w:sz w:val="24"/>
              </w:rPr>
              <w:t>0,221</w:t>
            </w:r>
          </w:p>
        </w:tc>
        <w:tc>
          <w:tcPr>
            <w:tcW w:w="1035" w:type="dxa"/>
            <w:shd w:val="clear" w:color="auto" w:fill="auto"/>
            <w:vAlign w:val="center"/>
            <w:hideMark/>
          </w:tcPr>
          <w:p w:rsidR="001D7E78" w:rsidRPr="00782385" w:rsidRDefault="001D7E78" w:rsidP="00543B4E">
            <w:pPr>
              <w:jc w:val="center"/>
              <w:rPr>
                <w:color w:val="000000"/>
                <w:sz w:val="24"/>
              </w:rPr>
            </w:pPr>
            <w:r w:rsidRPr="00782385">
              <w:rPr>
                <w:color w:val="000000"/>
                <w:sz w:val="24"/>
              </w:rPr>
              <w:t>68,578</w:t>
            </w:r>
          </w:p>
        </w:tc>
        <w:tc>
          <w:tcPr>
            <w:tcW w:w="1035" w:type="dxa"/>
            <w:shd w:val="clear" w:color="auto" w:fill="auto"/>
            <w:vAlign w:val="center"/>
            <w:hideMark/>
          </w:tcPr>
          <w:p w:rsidR="001D7E78" w:rsidRPr="00782385" w:rsidRDefault="001D7E78" w:rsidP="00543B4E">
            <w:pPr>
              <w:jc w:val="center"/>
              <w:rPr>
                <w:color w:val="000000"/>
                <w:sz w:val="24"/>
              </w:rPr>
            </w:pPr>
            <w:r w:rsidRPr="00782385">
              <w:rPr>
                <w:color w:val="000000"/>
                <w:sz w:val="24"/>
              </w:rPr>
              <w:t>4,253</w:t>
            </w:r>
          </w:p>
        </w:tc>
      </w:tr>
      <w:tr w:rsidR="001D7E78" w:rsidRPr="00C733FF" w:rsidTr="001D7E78">
        <w:trPr>
          <w:trHeight w:val="315"/>
          <w:jc w:val="center"/>
        </w:trPr>
        <w:tc>
          <w:tcPr>
            <w:tcW w:w="2620" w:type="dxa"/>
            <w:gridSpan w:val="2"/>
            <w:shd w:val="clear" w:color="auto" w:fill="auto"/>
            <w:vAlign w:val="center"/>
            <w:hideMark/>
          </w:tcPr>
          <w:p w:rsidR="001D7E78" w:rsidRPr="00596CFE" w:rsidRDefault="001D7E78" w:rsidP="00543B4E">
            <w:pPr>
              <w:jc w:val="left"/>
              <w:rPr>
                <w:color w:val="000000"/>
                <w:sz w:val="22"/>
                <w:szCs w:val="22"/>
              </w:rPr>
            </w:pPr>
            <w:r w:rsidRPr="00596CFE">
              <w:rPr>
                <w:color w:val="000000"/>
                <w:sz w:val="22"/>
                <w:szCs w:val="22"/>
              </w:rPr>
              <w:t>Нужды промышленности, обеспечивающей население продуктами и неучтенные расходы</w:t>
            </w:r>
          </w:p>
        </w:tc>
        <w:tc>
          <w:tcPr>
            <w:tcW w:w="1601" w:type="dxa"/>
            <w:shd w:val="clear" w:color="auto" w:fill="auto"/>
            <w:vAlign w:val="center"/>
            <w:hideMark/>
          </w:tcPr>
          <w:p w:rsidR="001D7E78" w:rsidRPr="001D7E78" w:rsidRDefault="001D7E78" w:rsidP="001D7E78">
            <w:pPr>
              <w:jc w:val="center"/>
              <w:rPr>
                <w:color w:val="000000"/>
                <w:sz w:val="24"/>
              </w:rPr>
            </w:pPr>
            <w:r w:rsidRPr="001D7E78">
              <w:rPr>
                <w:color w:val="000000"/>
                <w:sz w:val="24"/>
              </w:rPr>
              <w:t>72,32</w:t>
            </w:r>
          </w:p>
        </w:tc>
        <w:tc>
          <w:tcPr>
            <w:tcW w:w="1311" w:type="dxa"/>
            <w:shd w:val="clear" w:color="auto" w:fill="auto"/>
            <w:vAlign w:val="center"/>
            <w:hideMark/>
          </w:tcPr>
          <w:p w:rsidR="001D7E78" w:rsidRPr="001D7E78" w:rsidRDefault="001D7E78" w:rsidP="001D7E78">
            <w:pPr>
              <w:jc w:val="center"/>
              <w:rPr>
                <w:color w:val="000000"/>
                <w:sz w:val="24"/>
              </w:rPr>
            </w:pPr>
            <w:r w:rsidRPr="001D7E78">
              <w:rPr>
                <w:color w:val="000000"/>
                <w:sz w:val="24"/>
              </w:rPr>
              <w:t>86,78</w:t>
            </w:r>
          </w:p>
        </w:tc>
        <w:tc>
          <w:tcPr>
            <w:tcW w:w="1070" w:type="dxa"/>
            <w:shd w:val="clear" w:color="auto" w:fill="auto"/>
            <w:vAlign w:val="center"/>
            <w:hideMark/>
          </w:tcPr>
          <w:p w:rsidR="001D7E78" w:rsidRPr="001D7E78" w:rsidRDefault="001D7E78" w:rsidP="001D7E78">
            <w:pPr>
              <w:jc w:val="center"/>
              <w:rPr>
                <w:color w:val="000000"/>
                <w:sz w:val="24"/>
              </w:rPr>
            </w:pPr>
            <w:r w:rsidRPr="001D7E78">
              <w:rPr>
                <w:color w:val="000000"/>
                <w:sz w:val="24"/>
              </w:rPr>
              <w:t>57,85</w:t>
            </w:r>
          </w:p>
        </w:tc>
        <w:tc>
          <w:tcPr>
            <w:tcW w:w="846" w:type="dxa"/>
            <w:shd w:val="clear" w:color="auto" w:fill="auto"/>
            <w:noWrap/>
            <w:vAlign w:val="center"/>
            <w:hideMark/>
          </w:tcPr>
          <w:p w:rsidR="001D7E78" w:rsidRPr="001D7E78" w:rsidRDefault="001D7E78" w:rsidP="001D7E78">
            <w:pPr>
              <w:jc w:val="center"/>
              <w:rPr>
                <w:color w:val="000000"/>
                <w:sz w:val="24"/>
              </w:rPr>
            </w:pPr>
          </w:p>
        </w:tc>
        <w:tc>
          <w:tcPr>
            <w:tcW w:w="846" w:type="dxa"/>
            <w:shd w:val="clear" w:color="auto" w:fill="auto"/>
            <w:vAlign w:val="center"/>
            <w:hideMark/>
          </w:tcPr>
          <w:p w:rsidR="001D7E78" w:rsidRPr="001D7E78" w:rsidRDefault="001D7E78" w:rsidP="001D7E78">
            <w:pPr>
              <w:jc w:val="center"/>
              <w:rPr>
                <w:color w:val="000000"/>
                <w:sz w:val="24"/>
              </w:rPr>
            </w:pPr>
          </w:p>
        </w:tc>
        <w:tc>
          <w:tcPr>
            <w:tcW w:w="1035" w:type="dxa"/>
            <w:shd w:val="clear" w:color="auto" w:fill="auto"/>
            <w:vAlign w:val="center"/>
            <w:hideMark/>
          </w:tcPr>
          <w:p w:rsidR="001D7E78" w:rsidRPr="001D7E78" w:rsidRDefault="001D7E78" w:rsidP="001D7E78">
            <w:pPr>
              <w:jc w:val="center"/>
              <w:rPr>
                <w:color w:val="000000"/>
                <w:sz w:val="24"/>
              </w:rPr>
            </w:pPr>
            <w:r w:rsidRPr="001D7E78">
              <w:rPr>
                <w:color w:val="000000"/>
                <w:sz w:val="24"/>
              </w:rPr>
              <w:t>6,86</w:t>
            </w:r>
          </w:p>
        </w:tc>
        <w:tc>
          <w:tcPr>
            <w:tcW w:w="1035" w:type="dxa"/>
            <w:shd w:val="clear" w:color="auto" w:fill="auto"/>
            <w:vAlign w:val="center"/>
            <w:hideMark/>
          </w:tcPr>
          <w:p w:rsidR="001D7E78" w:rsidRPr="001D7E78" w:rsidRDefault="001D7E78" w:rsidP="001D7E78">
            <w:pPr>
              <w:jc w:val="center"/>
              <w:rPr>
                <w:color w:val="000000"/>
                <w:sz w:val="24"/>
              </w:rPr>
            </w:pPr>
            <w:r w:rsidRPr="001D7E78">
              <w:rPr>
                <w:color w:val="000000"/>
                <w:sz w:val="24"/>
              </w:rPr>
              <w:t>0,43</w:t>
            </w:r>
          </w:p>
        </w:tc>
      </w:tr>
      <w:tr w:rsidR="001D7E78" w:rsidRPr="00C733FF" w:rsidTr="00543B4E">
        <w:trPr>
          <w:trHeight w:val="315"/>
          <w:jc w:val="center"/>
        </w:trPr>
        <w:tc>
          <w:tcPr>
            <w:tcW w:w="10364" w:type="dxa"/>
            <w:gridSpan w:val="9"/>
            <w:shd w:val="clear" w:color="auto" w:fill="auto"/>
            <w:vAlign w:val="center"/>
            <w:hideMark/>
          </w:tcPr>
          <w:p w:rsidR="001D7E78" w:rsidRPr="00F41B83" w:rsidRDefault="001D7E78" w:rsidP="00543B4E">
            <w:pPr>
              <w:jc w:val="center"/>
              <w:rPr>
                <w:color w:val="000000"/>
                <w:sz w:val="24"/>
              </w:rPr>
            </w:pPr>
            <w:r>
              <w:rPr>
                <w:color w:val="000000"/>
                <w:sz w:val="24"/>
              </w:rPr>
              <w:t>Расчетный срок реализации Генерального плана – 2032 год</w:t>
            </w:r>
          </w:p>
        </w:tc>
      </w:tr>
      <w:tr w:rsidR="001D7E78" w:rsidRPr="00C733FF" w:rsidTr="001D7E78">
        <w:trPr>
          <w:trHeight w:val="315"/>
          <w:jc w:val="center"/>
        </w:trPr>
        <w:tc>
          <w:tcPr>
            <w:tcW w:w="1691" w:type="dxa"/>
            <w:shd w:val="clear" w:color="auto" w:fill="auto"/>
            <w:vAlign w:val="center"/>
            <w:hideMark/>
          </w:tcPr>
          <w:p w:rsidR="001D7E78" w:rsidRPr="00596CFE" w:rsidRDefault="001D7E78" w:rsidP="00543B4E">
            <w:pPr>
              <w:jc w:val="left"/>
              <w:rPr>
                <w:color w:val="000000"/>
                <w:sz w:val="22"/>
                <w:szCs w:val="22"/>
              </w:rPr>
            </w:pPr>
            <w:proofErr w:type="gramStart"/>
            <w:r>
              <w:rPr>
                <w:color w:val="000000"/>
                <w:sz w:val="22"/>
                <w:szCs w:val="22"/>
              </w:rPr>
              <w:t>с</w:t>
            </w:r>
            <w:proofErr w:type="gramEnd"/>
            <w:r>
              <w:rPr>
                <w:color w:val="000000"/>
                <w:sz w:val="22"/>
                <w:szCs w:val="22"/>
              </w:rPr>
              <w:t>. Красная Башкирия</w:t>
            </w:r>
          </w:p>
        </w:tc>
        <w:tc>
          <w:tcPr>
            <w:tcW w:w="929" w:type="dxa"/>
            <w:shd w:val="clear" w:color="auto" w:fill="auto"/>
            <w:vAlign w:val="center"/>
          </w:tcPr>
          <w:p w:rsidR="001D7E78" w:rsidRPr="001D7E78" w:rsidRDefault="001D7E78" w:rsidP="001D7E78">
            <w:pPr>
              <w:jc w:val="center"/>
              <w:rPr>
                <w:color w:val="000000"/>
                <w:sz w:val="24"/>
              </w:rPr>
            </w:pPr>
            <w:r w:rsidRPr="001D7E78">
              <w:rPr>
                <w:color w:val="000000"/>
                <w:sz w:val="24"/>
              </w:rPr>
              <w:t>7274</w:t>
            </w:r>
          </w:p>
        </w:tc>
        <w:tc>
          <w:tcPr>
            <w:tcW w:w="1601" w:type="dxa"/>
            <w:shd w:val="clear" w:color="auto" w:fill="auto"/>
            <w:vAlign w:val="center"/>
            <w:hideMark/>
          </w:tcPr>
          <w:p w:rsidR="001D7E78" w:rsidRPr="001D7E78" w:rsidRDefault="001D7E78" w:rsidP="001D7E78">
            <w:pPr>
              <w:jc w:val="center"/>
              <w:rPr>
                <w:color w:val="000000"/>
                <w:sz w:val="24"/>
              </w:rPr>
            </w:pPr>
            <w:r w:rsidRPr="001D7E78">
              <w:rPr>
                <w:color w:val="000000"/>
                <w:sz w:val="24"/>
              </w:rPr>
              <w:t>1091,10</w:t>
            </w:r>
          </w:p>
        </w:tc>
        <w:tc>
          <w:tcPr>
            <w:tcW w:w="1311" w:type="dxa"/>
            <w:shd w:val="clear" w:color="auto" w:fill="auto"/>
            <w:vAlign w:val="center"/>
            <w:hideMark/>
          </w:tcPr>
          <w:p w:rsidR="001D7E78" w:rsidRPr="001D7E78" w:rsidRDefault="001D7E78" w:rsidP="001D7E78">
            <w:pPr>
              <w:jc w:val="center"/>
              <w:rPr>
                <w:color w:val="000000"/>
                <w:sz w:val="24"/>
              </w:rPr>
            </w:pPr>
            <w:r w:rsidRPr="001D7E78">
              <w:rPr>
                <w:color w:val="000000"/>
                <w:sz w:val="24"/>
              </w:rPr>
              <w:t>1309,32</w:t>
            </w:r>
          </w:p>
        </w:tc>
        <w:tc>
          <w:tcPr>
            <w:tcW w:w="1070" w:type="dxa"/>
            <w:shd w:val="clear" w:color="auto" w:fill="auto"/>
            <w:vAlign w:val="center"/>
            <w:hideMark/>
          </w:tcPr>
          <w:p w:rsidR="001D7E78" w:rsidRPr="001D7E78" w:rsidRDefault="001D7E78" w:rsidP="001D7E78">
            <w:pPr>
              <w:jc w:val="center"/>
              <w:rPr>
                <w:color w:val="000000"/>
                <w:sz w:val="24"/>
              </w:rPr>
            </w:pPr>
            <w:r w:rsidRPr="001D7E78">
              <w:rPr>
                <w:color w:val="000000"/>
                <w:sz w:val="24"/>
              </w:rPr>
              <w:t>872,88</w:t>
            </w:r>
          </w:p>
        </w:tc>
        <w:tc>
          <w:tcPr>
            <w:tcW w:w="846" w:type="dxa"/>
            <w:shd w:val="clear" w:color="auto" w:fill="auto"/>
            <w:noWrap/>
            <w:vAlign w:val="center"/>
            <w:hideMark/>
          </w:tcPr>
          <w:p w:rsidR="001D7E78" w:rsidRPr="001D7E78" w:rsidRDefault="001D7E78" w:rsidP="001D7E78">
            <w:pPr>
              <w:jc w:val="center"/>
              <w:rPr>
                <w:color w:val="000000"/>
                <w:sz w:val="24"/>
              </w:rPr>
            </w:pPr>
            <w:r w:rsidRPr="001D7E78">
              <w:rPr>
                <w:color w:val="000000"/>
                <w:sz w:val="24"/>
              </w:rPr>
              <w:t>1,368</w:t>
            </w:r>
          </w:p>
        </w:tc>
        <w:tc>
          <w:tcPr>
            <w:tcW w:w="846" w:type="dxa"/>
            <w:shd w:val="clear" w:color="auto" w:fill="auto"/>
            <w:vAlign w:val="center"/>
            <w:hideMark/>
          </w:tcPr>
          <w:p w:rsidR="001D7E78" w:rsidRPr="001D7E78" w:rsidRDefault="001D7E78" w:rsidP="001D7E78">
            <w:pPr>
              <w:jc w:val="center"/>
              <w:rPr>
                <w:color w:val="000000"/>
                <w:sz w:val="24"/>
              </w:rPr>
            </w:pPr>
            <w:r w:rsidRPr="001D7E78">
              <w:rPr>
                <w:color w:val="000000"/>
                <w:sz w:val="24"/>
              </w:rPr>
              <w:t>0,298</w:t>
            </w:r>
          </w:p>
        </w:tc>
        <w:tc>
          <w:tcPr>
            <w:tcW w:w="1035" w:type="dxa"/>
            <w:shd w:val="clear" w:color="auto" w:fill="auto"/>
            <w:vAlign w:val="center"/>
            <w:hideMark/>
          </w:tcPr>
          <w:p w:rsidR="001D7E78" w:rsidRPr="001D7E78" w:rsidRDefault="001D7E78" w:rsidP="001D7E78">
            <w:pPr>
              <w:jc w:val="center"/>
              <w:rPr>
                <w:color w:val="000000"/>
                <w:sz w:val="24"/>
              </w:rPr>
            </w:pPr>
            <w:r w:rsidRPr="001D7E78">
              <w:rPr>
                <w:color w:val="000000"/>
                <w:sz w:val="24"/>
              </w:rPr>
              <w:t>97,031</w:t>
            </w:r>
          </w:p>
        </w:tc>
        <w:tc>
          <w:tcPr>
            <w:tcW w:w="1035" w:type="dxa"/>
            <w:shd w:val="clear" w:color="auto" w:fill="auto"/>
            <w:vAlign w:val="center"/>
            <w:hideMark/>
          </w:tcPr>
          <w:p w:rsidR="001D7E78" w:rsidRPr="001D7E78" w:rsidRDefault="001D7E78" w:rsidP="001D7E78">
            <w:pPr>
              <w:jc w:val="center"/>
              <w:rPr>
                <w:color w:val="000000"/>
                <w:sz w:val="24"/>
              </w:rPr>
            </w:pPr>
            <w:r w:rsidRPr="001D7E78">
              <w:rPr>
                <w:color w:val="000000"/>
                <w:sz w:val="24"/>
              </w:rPr>
              <w:t>8,664</w:t>
            </w:r>
          </w:p>
        </w:tc>
      </w:tr>
      <w:tr w:rsidR="001D7E78" w:rsidRPr="00C733FF" w:rsidTr="001D7E78">
        <w:trPr>
          <w:trHeight w:val="315"/>
          <w:jc w:val="center"/>
        </w:trPr>
        <w:tc>
          <w:tcPr>
            <w:tcW w:w="2620" w:type="dxa"/>
            <w:gridSpan w:val="2"/>
            <w:shd w:val="clear" w:color="auto" w:fill="auto"/>
            <w:vAlign w:val="center"/>
            <w:hideMark/>
          </w:tcPr>
          <w:p w:rsidR="001D7E78" w:rsidRPr="00596CFE" w:rsidRDefault="001D7E78" w:rsidP="00543B4E">
            <w:pPr>
              <w:jc w:val="left"/>
              <w:rPr>
                <w:color w:val="000000"/>
                <w:sz w:val="22"/>
                <w:szCs w:val="22"/>
              </w:rPr>
            </w:pPr>
            <w:r w:rsidRPr="00596CFE">
              <w:rPr>
                <w:color w:val="000000"/>
                <w:sz w:val="22"/>
                <w:szCs w:val="22"/>
              </w:rPr>
              <w:t>Нужды промышленности, обеспечивающей население продуктами и неучтенные расходы</w:t>
            </w:r>
          </w:p>
        </w:tc>
        <w:tc>
          <w:tcPr>
            <w:tcW w:w="1601" w:type="dxa"/>
            <w:shd w:val="clear" w:color="auto" w:fill="auto"/>
            <w:vAlign w:val="center"/>
            <w:hideMark/>
          </w:tcPr>
          <w:p w:rsidR="001D7E78" w:rsidRPr="001D7E78" w:rsidRDefault="001D7E78" w:rsidP="001D7E78">
            <w:pPr>
              <w:jc w:val="center"/>
              <w:rPr>
                <w:color w:val="000000"/>
                <w:sz w:val="24"/>
              </w:rPr>
            </w:pPr>
            <w:r w:rsidRPr="001D7E78">
              <w:rPr>
                <w:color w:val="000000"/>
                <w:sz w:val="24"/>
              </w:rPr>
              <w:t>109,11</w:t>
            </w:r>
          </w:p>
        </w:tc>
        <w:tc>
          <w:tcPr>
            <w:tcW w:w="1311" w:type="dxa"/>
            <w:shd w:val="clear" w:color="auto" w:fill="auto"/>
            <w:vAlign w:val="center"/>
            <w:hideMark/>
          </w:tcPr>
          <w:p w:rsidR="001D7E78" w:rsidRPr="001D7E78" w:rsidRDefault="001D7E78" w:rsidP="001D7E78">
            <w:pPr>
              <w:jc w:val="center"/>
              <w:rPr>
                <w:color w:val="000000"/>
                <w:sz w:val="24"/>
              </w:rPr>
            </w:pPr>
            <w:r w:rsidRPr="001D7E78">
              <w:rPr>
                <w:color w:val="000000"/>
                <w:sz w:val="24"/>
              </w:rPr>
              <w:t>130,93</w:t>
            </w:r>
          </w:p>
        </w:tc>
        <w:tc>
          <w:tcPr>
            <w:tcW w:w="1070" w:type="dxa"/>
            <w:shd w:val="clear" w:color="auto" w:fill="auto"/>
            <w:vAlign w:val="center"/>
            <w:hideMark/>
          </w:tcPr>
          <w:p w:rsidR="001D7E78" w:rsidRPr="001D7E78" w:rsidRDefault="001D7E78" w:rsidP="001D7E78">
            <w:pPr>
              <w:jc w:val="center"/>
              <w:rPr>
                <w:color w:val="000000"/>
                <w:sz w:val="24"/>
              </w:rPr>
            </w:pPr>
            <w:r w:rsidRPr="001D7E78">
              <w:rPr>
                <w:color w:val="000000"/>
                <w:sz w:val="24"/>
              </w:rPr>
              <w:t>87,29</w:t>
            </w:r>
          </w:p>
        </w:tc>
        <w:tc>
          <w:tcPr>
            <w:tcW w:w="846" w:type="dxa"/>
            <w:shd w:val="clear" w:color="auto" w:fill="auto"/>
            <w:noWrap/>
            <w:vAlign w:val="center"/>
            <w:hideMark/>
          </w:tcPr>
          <w:p w:rsidR="001D7E78" w:rsidRPr="001D7E78" w:rsidRDefault="001D7E78" w:rsidP="001D7E78">
            <w:pPr>
              <w:jc w:val="center"/>
              <w:rPr>
                <w:color w:val="000000"/>
                <w:sz w:val="24"/>
              </w:rPr>
            </w:pPr>
          </w:p>
        </w:tc>
        <w:tc>
          <w:tcPr>
            <w:tcW w:w="846" w:type="dxa"/>
            <w:shd w:val="clear" w:color="auto" w:fill="auto"/>
            <w:vAlign w:val="center"/>
            <w:hideMark/>
          </w:tcPr>
          <w:p w:rsidR="001D7E78" w:rsidRPr="001D7E78" w:rsidRDefault="001D7E78" w:rsidP="001D7E78">
            <w:pPr>
              <w:jc w:val="center"/>
              <w:rPr>
                <w:color w:val="000000"/>
                <w:sz w:val="24"/>
              </w:rPr>
            </w:pPr>
          </w:p>
        </w:tc>
        <w:tc>
          <w:tcPr>
            <w:tcW w:w="1035" w:type="dxa"/>
            <w:shd w:val="clear" w:color="auto" w:fill="auto"/>
            <w:vAlign w:val="center"/>
            <w:hideMark/>
          </w:tcPr>
          <w:p w:rsidR="001D7E78" w:rsidRPr="001D7E78" w:rsidRDefault="001D7E78" w:rsidP="001D7E78">
            <w:pPr>
              <w:jc w:val="center"/>
              <w:rPr>
                <w:color w:val="000000"/>
                <w:sz w:val="24"/>
              </w:rPr>
            </w:pPr>
            <w:r w:rsidRPr="001D7E78">
              <w:rPr>
                <w:color w:val="000000"/>
                <w:sz w:val="24"/>
              </w:rPr>
              <w:t>9,70</w:t>
            </w:r>
          </w:p>
        </w:tc>
        <w:tc>
          <w:tcPr>
            <w:tcW w:w="1035" w:type="dxa"/>
            <w:shd w:val="clear" w:color="auto" w:fill="auto"/>
            <w:vAlign w:val="center"/>
            <w:hideMark/>
          </w:tcPr>
          <w:p w:rsidR="001D7E78" w:rsidRPr="001D7E78" w:rsidRDefault="001D7E78" w:rsidP="001D7E78">
            <w:pPr>
              <w:jc w:val="center"/>
              <w:rPr>
                <w:color w:val="000000"/>
                <w:sz w:val="24"/>
              </w:rPr>
            </w:pPr>
            <w:r w:rsidRPr="001D7E78">
              <w:rPr>
                <w:color w:val="000000"/>
                <w:sz w:val="24"/>
              </w:rPr>
              <w:t>0,87</w:t>
            </w:r>
          </w:p>
        </w:tc>
      </w:tr>
    </w:tbl>
    <w:p w:rsidR="00EC42A6" w:rsidRDefault="00EC42A6" w:rsidP="00DC6706">
      <w:pPr>
        <w:pStyle w:val="a3"/>
        <w:jc w:val="right"/>
        <w:rPr>
          <w:rFonts w:eastAsia="MS Mincho"/>
          <w:szCs w:val="24"/>
        </w:rPr>
      </w:pPr>
    </w:p>
    <w:p w:rsidR="001D7E78" w:rsidRDefault="001D7E78">
      <w:pPr>
        <w:jc w:val="left"/>
        <w:rPr>
          <w:rFonts w:eastAsia="MS Mincho"/>
          <w:sz w:val="24"/>
        </w:rPr>
      </w:pPr>
      <w:r>
        <w:rPr>
          <w:rFonts w:eastAsia="MS Mincho"/>
        </w:rPr>
        <w:br w:type="page"/>
      </w:r>
    </w:p>
    <w:p w:rsidR="00DC6706" w:rsidRPr="00351462" w:rsidRDefault="00DC6706" w:rsidP="00DC6706">
      <w:pPr>
        <w:pStyle w:val="a3"/>
        <w:jc w:val="right"/>
        <w:rPr>
          <w:rFonts w:eastAsia="MS Mincho"/>
          <w:szCs w:val="24"/>
        </w:rPr>
      </w:pPr>
      <w:r w:rsidRPr="00351462">
        <w:rPr>
          <w:rFonts w:eastAsia="MS Mincho"/>
          <w:szCs w:val="24"/>
        </w:rPr>
        <w:lastRenderedPageBreak/>
        <w:t>Таблица 3.2.3.2</w:t>
      </w:r>
    </w:p>
    <w:p w:rsidR="00DC6706" w:rsidRPr="00351462" w:rsidRDefault="00DC6706" w:rsidP="00DC6706">
      <w:pPr>
        <w:pStyle w:val="a3"/>
        <w:jc w:val="center"/>
        <w:rPr>
          <w:rFonts w:eastAsia="MS Mincho"/>
          <w:b/>
          <w:szCs w:val="24"/>
        </w:rPr>
      </w:pPr>
      <w:r w:rsidRPr="00351462">
        <w:rPr>
          <w:rFonts w:eastAsia="MS Mincho"/>
          <w:b/>
          <w:szCs w:val="24"/>
        </w:rPr>
        <w:t xml:space="preserve">Расчетный объем жидких бытовых отходов </w:t>
      </w:r>
      <w:r w:rsidRPr="00351462">
        <w:rPr>
          <w:rFonts w:eastAsia="MS Mincho"/>
          <w:b/>
          <w:szCs w:val="24"/>
        </w:rPr>
        <w:br/>
        <w:t xml:space="preserve">в </w:t>
      </w:r>
      <w:proofErr w:type="spellStart"/>
      <w:r w:rsidRPr="00351462">
        <w:rPr>
          <w:rFonts w:eastAsia="MS Mincho"/>
          <w:b/>
          <w:szCs w:val="24"/>
        </w:rPr>
        <w:t>неканализированных</w:t>
      </w:r>
      <w:proofErr w:type="spellEnd"/>
      <w:r w:rsidRPr="00351462">
        <w:rPr>
          <w:rFonts w:eastAsia="MS Mincho"/>
          <w:b/>
          <w:szCs w:val="24"/>
        </w:rPr>
        <w:t xml:space="preserve"> населенных пунктах сельского поселения</w:t>
      </w:r>
    </w:p>
    <w:tbl>
      <w:tblPr>
        <w:tblW w:w="96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0"/>
        <w:gridCol w:w="1727"/>
        <w:gridCol w:w="1843"/>
        <w:gridCol w:w="1984"/>
      </w:tblGrid>
      <w:tr w:rsidR="00DC6706" w:rsidRPr="00351462" w:rsidTr="00A62C30">
        <w:trPr>
          <w:trHeight w:val="924"/>
          <w:jc w:val="center"/>
        </w:trPr>
        <w:tc>
          <w:tcPr>
            <w:tcW w:w="4100" w:type="dxa"/>
            <w:shd w:val="clear" w:color="auto" w:fill="auto"/>
            <w:vAlign w:val="center"/>
            <w:hideMark/>
          </w:tcPr>
          <w:p w:rsidR="00DC6706" w:rsidRPr="00351462" w:rsidRDefault="00DC6706" w:rsidP="00BA08C7">
            <w:pPr>
              <w:jc w:val="center"/>
              <w:rPr>
                <w:color w:val="000000"/>
                <w:sz w:val="24"/>
              </w:rPr>
            </w:pPr>
            <w:r w:rsidRPr="00351462">
              <w:rPr>
                <w:color w:val="000000"/>
                <w:sz w:val="24"/>
              </w:rPr>
              <w:t>Наименование населенного пункта</w:t>
            </w:r>
          </w:p>
        </w:tc>
        <w:tc>
          <w:tcPr>
            <w:tcW w:w="1727" w:type="dxa"/>
            <w:shd w:val="clear" w:color="auto" w:fill="auto"/>
            <w:vAlign w:val="center"/>
            <w:hideMark/>
          </w:tcPr>
          <w:p w:rsidR="00DC6706" w:rsidRPr="00351462" w:rsidRDefault="00DC6706" w:rsidP="00BA08C7">
            <w:pPr>
              <w:jc w:val="center"/>
              <w:rPr>
                <w:color w:val="000000"/>
                <w:sz w:val="24"/>
              </w:rPr>
            </w:pPr>
            <w:r w:rsidRPr="00351462">
              <w:rPr>
                <w:color w:val="000000"/>
                <w:sz w:val="24"/>
              </w:rPr>
              <w:t>Количество жителей, чел.</w:t>
            </w:r>
          </w:p>
        </w:tc>
        <w:tc>
          <w:tcPr>
            <w:tcW w:w="1843" w:type="dxa"/>
            <w:shd w:val="clear" w:color="auto" w:fill="auto"/>
            <w:vAlign w:val="center"/>
            <w:hideMark/>
          </w:tcPr>
          <w:p w:rsidR="00DC6706" w:rsidRPr="00351462" w:rsidRDefault="00DC6706" w:rsidP="00BA08C7">
            <w:pPr>
              <w:jc w:val="center"/>
              <w:rPr>
                <w:color w:val="000000"/>
                <w:sz w:val="24"/>
              </w:rPr>
            </w:pPr>
            <w:r w:rsidRPr="00351462">
              <w:rPr>
                <w:color w:val="000000"/>
                <w:sz w:val="24"/>
              </w:rPr>
              <w:t>Расчетный объем расходов за год, м</w:t>
            </w:r>
            <w:r w:rsidRPr="00351462">
              <w:rPr>
                <w:color w:val="000000"/>
                <w:sz w:val="24"/>
                <w:vertAlign w:val="superscript"/>
              </w:rPr>
              <w:t>3</w:t>
            </w:r>
          </w:p>
        </w:tc>
        <w:tc>
          <w:tcPr>
            <w:tcW w:w="1984" w:type="dxa"/>
            <w:shd w:val="clear" w:color="auto" w:fill="auto"/>
            <w:vAlign w:val="center"/>
            <w:hideMark/>
          </w:tcPr>
          <w:p w:rsidR="00DC6706" w:rsidRPr="00351462" w:rsidRDefault="00DC6706" w:rsidP="00BA08C7">
            <w:pPr>
              <w:jc w:val="center"/>
              <w:rPr>
                <w:color w:val="000000"/>
                <w:sz w:val="24"/>
              </w:rPr>
            </w:pPr>
            <w:r w:rsidRPr="00351462">
              <w:rPr>
                <w:color w:val="000000"/>
                <w:sz w:val="24"/>
              </w:rPr>
              <w:t>Количество ЖБО, м</w:t>
            </w:r>
            <w:r w:rsidRPr="00351462">
              <w:rPr>
                <w:color w:val="000000"/>
                <w:sz w:val="24"/>
                <w:vertAlign w:val="superscript"/>
              </w:rPr>
              <w:t>3</w:t>
            </w:r>
          </w:p>
        </w:tc>
      </w:tr>
      <w:tr w:rsidR="00DC6706" w:rsidRPr="00351462" w:rsidTr="00A62C30">
        <w:trPr>
          <w:trHeight w:val="375"/>
          <w:jc w:val="center"/>
        </w:trPr>
        <w:tc>
          <w:tcPr>
            <w:tcW w:w="9654" w:type="dxa"/>
            <w:gridSpan w:val="4"/>
            <w:shd w:val="clear" w:color="auto" w:fill="auto"/>
            <w:vAlign w:val="center"/>
            <w:hideMark/>
          </w:tcPr>
          <w:p w:rsidR="00DC6706" w:rsidRPr="00351462" w:rsidRDefault="00DC6706" w:rsidP="001D7E78">
            <w:pPr>
              <w:jc w:val="center"/>
              <w:rPr>
                <w:color w:val="000000"/>
                <w:sz w:val="24"/>
              </w:rPr>
            </w:pPr>
            <w:r w:rsidRPr="00351462">
              <w:rPr>
                <w:color w:val="000000"/>
                <w:sz w:val="24"/>
              </w:rPr>
              <w:t>На 1 очередь реализации Генерального плана (20</w:t>
            </w:r>
            <w:r w:rsidR="001D7E78">
              <w:rPr>
                <w:color w:val="000000"/>
                <w:sz w:val="24"/>
              </w:rPr>
              <w:t>22</w:t>
            </w:r>
            <w:r w:rsidRPr="00351462">
              <w:rPr>
                <w:color w:val="000000"/>
                <w:sz w:val="24"/>
              </w:rPr>
              <w:t xml:space="preserve"> год)</w:t>
            </w:r>
          </w:p>
        </w:tc>
      </w:tr>
      <w:tr w:rsidR="001D7E78" w:rsidRPr="00351462" w:rsidTr="00A62C30">
        <w:trPr>
          <w:trHeight w:val="390"/>
          <w:jc w:val="center"/>
        </w:trPr>
        <w:tc>
          <w:tcPr>
            <w:tcW w:w="4100" w:type="dxa"/>
            <w:shd w:val="clear" w:color="auto" w:fill="auto"/>
            <w:vAlign w:val="center"/>
            <w:hideMark/>
          </w:tcPr>
          <w:p w:rsidR="001D7E78" w:rsidRDefault="001D7E78" w:rsidP="00543B4E">
            <w:pPr>
              <w:jc w:val="left"/>
              <w:rPr>
                <w:color w:val="000000"/>
                <w:sz w:val="22"/>
                <w:szCs w:val="22"/>
              </w:rPr>
            </w:pPr>
            <w:r>
              <w:rPr>
                <w:color w:val="000000"/>
                <w:sz w:val="22"/>
                <w:szCs w:val="22"/>
              </w:rPr>
              <w:t>д. Озерное</w:t>
            </w:r>
          </w:p>
        </w:tc>
        <w:tc>
          <w:tcPr>
            <w:tcW w:w="1727" w:type="dxa"/>
            <w:shd w:val="clear" w:color="auto" w:fill="auto"/>
            <w:vAlign w:val="center"/>
            <w:hideMark/>
          </w:tcPr>
          <w:p w:rsidR="001D7E78" w:rsidRPr="00782385" w:rsidRDefault="001D7E78" w:rsidP="00543B4E">
            <w:pPr>
              <w:jc w:val="center"/>
              <w:rPr>
                <w:color w:val="000000"/>
                <w:sz w:val="24"/>
              </w:rPr>
            </w:pPr>
            <w:r w:rsidRPr="00782385">
              <w:rPr>
                <w:color w:val="000000"/>
                <w:sz w:val="24"/>
              </w:rPr>
              <w:t>935</w:t>
            </w:r>
          </w:p>
        </w:tc>
        <w:tc>
          <w:tcPr>
            <w:tcW w:w="1843" w:type="dxa"/>
            <w:shd w:val="clear" w:color="auto" w:fill="auto"/>
            <w:vAlign w:val="center"/>
            <w:hideMark/>
          </w:tcPr>
          <w:p w:rsidR="001D7E78" w:rsidRPr="00351462" w:rsidRDefault="001D7E78" w:rsidP="00BA08C7">
            <w:pPr>
              <w:jc w:val="center"/>
              <w:rPr>
                <w:color w:val="000000"/>
                <w:sz w:val="24"/>
              </w:rPr>
            </w:pPr>
            <w:r w:rsidRPr="00351462">
              <w:rPr>
                <w:color w:val="000000"/>
                <w:sz w:val="24"/>
              </w:rPr>
              <w:t>2</w:t>
            </w:r>
          </w:p>
        </w:tc>
        <w:tc>
          <w:tcPr>
            <w:tcW w:w="1984" w:type="dxa"/>
            <w:shd w:val="clear" w:color="auto" w:fill="auto"/>
            <w:vAlign w:val="center"/>
            <w:hideMark/>
          </w:tcPr>
          <w:p w:rsidR="001D7E78" w:rsidRPr="00351462" w:rsidRDefault="001D7E78" w:rsidP="00BA08C7">
            <w:pPr>
              <w:jc w:val="center"/>
              <w:rPr>
                <w:color w:val="000000"/>
                <w:sz w:val="24"/>
              </w:rPr>
            </w:pPr>
            <w:r>
              <w:rPr>
                <w:color w:val="000000"/>
                <w:sz w:val="24"/>
              </w:rPr>
              <w:t>1870,0</w:t>
            </w:r>
          </w:p>
        </w:tc>
      </w:tr>
      <w:tr w:rsidR="001D7E78" w:rsidRPr="00351462" w:rsidTr="00A62C30">
        <w:trPr>
          <w:trHeight w:val="375"/>
          <w:jc w:val="center"/>
        </w:trPr>
        <w:tc>
          <w:tcPr>
            <w:tcW w:w="4100" w:type="dxa"/>
            <w:shd w:val="clear" w:color="auto" w:fill="auto"/>
            <w:vAlign w:val="center"/>
            <w:hideMark/>
          </w:tcPr>
          <w:p w:rsidR="001D7E78" w:rsidRDefault="001D7E78" w:rsidP="00543B4E">
            <w:pPr>
              <w:jc w:val="left"/>
              <w:rPr>
                <w:color w:val="000000"/>
                <w:sz w:val="22"/>
                <w:szCs w:val="22"/>
              </w:rPr>
            </w:pPr>
            <w:r>
              <w:rPr>
                <w:color w:val="000000"/>
                <w:sz w:val="22"/>
                <w:szCs w:val="22"/>
              </w:rPr>
              <w:t>д. Самарского отделения совхоза</w:t>
            </w:r>
          </w:p>
        </w:tc>
        <w:tc>
          <w:tcPr>
            <w:tcW w:w="1727" w:type="dxa"/>
            <w:shd w:val="clear" w:color="auto" w:fill="auto"/>
            <w:vAlign w:val="center"/>
            <w:hideMark/>
          </w:tcPr>
          <w:p w:rsidR="001D7E78" w:rsidRPr="00782385" w:rsidRDefault="001D7E78" w:rsidP="00543B4E">
            <w:pPr>
              <w:jc w:val="center"/>
              <w:rPr>
                <w:color w:val="000000"/>
                <w:sz w:val="24"/>
              </w:rPr>
            </w:pPr>
            <w:r w:rsidRPr="00782385">
              <w:rPr>
                <w:color w:val="000000"/>
                <w:sz w:val="24"/>
              </w:rPr>
              <w:t>623</w:t>
            </w:r>
          </w:p>
        </w:tc>
        <w:tc>
          <w:tcPr>
            <w:tcW w:w="1843" w:type="dxa"/>
            <w:shd w:val="clear" w:color="auto" w:fill="auto"/>
            <w:vAlign w:val="center"/>
            <w:hideMark/>
          </w:tcPr>
          <w:p w:rsidR="001D7E78" w:rsidRPr="00351462" w:rsidRDefault="001D7E78" w:rsidP="00BA08C7">
            <w:pPr>
              <w:jc w:val="center"/>
              <w:rPr>
                <w:color w:val="000000"/>
                <w:sz w:val="24"/>
              </w:rPr>
            </w:pPr>
            <w:r w:rsidRPr="00351462">
              <w:rPr>
                <w:color w:val="000000"/>
                <w:sz w:val="24"/>
              </w:rPr>
              <w:t>2</w:t>
            </w:r>
          </w:p>
        </w:tc>
        <w:tc>
          <w:tcPr>
            <w:tcW w:w="1984" w:type="dxa"/>
            <w:shd w:val="clear" w:color="auto" w:fill="auto"/>
            <w:vAlign w:val="center"/>
            <w:hideMark/>
          </w:tcPr>
          <w:p w:rsidR="001D7E78" w:rsidRPr="00351462" w:rsidRDefault="001D7E78" w:rsidP="00BA08C7">
            <w:pPr>
              <w:jc w:val="center"/>
              <w:rPr>
                <w:color w:val="000000"/>
                <w:sz w:val="24"/>
              </w:rPr>
            </w:pPr>
            <w:r>
              <w:rPr>
                <w:color w:val="000000"/>
                <w:sz w:val="24"/>
              </w:rPr>
              <w:t>1246,0</w:t>
            </w:r>
          </w:p>
        </w:tc>
      </w:tr>
      <w:tr w:rsidR="001D7E78" w:rsidRPr="00351462" w:rsidTr="00A62C30">
        <w:trPr>
          <w:trHeight w:val="390"/>
          <w:jc w:val="center"/>
        </w:trPr>
        <w:tc>
          <w:tcPr>
            <w:tcW w:w="4100" w:type="dxa"/>
            <w:shd w:val="clear" w:color="auto" w:fill="auto"/>
            <w:vAlign w:val="center"/>
            <w:hideMark/>
          </w:tcPr>
          <w:p w:rsidR="001D7E78" w:rsidRDefault="001D7E78" w:rsidP="00543B4E">
            <w:pPr>
              <w:jc w:val="left"/>
              <w:rPr>
                <w:color w:val="000000"/>
                <w:sz w:val="22"/>
                <w:szCs w:val="22"/>
              </w:rPr>
            </w:pPr>
            <w:r>
              <w:rPr>
                <w:color w:val="000000"/>
                <w:sz w:val="22"/>
                <w:szCs w:val="22"/>
              </w:rPr>
              <w:t>д. Покровка</w:t>
            </w:r>
          </w:p>
        </w:tc>
        <w:tc>
          <w:tcPr>
            <w:tcW w:w="1727" w:type="dxa"/>
            <w:shd w:val="clear" w:color="auto" w:fill="auto"/>
            <w:vAlign w:val="center"/>
            <w:hideMark/>
          </w:tcPr>
          <w:p w:rsidR="001D7E78" w:rsidRPr="00782385" w:rsidRDefault="001D7E78" w:rsidP="00543B4E">
            <w:pPr>
              <w:jc w:val="center"/>
              <w:rPr>
                <w:color w:val="000000"/>
                <w:sz w:val="24"/>
              </w:rPr>
            </w:pPr>
            <w:r w:rsidRPr="00782385">
              <w:rPr>
                <w:color w:val="000000"/>
                <w:sz w:val="24"/>
              </w:rPr>
              <w:t>262</w:t>
            </w:r>
          </w:p>
        </w:tc>
        <w:tc>
          <w:tcPr>
            <w:tcW w:w="1843" w:type="dxa"/>
            <w:shd w:val="clear" w:color="auto" w:fill="auto"/>
            <w:vAlign w:val="center"/>
            <w:hideMark/>
          </w:tcPr>
          <w:p w:rsidR="001D7E78" w:rsidRPr="00351462" w:rsidRDefault="001D7E78" w:rsidP="00BA08C7">
            <w:pPr>
              <w:jc w:val="center"/>
              <w:rPr>
                <w:color w:val="000000"/>
                <w:sz w:val="24"/>
              </w:rPr>
            </w:pPr>
            <w:r w:rsidRPr="00351462">
              <w:rPr>
                <w:color w:val="000000"/>
                <w:sz w:val="24"/>
              </w:rPr>
              <w:t>2</w:t>
            </w:r>
          </w:p>
        </w:tc>
        <w:tc>
          <w:tcPr>
            <w:tcW w:w="1984" w:type="dxa"/>
            <w:shd w:val="clear" w:color="auto" w:fill="auto"/>
            <w:vAlign w:val="center"/>
            <w:hideMark/>
          </w:tcPr>
          <w:p w:rsidR="001D7E78" w:rsidRPr="00351462" w:rsidRDefault="001D7E78" w:rsidP="00BA08C7">
            <w:pPr>
              <w:jc w:val="center"/>
              <w:rPr>
                <w:color w:val="000000"/>
                <w:sz w:val="24"/>
              </w:rPr>
            </w:pPr>
            <w:r>
              <w:rPr>
                <w:color w:val="000000"/>
                <w:sz w:val="24"/>
              </w:rPr>
              <w:t>524,0</w:t>
            </w:r>
          </w:p>
        </w:tc>
      </w:tr>
      <w:tr w:rsidR="00DC6706" w:rsidRPr="00351462" w:rsidTr="00A62C30">
        <w:trPr>
          <w:trHeight w:val="315"/>
          <w:jc w:val="center"/>
        </w:trPr>
        <w:tc>
          <w:tcPr>
            <w:tcW w:w="4100" w:type="dxa"/>
            <w:shd w:val="clear" w:color="auto" w:fill="auto"/>
            <w:vAlign w:val="center"/>
            <w:hideMark/>
          </w:tcPr>
          <w:p w:rsidR="00DC6706" w:rsidRPr="00351462" w:rsidRDefault="00DC6706" w:rsidP="00BA08C7">
            <w:pPr>
              <w:jc w:val="left"/>
              <w:rPr>
                <w:color w:val="000000"/>
                <w:sz w:val="24"/>
              </w:rPr>
            </w:pPr>
            <w:r w:rsidRPr="00351462">
              <w:rPr>
                <w:color w:val="000000"/>
                <w:sz w:val="24"/>
              </w:rPr>
              <w:t>Итого:</w:t>
            </w:r>
          </w:p>
        </w:tc>
        <w:tc>
          <w:tcPr>
            <w:tcW w:w="1727" w:type="dxa"/>
            <w:shd w:val="clear" w:color="auto" w:fill="auto"/>
            <w:vAlign w:val="center"/>
            <w:hideMark/>
          </w:tcPr>
          <w:p w:rsidR="00DC6706" w:rsidRPr="00351462" w:rsidRDefault="001D7E78" w:rsidP="00BA08C7">
            <w:pPr>
              <w:jc w:val="center"/>
              <w:rPr>
                <w:color w:val="000000"/>
                <w:sz w:val="24"/>
              </w:rPr>
            </w:pPr>
            <w:r>
              <w:rPr>
                <w:color w:val="000000"/>
                <w:sz w:val="24"/>
              </w:rPr>
              <w:t>1820</w:t>
            </w:r>
          </w:p>
        </w:tc>
        <w:tc>
          <w:tcPr>
            <w:tcW w:w="1843" w:type="dxa"/>
            <w:shd w:val="clear" w:color="auto" w:fill="auto"/>
            <w:vAlign w:val="center"/>
            <w:hideMark/>
          </w:tcPr>
          <w:p w:rsidR="00DC6706" w:rsidRPr="00351462" w:rsidRDefault="00DC6706" w:rsidP="00BA08C7">
            <w:pPr>
              <w:jc w:val="center"/>
              <w:rPr>
                <w:color w:val="000000"/>
                <w:sz w:val="24"/>
              </w:rPr>
            </w:pPr>
          </w:p>
        </w:tc>
        <w:tc>
          <w:tcPr>
            <w:tcW w:w="1984" w:type="dxa"/>
            <w:shd w:val="clear" w:color="auto" w:fill="auto"/>
            <w:vAlign w:val="center"/>
            <w:hideMark/>
          </w:tcPr>
          <w:p w:rsidR="00DC6706" w:rsidRPr="00351462" w:rsidRDefault="001D7E78" w:rsidP="00BA08C7">
            <w:pPr>
              <w:jc w:val="center"/>
              <w:rPr>
                <w:color w:val="000000"/>
                <w:sz w:val="24"/>
              </w:rPr>
            </w:pPr>
            <w:r>
              <w:rPr>
                <w:color w:val="000000"/>
                <w:sz w:val="24"/>
              </w:rPr>
              <w:t>3640,0</w:t>
            </w:r>
          </w:p>
        </w:tc>
      </w:tr>
      <w:tr w:rsidR="00DC6706" w:rsidRPr="00351462" w:rsidTr="00A62C30">
        <w:trPr>
          <w:trHeight w:val="315"/>
          <w:jc w:val="center"/>
        </w:trPr>
        <w:tc>
          <w:tcPr>
            <w:tcW w:w="9654" w:type="dxa"/>
            <w:gridSpan w:val="4"/>
            <w:shd w:val="clear" w:color="auto" w:fill="auto"/>
            <w:noWrap/>
            <w:vAlign w:val="center"/>
            <w:hideMark/>
          </w:tcPr>
          <w:p w:rsidR="00DC6706" w:rsidRPr="00351462" w:rsidRDefault="00DC6706" w:rsidP="001D7E78">
            <w:pPr>
              <w:jc w:val="center"/>
              <w:rPr>
                <w:color w:val="000000"/>
                <w:sz w:val="24"/>
              </w:rPr>
            </w:pPr>
            <w:r w:rsidRPr="00351462">
              <w:rPr>
                <w:color w:val="000000"/>
                <w:sz w:val="24"/>
              </w:rPr>
              <w:t>На расчетный срок реализации Генерального плана (203</w:t>
            </w:r>
            <w:r w:rsidR="001D7E78">
              <w:rPr>
                <w:color w:val="000000"/>
                <w:sz w:val="24"/>
              </w:rPr>
              <w:t>2</w:t>
            </w:r>
            <w:r w:rsidRPr="00351462">
              <w:rPr>
                <w:color w:val="000000"/>
                <w:sz w:val="24"/>
              </w:rPr>
              <w:t xml:space="preserve"> год)</w:t>
            </w:r>
          </w:p>
        </w:tc>
      </w:tr>
      <w:tr w:rsidR="001D7E78" w:rsidRPr="00351462" w:rsidTr="00A62C30">
        <w:trPr>
          <w:trHeight w:val="315"/>
          <w:jc w:val="center"/>
        </w:trPr>
        <w:tc>
          <w:tcPr>
            <w:tcW w:w="4100" w:type="dxa"/>
            <w:shd w:val="clear" w:color="auto" w:fill="auto"/>
            <w:vAlign w:val="center"/>
            <w:hideMark/>
          </w:tcPr>
          <w:p w:rsidR="001D7E78" w:rsidRDefault="001D7E78" w:rsidP="00543B4E">
            <w:pPr>
              <w:jc w:val="left"/>
              <w:rPr>
                <w:color w:val="000000"/>
                <w:sz w:val="22"/>
                <w:szCs w:val="22"/>
              </w:rPr>
            </w:pPr>
            <w:r>
              <w:rPr>
                <w:color w:val="000000"/>
                <w:sz w:val="22"/>
                <w:szCs w:val="22"/>
              </w:rPr>
              <w:t>д. Озерное</w:t>
            </w:r>
          </w:p>
        </w:tc>
        <w:tc>
          <w:tcPr>
            <w:tcW w:w="1727" w:type="dxa"/>
            <w:shd w:val="clear" w:color="auto" w:fill="auto"/>
            <w:vAlign w:val="center"/>
            <w:hideMark/>
          </w:tcPr>
          <w:p w:rsidR="001D7E78" w:rsidRPr="00FE518C" w:rsidRDefault="001D7E78" w:rsidP="00543B4E">
            <w:pPr>
              <w:jc w:val="center"/>
              <w:rPr>
                <w:color w:val="000000"/>
                <w:sz w:val="24"/>
              </w:rPr>
            </w:pPr>
            <w:r w:rsidRPr="00FE518C">
              <w:rPr>
                <w:color w:val="000000"/>
                <w:sz w:val="24"/>
              </w:rPr>
              <w:t>1823</w:t>
            </w:r>
          </w:p>
        </w:tc>
        <w:tc>
          <w:tcPr>
            <w:tcW w:w="1843" w:type="dxa"/>
            <w:shd w:val="clear" w:color="auto" w:fill="auto"/>
            <w:vAlign w:val="center"/>
            <w:hideMark/>
          </w:tcPr>
          <w:p w:rsidR="001D7E78" w:rsidRPr="00351462" w:rsidRDefault="001D7E78" w:rsidP="00BA08C7">
            <w:pPr>
              <w:jc w:val="center"/>
              <w:rPr>
                <w:color w:val="000000"/>
                <w:sz w:val="24"/>
              </w:rPr>
            </w:pPr>
            <w:r w:rsidRPr="00351462">
              <w:rPr>
                <w:color w:val="000000"/>
                <w:sz w:val="24"/>
              </w:rPr>
              <w:t>2</w:t>
            </w:r>
          </w:p>
        </w:tc>
        <w:tc>
          <w:tcPr>
            <w:tcW w:w="1984" w:type="dxa"/>
            <w:shd w:val="clear" w:color="auto" w:fill="auto"/>
            <w:vAlign w:val="center"/>
            <w:hideMark/>
          </w:tcPr>
          <w:p w:rsidR="001D7E78" w:rsidRPr="00351462" w:rsidRDefault="001D7E78" w:rsidP="00BA08C7">
            <w:pPr>
              <w:jc w:val="center"/>
              <w:rPr>
                <w:color w:val="000000"/>
                <w:sz w:val="24"/>
              </w:rPr>
            </w:pPr>
            <w:r>
              <w:rPr>
                <w:color w:val="000000"/>
                <w:sz w:val="24"/>
              </w:rPr>
              <w:t>3646,0</w:t>
            </w:r>
          </w:p>
        </w:tc>
      </w:tr>
      <w:tr w:rsidR="001D7E78" w:rsidRPr="00351462" w:rsidTr="00A62C30">
        <w:trPr>
          <w:trHeight w:val="315"/>
          <w:jc w:val="center"/>
        </w:trPr>
        <w:tc>
          <w:tcPr>
            <w:tcW w:w="4100" w:type="dxa"/>
            <w:shd w:val="clear" w:color="auto" w:fill="auto"/>
            <w:vAlign w:val="center"/>
            <w:hideMark/>
          </w:tcPr>
          <w:p w:rsidR="001D7E78" w:rsidRDefault="001D7E78" w:rsidP="00543B4E">
            <w:pPr>
              <w:jc w:val="left"/>
              <w:rPr>
                <w:color w:val="000000"/>
                <w:sz w:val="22"/>
                <w:szCs w:val="22"/>
              </w:rPr>
            </w:pPr>
            <w:r>
              <w:rPr>
                <w:color w:val="000000"/>
                <w:sz w:val="22"/>
                <w:szCs w:val="22"/>
              </w:rPr>
              <w:t>д. Самарского отделения совхоза</w:t>
            </w:r>
          </w:p>
        </w:tc>
        <w:tc>
          <w:tcPr>
            <w:tcW w:w="1727" w:type="dxa"/>
            <w:shd w:val="clear" w:color="auto" w:fill="auto"/>
            <w:vAlign w:val="center"/>
            <w:hideMark/>
          </w:tcPr>
          <w:p w:rsidR="001D7E78" w:rsidRPr="00FE518C" w:rsidRDefault="001D7E78" w:rsidP="00543B4E">
            <w:pPr>
              <w:jc w:val="center"/>
              <w:rPr>
                <w:color w:val="000000"/>
                <w:sz w:val="24"/>
              </w:rPr>
            </w:pPr>
            <w:r w:rsidRPr="00FE518C">
              <w:rPr>
                <w:color w:val="000000"/>
                <w:sz w:val="24"/>
              </w:rPr>
              <w:t>863</w:t>
            </w:r>
          </w:p>
        </w:tc>
        <w:tc>
          <w:tcPr>
            <w:tcW w:w="1843" w:type="dxa"/>
            <w:shd w:val="clear" w:color="auto" w:fill="auto"/>
            <w:vAlign w:val="center"/>
            <w:hideMark/>
          </w:tcPr>
          <w:p w:rsidR="001D7E78" w:rsidRPr="00351462" w:rsidRDefault="001D7E78" w:rsidP="00BA08C7">
            <w:pPr>
              <w:jc w:val="center"/>
              <w:rPr>
                <w:color w:val="000000"/>
                <w:sz w:val="24"/>
              </w:rPr>
            </w:pPr>
            <w:r w:rsidRPr="00351462">
              <w:rPr>
                <w:color w:val="000000"/>
                <w:sz w:val="24"/>
              </w:rPr>
              <w:t>2</w:t>
            </w:r>
          </w:p>
        </w:tc>
        <w:tc>
          <w:tcPr>
            <w:tcW w:w="1984" w:type="dxa"/>
            <w:shd w:val="clear" w:color="auto" w:fill="auto"/>
            <w:vAlign w:val="center"/>
            <w:hideMark/>
          </w:tcPr>
          <w:p w:rsidR="001D7E78" w:rsidRPr="00351462" w:rsidRDefault="001D7E78" w:rsidP="00BA08C7">
            <w:pPr>
              <w:jc w:val="center"/>
              <w:rPr>
                <w:color w:val="000000"/>
                <w:sz w:val="24"/>
              </w:rPr>
            </w:pPr>
            <w:r>
              <w:rPr>
                <w:color w:val="000000"/>
                <w:sz w:val="24"/>
              </w:rPr>
              <w:t>1726,0</w:t>
            </w:r>
          </w:p>
        </w:tc>
      </w:tr>
      <w:tr w:rsidR="001D7E78" w:rsidRPr="00351462" w:rsidTr="00A62C30">
        <w:trPr>
          <w:trHeight w:val="315"/>
          <w:jc w:val="center"/>
        </w:trPr>
        <w:tc>
          <w:tcPr>
            <w:tcW w:w="4100" w:type="dxa"/>
            <w:shd w:val="clear" w:color="auto" w:fill="auto"/>
            <w:vAlign w:val="center"/>
            <w:hideMark/>
          </w:tcPr>
          <w:p w:rsidR="001D7E78" w:rsidRDefault="001D7E78" w:rsidP="00543B4E">
            <w:pPr>
              <w:jc w:val="left"/>
              <w:rPr>
                <w:color w:val="000000"/>
                <w:sz w:val="22"/>
                <w:szCs w:val="22"/>
              </w:rPr>
            </w:pPr>
            <w:r>
              <w:rPr>
                <w:color w:val="000000"/>
                <w:sz w:val="22"/>
                <w:szCs w:val="22"/>
              </w:rPr>
              <w:t>д. Покровка</w:t>
            </w:r>
          </w:p>
        </w:tc>
        <w:tc>
          <w:tcPr>
            <w:tcW w:w="1727" w:type="dxa"/>
            <w:shd w:val="clear" w:color="auto" w:fill="auto"/>
            <w:vAlign w:val="center"/>
            <w:hideMark/>
          </w:tcPr>
          <w:p w:rsidR="001D7E78" w:rsidRPr="00FE518C" w:rsidRDefault="001D7E78" w:rsidP="00543B4E">
            <w:pPr>
              <w:jc w:val="center"/>
              <w:rPr>
                <w:color w:val="000000"/>
                <w:sz w:val="24"/>
              </w:rPr>
            </w:pPr>
            <w:r w:rsidRPr="00FE518C">
              <w:rPr>
                <w:color w:val="000000"/>
                <w:sz w:val="24"/>
              </w:rPr>
              <w:t>287</w:t>
            </w:r>
          </w:p>
        </w:tc>
        <w:tc>
          <w:tcPr>
            <w:tcW w:w="1843" w:type="dxa"/>
            <w:shd w:val="clear" w:color="auto" w:fill="auto"/>
            <w:vAlign w:val="center"/>
            <w:hideMark/>
          </w:tcPr>
          <w:p w:rsidR="001D7E78" w:rsidRPr="00351462" w:rsidRDefault="001D7E78" w:rsidP="00BA08C7">
            <w:pPr>
              <w:jc w:val="center"/>
              <w:rPr>
                <w:color w:val="000000"/>
                <w:sz w:val="24"/>
              </w:rPr>
            </w:pPr>
            <w:r w:rsidRPr="00351462">
              <w:rPr>
                <w:color w:val="000000"/>
                <w:sz w:val="24"/>
              </w:rPr>
              <w:t>2</w:t>
            </w:r>
          </w:p>
        </w:tc>
        <w:tc>
          <w:tcPr>
            <w:tcW w:w="1984" w:type="dxa"/>
            <w:shd w:val="clear" w:color="auto" w:fill="auto"/>
            <w:vAlign w:val="center"/>
            <w:hideMark/>
          </w:tcPr>
          <w:p w:rsidR="001D7E78" w:rsidRPr="00351462" w:rsidRDefault="001D7E78" w:rsidP="00BA08C7">
            <w:pPr>
              <w:jc w:val="center"/>
              <w:rPr>
                <w:color w:val="000000"/>
                <w:sz w:val="24"/>
              </w:rPr>
            </w:pPr>
            <w:r>
              <w:rPr>
                <w:color w:val="000000"/>
                <w:sz w:val="24"/>
              </w:rPr>
              <w:t>574,0</w:t>
            </w:r>
          </w:p>
        </w:tc>
      </w:tr>
      <w:tr w:rsidR="00DC6706" w:rsidRPr="00351462" w:rsidTr="00A62C30">
        <w:trPr>
          <w:trHeight w:val="315"/>
          <w:jc w:val="center"/>
        </w:trPr>
        <w:tc>
          <w:tcPr>
            <w:tcW w:w="4100" w:type="dxa"/>
            <w:shd w:val="clear" w:color="auto" w:fill="auto"/>
            <w:vAlign w:val="center"/>
            <w:hideMark/>
          </w:tcPr>
          <w:p w:rsidR="00DC6706" w:rsidRPr="00351462" w:rsidRDefault="00DC6706" w:rsidP="00BA08C7">
            <w:pPr>
              <w:jc w:val="left"/>
              <w:rPr>
                <w:color w:val="000000"/>
                <w:sz w:val="24"/>
              </w:rPr>
            </w:pPr>
            <w:r w:rsidRPr="00351462">
              <w:rPr>
                <w:color w:val="000000"/>
                <w:sz w:val="24"/>
              </w:rPr>
              <w:t>Итого:</w:t>
            </w:r>
          </w:p>
        </w:tc>
        <w:tc>
          <w:tcPr>
            <w:tcW w:w="1727" w:type="dxa"/>
            <w:shd w:val="clear" w:color="auto" w:fill="auto"/>
            <w:vAlign w:val="center"/>
            <w:hideMark/>
          </w:tcPr>
          <w:p w:rsidR="00DC6706" w:rsidRPr="00351462" w:rsidRDefault="001D7E78" w:rsidP="00BA08C7">
            <w:pPr>
              <w:jc w:val="center"/>
              <w:rPr>
                <w:color w:val="000000"/>
                <w:sz w:val="24"/>
              </w:rPr>
            </w:pPr>
            <w:r>
              <w:rPr>
                <w:color w:val="000000"/>
                <w:sz w:val="24"/>
              </w:rPr>
              <w:t>2973</w:t>
            </w:r>
          </w:p>
        </w:tc>
        <w:tc>
          <w:tcPr>
            <w:tcW w:w="1843" w:type="dxa"/>
            <w:shd w:val="clear" w:color="auto" w:fill="auto"/>
            <w:vAlign w:val="center"/>
            <w:hideMark/>
          </w:tcPr>
          <w:p w:rsidR="00DC6706" w:rsidRPr="00351462" w:rsidRDefault="00DC6706" w:rsidP="00BA08C7">
            <w:pPr>
              <w:jc w:val="center"/>
              <w:rPr>
                <w:color w:val="000000"/>
                <w:sz w:val="24"/>
              </w:rPr>
            </w:pPr>
            <w:r w:rsidRPr="00351462">
              <w:rPr>
                <w:color w:val="000000"/>
                <w:sz w:val="24"/>
              </w:rPr>
              <w:t>2</w:t>
            </w:r>
          </w:p>
        </w:tc>
        <w:tc>
          <w:tcPr>
            <w:tcW w:w="1984" w:type="dxa"/>
            <w:shd w:val="clear" w:color="auto" w:fill="auto"/>
            <w:vAlign w:val="center"/>
            <w:hideMark/>
          </w:tcPr>
          <w:p w:rsidR="00DC6706" w:rsidRPr="00351462" w:rsidRDefault="001D7E78" w:rsidP="00BA08C7">
            <w:pPr>
              <w:jc w:val="center"/>
              <w:rPr>
                <w:color w:val="000000"/>
                <w:sz w:val="24"/>
              </w:rPr>
            </w:pPr>
            <w:r>
              <w:rPr>
                <w:color w:val="000000"/>
                <w:sz w:val="24"/>
              </w:rPr>
              <w:t>5946,0</w:t>
            </w:r>
          </w:p>
        </w:tc>
      </w:tr>
    </w:tbl>
    <w:p w:rsidR="000A01E8" w:rsidRPr="00351462" w:rsidRDefault="000A01E8" w:rsidP="00D8745E">
      <w:pPr>
        <w:pStyle w:val="a3"/>
        <w:spacing w:after="0"/>
        <w:ind w:firstLine="708"/>
        <w:rPr>
          <w:rFonts w:eastAsia="MS Mincho"/>
          <w:b/>
          <w:szCs w:val="24"/>
        </w:rPr>
      </w:pPr>
      <w:bookmarkStart w:id="35" w:name="_Toc463490495"/>
    </w:p>
    <w:p w:rsidR="00C56B6C" w:rsidRDefault="00C56B6C" w:rsidP="00C56B6C">
      <w:pPr>
        <w:ind w:firstLine="709"/>
        <w:jc w:val="left"/>
        <w:rPr>
          <w:rFonts w:eastAsia="MS Mincho"/>
          <w:b/>
          <w:sz w:val="24"/>
        </w:rPr>
      </w:pPr>
    </w:p>
    <w:p w:rsidR="000A01E8" w:rsidRPr="00D8745E" w:rsidRDefault="000A01E8" w:rsidP="00D8745E">
      <w:pPr>
        <w:pStyle w:val="3"/>
        <w:spacing w:before="0"/>
        <w:ind w:firstLine="709"/>
        <w:rPr>
          <w:rFonts w:ascii="Times New Roman" w:eastAsia="MS Mincho" w:hAnsi="Times New Roman"/>
          <w:b/>
          <w:color w:val="auto"/>
        </w:rPr>
      </w:pPr>
      <w:bookmarkStart w:id="36" w:name="_Toc469961098"/>
      <w:r w:rsidRPr="00D8745E">
        <w:rPr>
          <w:rFonts w:ascii="Times New Roman" w:eastAsia="MS Mincho" w:hAnsi="Times New Roman"/>
          <w:b/>
          <w:color w:val="auto"/>
        </w:rPr>
        <w:t>3.2.4. Прогноз спроса на услуги централизованного электроснабжения</w:t>
      </w:r>
      <w:bookmarkEnd w:id="35"/>
      <w:bookmarkEnd w:id="36"/>
    </w:p>
    <w:p w:rsidR="000A01E8" w:rsidRPr="00351462" w:rsidRDefault="000A01E8" w:rsidP="00C56B6C">
      <w:pPr>
        <w:ind w:firstLine="709"/>
        <w:rPr>
          <w:sz w:val="24"/>
        </w:rPr>
      </w:pPr>
      <w:proofErr w:type="gramStart"/>
      <w:r w:rsidRPr="00351462">
        <w:rPr>
          <w:rFonts w:cs="Arial"/>
          <w:sz w:val="24"/>
        </w:rPr>
        <w:t>Электрические нагрузки определены в соответствии с «Руководящими материалами по проектированию электроснабжения сельского хозяйства» института «</w:t>
      </w:r>
      <w:proofErr w:type="spellStart"/>
      <w:r w:rsidRPr="00351462">
        <w:rPr>
          <w:rFonts w:cs="Arial"/>
          <w:sz w:val="24"/>
        </w:rPr>
        <w:t>Сельэнергопроект</w:t>
      </w:r>
      <w:proofErr w:type="spellEnd"/>
      <w:r w:rsidRPr="00351462">
        <w:rPr>
          <w:rFonts w:cs="Arial"/>
          <w:sz w:val="24"/>
        </w:rPr>
        <w:t>»,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w:t>
      </w:r>
      <w:r w:rsidRPr="00351462">
        <w:rPr>
          <w:sz w:val="24"/>
        </w:rPr>
        <w:t xml:space="preserve"> </w:t>
      </w:r>
      <w:r w:rsidRPr="00351462">
        <w:rPr>
          <w:rFonts w:cs="Arial"/>
          <w:sz w:val="24"/>
        </w:rPr>
        <w:t>СП 31-110-2003 «Проектирование и монтаж электроустановок жилых и общественных зданий».</w:t>
      </w:r>
      <w:proofErr w:type="gramEnd"/>
    </w:p>
    <w:p w:rsidR="000A01E8" w:rsidRPr="00351462" w:rsidRDefault="000A01E8" w:rsidP="000A01E8">
      <w:pPr>
        <w:pStyle w:val="a3"/>
        <w:spacing w:after="0"/>
        <w:ind w:firstLine="708"/>
        <w:jc w:val="right"/>
        <w:rPr>
          <w:rFonts w:eastAsia="MS Mincho"/>
          <w:szCs w:val="24"/>
        </w:rPr>
      </w:pPr>
      <w:r w:rsidRPr="00351462">
        <w:rPr>
          <w:rFonts w:eastAsia="MS Mincho"/>
          <w:szCs w:val="24"/>
        </w:rPr>
        <w:t>Таблица 3.2.4.1</w:t>
      </w:r>
    </w:p>
    <w:p w:rsidR="000A01E8" w:rsidRPr="00351462" w:rsidRDefault="000A01E8" w:rsidP="000A01E8">
      <w:pPr>
        <w:pStyle w:val="a3"/>
        <w:jc w:val="center"/>
        <w:rPr>
          <w:rFonts w:eastAsia="MS Mincho"/>
          <w:b/>
          <w:szCs w:val="24"/>
        </w:rPr>
      </w:pPr>
      <w:r w:rsidRPr="00351462">
        <w:rPr>
          <w:rFonts w:eastAsia="MS Mincho"/>
          <w:b/>
          <w:szCs w:val="24"/>
        </w:rPr>
        <w:t xml:space="preserve">Прогноз нагрузки на систему централизованного электроснабжения </w:t>
      </w:r>
      <w:r w:rsidRPr="00351462">
        <w:rPr>
          <w:rFonts w:eastAsia="MS Mincho"/>
          <w:b/>
          <w:szCs w:val="24"/>
        </w:rPr>
        <w:br/>
        <w:t xml:space="preserve">сельского поселения </w:t>
      </w:r>
      <w:r w:rsidR="00C56B6C">
        <w:rPr>
          <w:rFonts w:eastAsia="MS Mincho"/>
          <w:b/>
          <w:szCs w:val="24"/>
        </w:rPr>
        <w:t>Краснобашкирский</w:t>
      </w:r>
      <w:r w:rsidRPr="00351462">
        <w:rPr>
          <w:rFonts w:eastAsia="MS Mincho"/>
          <w:b/>
          <w:szCs w:val="24"/>
        </w:rPr>
        <w:t xml:space="preserve"> сельсовет</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1847"/>
        <w:gridCol w:w="1520"/>
        <w:gridCol w:w="1358"/>
        <w:gridCol w:w="1520"/>
        <w:gridCol w:w="1359"/>
      </w:tblGrid>
      <w:tr w:rsidR="000A01E8" w:rsidRPr="00351462" w:rsidTr="00BA08C7">
        <w:trPr>
          <w:jc w:val="center"/>
        </w:trPr>
        <w:tc>
          <w:tcPr>
            <w:tcW w:w="4053" w:type="dxa"/>
            <w:gridSpan w:val="2"/>
          </w:tcPr>
          <w:p w:rsidR="000A01E8" w:rsidRPr="00351462" w:rsidRDefault="000A01E8" w:rsidP="00BA08C7">
            <w:pPr>
              <w:pStyle w:val="a3"/>
              <w:spacing w:after="0"/>
              <w:jc w:val="center"/>
              <w:rPr>
                <w:rFonts w:eastAsia="MS Mincho"/>
                <w:szCs w:val="24"/>
              </w:rPr>
            </w:pPr>
          </w:p>
        </w:tc>
        <w:tc>
          <w:tcPr>
            <w:tcW w:w="2878" w:type="dxa"/>
            <w:gridSpan w:val="2"/>
            <w:vAlign w:val="center"/>
          </w:tcPr>
          <w:p w:rsidR="000A01E8" w:rsidRPr="00351462" w:rsidRDefault="000A01E8" w:rsidP="00C56B6C">
            <w:pPr>
              <w:pStyle w:val="a3"/>
              <w:spacing w:after="0"/>
              <w:jc w:val="center"/>
              <w:rPr>
                <w:rFonts w:eastAsia="MS Mincho"/>
                <w:szCs w:val="24"/>
              </w:rPr>
            </w:pPr>
            <w:r w:rsidRPr="00351462">
              <w:rPr>
                <w:rFonts w:eastAsia="MS Mincho"/>
                <w:szCs w:val="24"/>
              </w:rPr>
              <w:t>1 очередь реализации Генерального плана – 20</w:t>
            </w:r>
            <w:r w:rsidR="00C56B6C">
              <w:rPr>
                <w:rFonts w:eastAsia="MS Mincho"/>
                <w:szCs w:val="24"/>
              </w:rPr>
              <w:t>22</w:t>
            </w:r>
            <w:r w:rsidRPr="00351462">
              <w:rPr>
                <w:rFonts w:eastAsia="MS Mincho"/>
                <w:szCs w:val="24"/>
              </w:rPr>
              <w:t xml:space="preserve"> год</w:t>
            </w:r>
          </w:p>
        </w:tc>
        <w:tc>
          <w:tcPr>
            <w:tcW w:w="2879" w:type="dxa"/>
            <w:gridSpan w:val="2"/>
            <w:vAlign w:val="center"/>
          </w:tcPr>
          <w:p w:rsidR="000A01E8" w:rsidRPr="00351462" w:rsidRDefault="000A01E8" w:rsidP="00C56B6C">
            <w:pPr>
              <w:pStyle w:val="a3"/>
              <w:spacing w:after="0"/>
              <w:jc w:val="center"/>
              <w:rPr>
                <w:rFonts w:eastAsia="MS Mincho"/>
                <w:szCs w:val="24"/>
              </w:rPr>
            </w:pPr>
            <w:r w:rsidRPr="00351462">
              <w:rPr>
                <w:rFonts w:eastAsia="MS Mincho"/>
                <w:szCs w:val="24"/>
              </w:rPr>
              <w:t>Расчетный срок реализации Генерального плана – 203</w:t>
            </w:r>
            <w:r w:rsidR="00C56B6C">
              <w:rPr>
                <w:rFonts w:eastAsia="MS Mincho"/>
                <w:szCs w:val="24"/>
              </w:rPr>
              <w:t>2</w:t>
            </w:r>
            <w:r w:rsidRPr="00351462">
              <w:rPr>
                <w:rFonts w:eastAsia="MS Mincho"/>
                <w:szCs w:val="24"/>
              </w:rPr>
              <w:t xml:space="preserve"> год</w:t>
            </w:r>
          </w:p>
        </w:tc>
      </w:tr>
      <w:tr w:rsidR="000A01E8" w:rsidRPr="00351462" w:rsidTr="00BA08C7">
        <w:trPr>
          <w:jc w:val="center"/>
        </w:trPr>
        <w:tc>
          <w:tcPr>
            <w:tcW w:w="2206" w:type="dxa"/>
            <w:vAlign w:val="center"/>
          </w:tcPr>
          <w:p w:rsidR="000A01E8" w:rsidRPr="00351462" w:rsidRDefault="000A01E8" w:rsidP="00BA08C7">
            <w:pPr>
              <w:pStyle w:val="a3"/>
              <w:spacing w:after="0"/>
              <w:jc w:val="center"/>
              <w:rPr>
                <w:rFonts w:eastAsia="MS Mincho"/>
                <w:szCs w:val="24"/>
              </w:rPr>
            </w:pPr>
            <w:r w:rsidRPr="00351462">
              <w:rPr>
                <w:rFonts w:eastAsia="MS Mincho"/>
                <w:szCs w:val="24"/>
              </w:rPr>
              <w:t>Наименование населенного пункта</w:t>
            </w:r>
          </w:p>
        </w:tc>
        <w:tc>
          <w:tcPr>
            <w:tcW w:w="1847" w:type="dxa"/>
            <w:vAlign w:val="center"/>
          </w:tcPr>
          <w:p w:rsidR="000A01E8" w:rsidRPr="00351462" w:rsidRDefault="000A01E8" w:rsidP="00BA08C7">
            <w:pPr>
              <w:pStyle w:val="a3"/>
              <w:spacing w:after="0"/>
              <w:jc w:val="center"/>
              <w:rPr>
                <w:rFonts w:eastAsia="MS Mincho"/>
                <w:szCs w:val="24"/>
              </w:rPr>
            </w:pPr>
            <w:r w:rsidRPr="00351462">
              <w:rPr>
                <w:rFonts w:eastAsia="MS Mincho"/>
                <w:szCs w:val="24"/>
              </w:rPr>
              <w:t>Существующая нагрузка, кВт (без учета промышленных предприятий)</w:t>
            </w:r>
          </w:p>
        </w:tc>
        <w:tc>
          <w:tcPr>
            <w:tcW w:w="1520" w:type="dxa"/>
            <w:vAlign w:val="center"/>
          </w:tcPr>
          <w:p w:rsidR="000A01E8" w:rsidRPr="00351462" w:rsidRDefault="000A01E8" w:rsidP="00BA08C7">
            <w:pPr>
              <w:pStyle w:val="a3"/>
              <w:spacing w:after="0"/>
              <w:jc w:val="center"/>
              <w:rPr>
                <w:rFonts w:eastAsia="MS Mincho"/>
                <w:szCs w:val="24"/>
              </w:rPr>
            </w:pPr>
            <w:r w:rsidRPr="00351462">
              <w:rPr>
                <w:rFonts w:eastAsia="MS Mincho"/>
                <w:szCs w:val="24"/>
              </w:rPr>
              <w:t>Приращение нагрузки, кВт</w:t>
            </w:r>
          </w:p>
        </w:tc>
        <w:tc>
          <w:tcPr>
            <w:tcW w:w="1358" w:type="dxa"/>
            <w:vAlign w:val="center"/>
          </w:tcPr>
          <w:p w:rsidR="000A01E8" w:rsidRPr="00351462" w:rsidRDefault="000A01E8" w:rsidP="00BA08C7">
            <w:pPr>
              <w:pStyle w:val="a3"/>
              <w:spacing w:after="0"/>
              <w:jc w:val="center"/>
              <w:rPr>
                <w:rFonts w:eastAsia="MS Mincho"/>
                <w:szCs w:val="24"/>
              </w:rPr>
            </w:pPr>
            <w:r w:rsidRPr="00351462">
              <w:rPr>
                <w:rFonts w:eastAsia="MS Mincho"/>
                <w:szCs w:val="24"/>
              </w:rPr>
              <w:t>Всего нагрузки, кВт</w:t>
            </w:r>
          </w:p>
        </w:tc>
        <w:tc>
          <w:tcPr>
            <w:tcW w:w="1520" w:type="dxa"/>
            <w:vAlign w:val="center"/>
          </w:tcPr>
          <w:p w:rsidR="000A01E8" w:rsidRPr="00351462" w:rsidRDefault="000A01E8" w:rsidP="00BA08C7">
            <w:pPr>
              <w:pStyle w:val="a3"/>
              <w:spacing w:after="0"/>
              <w:jc w:val="center"/>
              <w:rPr>
                <w:rFonts w:eastAsia="MS Mincho"/>
                <w:szCs w:val="24"/>
              </w:rPr>
            </w:pPr>
            <w:r w:rsidRPr="00351462">
              <w:rPr>
                <w:rFonts w:eastAsia="MS Mincho"/>
                <w:szCs w:val="24"/>
              </w:rPr>
              <w:t>Приращение нагрузки (с учетом 1-й очереди), кВт</w:t>
            </w:r>
          </w:p>
        </w:tc>
        <w:tc>
          <w:tcPr>
            <w:tcW w:w="1359" w:type="dxa"/>
            <w:vAlign w:val="center"/>
          </w:tcPr>
          <w:p w:rsidR="000A01E8" w:rsidRPr="00351462" w:rsidRDefault="000A01E8" w:rsidP="00BA08C7">
            <w:pPr>
              <w:pStyle w:val="a3"/>
              <w:spacing w:after="0"/>
              <w:jc w:val="center"/>
              <w:rPr>
                <w:rFonts w:eastAsia="MS Mincho"/>
                <w:szCs w:val="24"/>
              </w:rPr>
            </w:pPr>
            <w:r w:rsidRPr="00351462">
              <w:rPr>
                <w:rFonts w:eastAsia="MS Mincho"/>
                <w:szCs w:val="24"/>
              </w:rPr>
              <w:t>Всего нагрузки, кВт</w:t>
            </w:r>
          </w:p>
        </w:tc>
      </w:tr>
      <w:tr w:rsidR="00A8155A" w:rsidRPr="00351462" w:rsidTr="00A8155A">
        <w:trPr>
          <w:jc w:val="center"/>
        </w:trPr>
        <w:tc>
          <w:tcPr>
            <w:tcW w:w="2206" w:type="dxa"/>
            <w:vAlign w:val="center"/>
          </w:tcPr>
          <w:p w:rsidR="00A8155A" w:rsidRPr="00596CFE" w:rsidRDefault="00A8155A" w:rsidP="00543B4E">
            <w:pPr>
              <w:jc w:val="left"/>
              <w:rPr>
                <w:color w:val="000000"/>
                <w:sz w:val="22"/>
                <w:szCs w:val="22"/>
              </w:rPr>
            </w:pPr>
            <w:proofErr w:type="gramStart"/>
            <w:r>
              <w:rPr>
                <w:color w:val="000000"/>
                <w:sz w:val="22"/>
                <w:szCs w:val="22"/>
              </w:rPr>
              <w:t>с</w:t>
            </w:r>
            <w:proofErr w:type="gramEnd"/>
            <w:r>
              <w:rPr>
                <w:color w:val="000000"/>
                <w:sz w:val="22"/>
                <w:szCs w:val="22"/>
              </w:rPr>
              <w:t>. Красная Башкирия</w:t>
            </w:r>
          </w:p>
        </w:tc>
        <w:tc>
          <w:tcPr>
            <w:tcW w:w="1847" w:type="dxa"/>
            <w:vAlign w:val="center"/>
          </w:tcPr>
          <w:p w:rsidR="00A8155A" w:rsidRPr="00A8155A" w:rsidRDefault="00A8155A" w:rsidP="00A8155A">
            <w:pPr>
              <w:jc w:val="center"/>
              <w:rPr>
                <w:color w:val="000000"/>
                <w:sz w:val="24"/>
              </w:rPr>
            </w:pPr>
            <w:r w:rsidRPr="00A8155A">
              <w:rPr>
                <w:color w:val="000000"/>
                <w:sz w:val="24"/>
              </w:rPr>
              <w:t>1519,65</w:t>
            </w:r>
          </w:p>
        </w:tc>
        <w:tc>
          <w:tcPr>
            <w:tcW w:w="1520" w:type="dxa"/>
            <w:vAlign w:val="center"/>
          </w:tcPr>
          <w:p w:rsidR="00A8155A" w:rsidRPr="00A8155A" w:rsidRDefault="00A8155A" w:rsidP="00A8155A">
            <w:pPr>
              <w:jc w:val="center"/>
              <w:rPr>
                <w:color w:val="000000"/>
                <w:sz w:val="24"/>
              </w:rPr>
            </w:pPr>
            <w:r w:rsidRPr="00A8155A">
              <w:rPr>
                <w:color w:val="000000"/>
                <w:sz w:val="24"/>
              </w:rPr>
              <w:t>1131,90</w:t>
            </w:r>
          </w:p>
        </w:tc>
        <w:tc>
          <w:tcPr>
            <w:tcW w:w="1358" w:type="dxa"/>
            <w:vAlign w:val="center"/>
          </w:tcPr>
          <w:p w:rsidR="00A8155A" w:rsidRPr="00A8155A" w:rsidRDefault="00A8155A" w:rsidP="00A8155A">
            <w:pPr>
              <w:jc w:val="center"/>
              <w:rPr>
                <w:color w:val="000000"/>
                <w:sz w:val="24"/>
              </w:rPr>
            </w:pPr>
            <w:r w:rsidRPr="00A8155A">
              <w:rPr>
                <w:color w:val="000000"/>
                <w:sz w:val="24"/>
              </w:rPr>
              <w:t>2651,55</w:t>
            </w:r>
          </w:p>
        </w:tc>
        <w:tc>
          <w:tcPr>
            <w:tcW w:w="1520" w:type="dxa"/>
            <w:vAlign w:val="center"/>
          </w:tcPr>
          <w:p w:rsidR="00A8155A" w:rsidRPr="00A8155A" w:rsidRDefault="00A8155A" w:rsidP="00A8155A">
            <w:pPr>
              <w:jc w:val="center"/>
              <w:rPr>
                <w:color w:val="000000"/>
                <w:sz w:val="24"/>
              </w:rPr>
            </w:pPr>
            <w:r w:rsidRPr="00A8155A">
              <w:rPr>
                <w:color w:val="000000"/>
                <w:sz w:val="24"/>
              </w:rPr>
              <w:t>1349,15</w:t>
            </w:r>
          </w:p>
        </w:tc>
        <w:tc>
          <w:tcPr>
            <w:tcW w:w="1359" w:type="dxa"/>
            <w:vAlign w:val="center"/>
          </w:tcPr>
          <w:p w:rsidR="00A8155A" w:rsidRPr="00A8155A" w:rsidRDefault="00A8155A" w:rsidP="00A8155A">
            <w:pPr>
              <w:jc w:val="center"/>
              <w:rPr>
                <w:color w:val="000000"/>
                <w:sz w:val="24"/>
              </w:rPr>
            </w:pPr>
            <w:r w:rsidRPr="00A8155A">
              <w:rPr>
                <w:color w:val="000000"/>
                <w:sz w:val="24"/>
              </w:rPr>
              <w:t>4000,70</w:t>
            </w:r>
          </w:p>
        </w:tc>
      </w:tr>
      <w:tr w:rsidR="00A8155A" w:rsidRPr="00351462" w:rsidTr="00A8155A">
        <w:trPr>
          <w:jc w:val="center"/>
        </w:trPr>
        <w:tc>
          <w:tcPr>
            <w:tcW w:w="2206" w:type="dxa"/>
            <w:vAlign w:val="center"/>
          </w:tcPr>
          <w:p w:rsidR="00A8155A" w:rsidRDefault="00A8155A" w:rsidP="00543B4E">
            <w:pPr>
              <w:jc w:val="left"/>
              <w:rPr>
                <w:color w:val="000000"/>
                <w:sz w:val="22"/>
                <w:szCs w:val="22"/>
              </w:rPr>
            </w:pPr>
            <w:r>
              <w:rPr>
                <w:color w:val="000000"/>
                <w:sz w:val="22"/>
                <w:szCs w:val="22"/>
              </w:rPr>
              <w:t>д. Озерное</w:t>
            </w:r>
          </w:p>
        </w:tc>
        <w:tc>
          <w:tcPr>
            <w:tcW w:w="1847" w:type="dxa"/>
            <w:vAlign w:val="center"/>
          </w:tcPr>
          <w:p w:rsidR="00A8155A" w:rsidRPr="00A8155A" w:rsidRDefault="00A8155A" w:rsidP="00A8155A">
            <w:pPr>
              <w:jc w:val="center"/>
              <w:rPr>
                <w:color w:val="000000"/>
                <w:sz w:val="24"/>
              </w:rPr>
            </w:pPr>
            <w:r w:rsidRPr="00A8155A">
              <w:rPr>
                <w:color w:val="000000"/>
                <w:sz w:val="24"/>
              </w:rPr>
              <w:t>403,70</w:t>
            </w:r>
          </w:p>
        </w:tc>
        <w:tc>
          <w:tcPr>
            <w:tcW w:w="1520" w:type="dxa"/>
            <w:vAlign w:val="center"/>
          </w:tcPr>
          <w:p w:rsidR="00A8155A" w:rsidRPr="00A8155A" w:rsidRDefault="00A8155A" w:rsidP="00A8155A">
            <w:pPr>
              <w:jc w:val="center"/>
              <w:rPr>
                <w:color w:val="000000"/>
                <w:sz w:val="24"/>
              </w:rPr>
            </w:pPr>
            <w:r w:rsidRPr="00A8155A">
              <w:rPr>
                <w:color w:val="000000"/>
                <w:sz w:val="24"/>
              </w:rPr>
              <w:t>110,55</w:t>
            </w:r>
          </w:p>
        </w:tc>
        <w:tc>
          <w:tcPr>
            <w:tcW w:w="1358" w:type="dxa"/>
            <w:vAlign w:val="center"/>
          </w:tcPr>
          <w:p w:rsidR="00A8155A" w:rsidRPr="00A8155A" w:rsidRDefault="00A8155A" w:rsidP="00A8155A">
            <w:pPr>
              <w:jc w:val="center"/>
              <w:rPr>
                <w:color w:val="000000"/>
                <w:sz w:val="24"/>
              </w:rPr>
            </w:pPr>
            <w:r w:rsidRPr="00A8155A">
              <w:rPr>
                <w:color w:val="000000"/>
                <w:sz w:val="24"/>
              </w:rPr>
              <w:t>514,25</w:t>
            </w:r>
          </w:p>
        </w:tc>
        <w:tc>
          <w:tcPr>
            <w:tcW w:w="1520" w:type="dxa"/>
            <w:vAlign w:val="center"/>
          </w:tcPr>
          <w:p w:rsidR="00A8155A" w:rsidRPr="00A8155A" w:rsidRDefault="00A8155A" w:rsidP="00A8155A">
            <w:pPr>
              <w:jc w:val="center"/>
              <w:rPr>
                <w:color w:val="000000"/>
                <w:sz w:val="24"/>
              </w:rPr>
            </w:pPr>
            <w:r w:rsidRPr="00A8155A">
              <w:rPr>
                <w:color w:val="000000"/>
                <w:sz w:val="24"/>
              </w:rPr>
              <w:t>488,40</w:t>
            </w:r>
          </w:p>
        </w:tc>
        <w:tc>
          <w:tcPr>
            <w:tcW w:w="1359" w:type="dxa"/>
            <w:vAlign w:val="center"/>
          </w:tcPr>
          <w:p w:rsidR="00A8155A" w:rsidRPr="00A8155A" w:rsidRDefault="00A8155A" w:rsidP="00A8155A">
            <w:pPr>
              <w:jc w:val="center"/>
              <w:rPr>
                <w:color w:val="000000"/>
                <w:sz w:val="24"/>
              </w:rPr>
            </w:pPr>
            <w:r w:rsidRPr="00A8155A">
              <w:rPr>
                <w:color w:val="000000"/>
                <w:sz w:val="24"/>
              </w:rPr>
              <w:t>1002,65</w:t>
            </w:r>
          </w:p>
        </w:tc>
      </w:tr>
      <w:tr w:rsidR="00A8155A" w:rsidRPr="00351462" w:rsidTr="00A8155A">
        <w:trPr>
          <w:jc w:val="center"/>
        </w:trPr>
        <w:tc>
          <w:tcPr>
            <w:tcW w:w="2206" w:type="dxa"/>
            <w:vAlign w:val="center"/>
          </w:tcPr>
          <w:p w:rsidR="00A8155A" w:rsidRDefault="00A8155A" w:rsidP="00543B4E">
            <w:pPr>
              <w:jc w:val="left"/>
              <w:rPr>
                <w:color w:val="000000"/>
                <w:sz w:val="22"/>
                <w:szCs w:val="22"/>
              </w:rPr>
            </w:pPr>
            <w:r>
              <w:rPr>
                <w:color w:val="000000"/>
                <w:sz w:val="22"/>
                <w:szCs w:val="22"/>
              </w:rPr>
              <w:t>д. Самарского отделения совхоза</w:t>
            </w:r>
          </w:p>
        </w:tc>
        <w:tc>
          <w:tcPr>
            <w:tcW w:w="1847" w:type="dxa"/>
            <w:vAlign w:val="center"/>
          </w:tcPr>
          <w:p w:rsidR="00A8155A" w:rsidRPr="00A8155A" w:rsidRDefault="00A8155A" w:rsidP="00A8155A">
            <w:pPr>
              <w:jc w:val="center"/>
              <w:rPr>
                <w:color w:val="000000"/>
                <w:sz w:val="24"/>
              </w:rPr>
            </w:pPr>
            <w:r w:rsidRPr="00A8155A">
              <w:rPr>
                <w:color w:val="000000"/>
                <w:sz w:val="24"/>
              </w:rPr>
              <w:t>301,40</w:t>
            </w:r>
          </w:p>
        </w:tc>
        <w:tc>
          <w:tcPr>
            <w:tcW w:w="1520" w:type="dxa"/>
            <w:vAlign w:val="center"/>
          </w:tcPr>
          <w:p w:rsidR="00A8155A" w:rsidRPr="00A8155A" w:rsidRDefault="00A8155A" w:rsidP="00A8155A">
            <w:pPr>
              <w:jc w:val="center"/>
              <w:rPr>
                <w:color w:val="000000"/>
                <w:sz w:val="24"/>
              </w:rPr>
            </w:pPr>
            <w:r w:rsidRPr="00A8155A">
              <w:rPr>
                <w:color w:val="000000"/>
                <w:sz w:val="24"/>
              </w:rPr>
              <w:t>41,25</w:t>
            </w:r>
          </w:p>
        </w:tc>
        <w:tc>
          <w:tcPr>
            <w:tcW w:w="1358" w:type="dxa"/>
            <w:vAlign w:val="center"/>
          </w:tcPr>
          <w:p w:rsidR="00A8155A" w:rsidRPr="00A8155A" w:rsidRDefault="00A8155A" w:rsidP="00A8155A">
            <w:pPr>
              <w:jc w:val="center"/>
              <w:rPr>
                <w:color w:val="000000"/>
                <w:sz w:val="24"/>
              </w:rPr>
            </w:pPr>
            <w:r w:rsidRPr="00A8155A">
              <w:rPr>
                <w:color w:val="000000"/>
                <w:sz w:val="24"/>
              </w:rPr>
              <w:t>342,65</w:t>
            </w:r>
          </w:p>
        </w:tc>
        <w:tc>
          <w:tcPr>
            <w:tcW w:w="1520" w:type="dxa"/>
            <w:vAlign w:val="center"/>
          </w:tcPr>
          <w:p w:rsidR="00A8155A" w:rsidRPr="00A8155A" w:rsidRDefault="00A8155A" w:rsidP="00A8155A">
            <w:pPr>
              <w:jc w:val="center"/>
              <w:rPr>
                <w:color w:val="000000"/>
                <w:sz w:val="24"/>
              </w:rPr>
            </w:pPr>
            <w:r w:rsidRPr="00A8155A">
              <w:rPr>
                <w:color w:val="000000"/>
                <w:sz w:val="24"/>
              </w:rPr>
              <w:t>132,00</w:t>
            </w:r>
          </w:p>
        </w:tc>
        <w:tc>
          <w:tcPr>
            <w:tcW w:w="1359" w:type="dxa"/>
            <w:vAlign w:val="center"/>
          </w:tcPr>
          <w:p w:rsidR="00A8155A" w:rsidRPr="00A8155A" w:rsidRDefault="00A8155A" w:rsidP="00A8155A">
            <w:pPr>
              <w:jc w:val="center"/>
              <w:rPr>
                <w:color w:val="000000"/>
                <w:sz w:val="24"/>
              </w:rPr>
            </w:pPr>
            <w:r w:rsidRPr="00A8155A">
              <w:rPr>
                <w:color w:val="000000"/>
                <w:sz w:val="24"/>
              </w:rPr>
              <w:t>474,65</w:t>
            </w:r>
          </w:p>
        </w:tc>
      </w:tr>
      <w:tr w:rsidR="00A8155A" w:rsidRPr="00351462" w:rsidTr="00A8155A">
        <w:trPr>
          <w:jc w:val="center"/>
        </w:trPr>
        <w:tc>
          <w:tcPr>
            <w:tcW w:w="2206" w:type="dxa"/>
            <w:vAlign w:val="center"/>
          </w:tcPr>
          <w:p w:rsidR="00A8155A" w:rsidRDefault="00A8155A" w:rsidP="00543B4E">
            <w:pPr>
              <w:jc w:val="left"/>
              <w:rPr>
                <w:color w:val="000000"/>
                <w:sz w:val="22"/>
                <w:szCs w:val="22"/>
              </w:rPr>
            </w:pPr>
            <w:r>
              <w:rPr>
                <w:color w:val="000000"/>
                <w:sz w:val="22"/>
                <w:szCs w:val="22"/>
              </w:rPr>
              <w:t>д. Покровка</w:t>
            </w:r>
          </w:p>
        </w:tc>
        <w:tc>
          <w:tcPr>
            <w:tcW w:w="1847" w:type="dxa"/>
            <w:vAlign w:val="center"/>
          </w:tcPr>
          <w:p w:rsidR="00A8155A" w:rsidRPr="00A8155A" w:rsidRDefault="00A8155A" w:rsidP="00A8155A">
            <w:pPr>
              <w:jc w:val="center"/>
              <w:rPr>
                <w:color w:val="000000"/>
                <w:sz w:val="24"/>
              </w:rPr>
            </w:pPr>
            <w:r w:rsidRPr="00A8155A">
              <w:rPr>
                <w:color w:val="000000"/>
                <w:sz w:val="24"/>
              </w:rPr>
              <w:t>137,50</w:t>
            </w:r>
          </w:p>
        </w:tc>
        <w:tc>
          <w:tcPr>
            <w:tcW w:w="1520" w:type="dxa"/>
            <w:vAlign w:val="center"/>
          </w:tcPr>
          <w:p w:rsidR="00A8155A" w:rsidRPr="00A8155A" w:rsidRDefault="00A8155A" w:rsidP="00A8155A">
            <w:pPr>
              <w:jc w:val="center"/>
              <w:rPr>
                <w:color w:val="000000"/>
                <w:sz w:val="24"/>
              </w:rPr>
            </w:pPr>
            <w:r w:rsidRPr="00A8155A">
              <w:rPr>
                <w:color w:val="000000"/>
                <w:sz w:val="24"/>
              </w:rPr>
              <w:t>6,60</w:t>
            </w:r>
          </w:p>
        </w:tc>
        <w:tc>
          <w:tcPr>
            <w:tcW w:w="1358" w:type="dxa"/>
            <w:vAlign w:val="center"/>
          </w:tcPr>
          <w:p w:rsidR="00A8155A" w:rsidRPr="00A8155A" w:rsidRDefault="00A8155A" w:rsidP="00A8155A">
            <w:pPr>
              <w:jc w:val="center"/>
              <w:rPr>
                <w:color w:val="000000"/>
                <w:sz w:val="24"/>
              </w:rPr>
            </w:pPr>
            <w:r w:rsidRPr="00A8155A">
              <w:rPr>
                <w:color w:val="000000"/>
                <w:sz w:val="24"/>
              </w:rPr>
              <w:t>144,10</w:t>
            </w:r>
          </w:p>
        </w:tc>
        <w:tc>
          <w:tcPr>
            <w:tcW w:w="1520" w:type="dxa"/>
            <w:vAlign w:val="center"/>
          </w:tcPr>
          <w:p w:rsidR="00A8155A" w:rsidRPr="00A8155A" w:rsidRDefault="00A8155A" w:rsidP="00A8155A">
            <w:pPr>
              <w:jc w:val="center"/>
              <w:rPr>
                <w:color w:val="000000"/>
                <w:sz w:val="24"/>
              </w:rPr>
            </w:pPr>
            <w:r w:rsidRPr="00A8155A">
              <w:rPr>
                <w:color w:val="000000"/>
                <w:sz w:val="24"/>
              </w:rPr>
              <w:t>13,75</w:t>
            </w:r>
          </w:p>
        </w:tc>
        <w:tc>
          <w:tcPr>
            <w:tcW w:w="1359" w:type="dxa"/>
            <w:vAlign w:val="center"/>
          </w:tcPr>
          <w:p w:rsidR="00A8155A" w:rsidRPr="00A8155A" w:rsidRDefault="00A8155A" w:rsidP="00A8155A">
            <w:pPr>
              <w:jc w:val="center"/>
              <w:rPr>
                <w:color w:val="000000"/>
                <w:sz w:val="24"/>
              </w:rPr>
            </w:pPr>
            <w:r w:rsidRPr="00A8155A">
              <w:rPr>
                <w:color w:val="000000"/>
                <w:sz w:val="24"/>
              </w:rPr>
              <w:t>157,85</w:t>
            </w:r>
          </w:p>
        </w:tc>
      </w:tr>
      <w:tr w:rsidR="00A8155A" w:rsidRPr="00351462" w:rsidTr="00A8155A">
        <w:trPr>
          <w:jc w:val="center"/>
        </w:trPr>
        <w:tc>
          <w:tcPr>
            <w:tcW w:w="2206" w:type="dxa"/>
            <w:vAlign w:val="center"/>
          </w:tcPr>
          <w:p w:rsidR="00A8155A" w:rsidRPr="00351462" w:rsidRDefault="00A8155A" w:rsidP="00BA08C7">
            <w:pPr>
              <w:jc w:val="left"/>
              <w:rPr>
                <w:bCs/>
                <w:sz w:val="24"/>
              </w:rPr>
            </w:pPr>
            <w:r w:rsidRPr="00351462">
              <w:rPr>
                <w:bCs/>
                <w:sz w:val="24"/>
              </w:rPr>
              <w:t xml:space="preserve">Всего </w:t>
            </w:r>
          </w:p>
        </w:tc>
        <w:tc>
          <w:tcPr>
            <w:tcW w:w="1847" w:type="dxa"/>
            <w:vAlign w:val="center"/>
          </w:tcPr>
          <w:p w:rsidR="00A8155A" w:rsidRPr="00A8155A" w:rsidRDefault="00A8155A" w:rsidP="00A8155A">
            <w:pPr>
              <w:jc w:val="center"/>
              <w:rPr>
                <w:color w:val="000000"/>
                <w:sz w:val="24"/>
              </w:rPr>
            </w:pPr>
            <w:r w:rsidRPr="00A8155A">
              <w:rPr>
                <w:color w:val="000000"/>
                <w:sz w:val="24"/>
              </w:rPr>
              <w:t>2362,25</w:t>
            </w:r>
          </w:p>
        </w:tc>
        <w:tc>
          <w:tcPr>
            <w:tcW w:w="1520" w:type="dxa"/>
            <w:vAlign w:val="center"/>
          </w:tcPr>
          <w:p w:rsidR="00A8155A" w:rsidRPr="00A8155A" w:rsidRDefault="00A8155A" w:rsidP="00A8155A">
            <w:pPr>
              <w:jc w:val="center"/>
              <w:rPr>
                <w:color w:val="000000"/>
                <w:sz w:val="24"/>
              </w:rPr>
            </w:pPr>
            <w:r w:rsidRPr="00A8155A">
              <w:rPr>
                <w:color w:val="000000"/>
                <w:sz w:val="24"/>
              </w:rPr>
              <w:t>1290,30</w:t>
            </w:r>
          </w:p>
        </w:tc>
        <w:tc>
          <w:tcPr>
            <w:tcW w:w="1358" w:type="dxa"/>
            <w:vAlign w:val="center"/>
          </w:tcPr>
          <w:p w:rsidR="00A8155A" w:rsidRPr="00A8155A" w:rsidRDefault="00A8155A" w:rsidP="00A8155A">
            <w:pPr>
              <w:jc w:val="center"/>
              <w:rPr>
                <w:color w:val="000000"/>
                <w:sz w:val="24"/>
              </w:rPr>
            </w:pPr>
            <w:r w:rsidRPr="00A8155A">
              <w:rPr>
                <w:color w:val="000000"/>
                <w:sz w:val="24"/>
              </w:rPr>
              <w:t>3652,55</w:t>
            </w:r>
          </w:p>
        </w:tc>
        <w:tc>
          <w:tcPr>
            <w:tcW w:w="1520" w:type="dxa"/>
            <w:vAlign w:val="center"/>
          </w:tcPr>
          <w:p w:rsidR="00A8155A" w:rsidRPr="00A8155A" w:rsidRDefault="00A8155A" w:rsidP="00A8155A">
            <w:pPr>
              <w:jc w:val="center"/>
              <w:rPr>
                <w:color w:val="000000"/>
                <w:sz w:val="24"/>
              </w:rPr>
            </w:pPr>
            <w:r w:rsidRPr="00A8155A">
              <w:rPr>
                <w:color w:val="000000"/>
                <w:sz w:val="24"/>
              </w:rPr>
              <w:t>1983,30</w:t>
            </w:r>
          </w:p>
        </w:tc>
        <w:tc>
          <w:tcPr>
            <w:tcW w:w="1359" w:type="dxa"/>
            <w:vAlign w:val="center"/>
          </w:tcPr>
          <w:p w:rsidR="00A8155A" w:rsidRPr="00A8155A" w:rsidRDefault="00A8155A" w:rsidP="00A8155A">
            <w:pPr>
              <w:jc w:val="center"/>
              <w:rPr>
                <w:color w:val="000000"/>
                <w:sz w:val="24"/>
              </w:rPr>
            </w:pPr>
            <w:r w:rsidRPr="00A8155A">
              <w:rPr>
                <w:color w:val="000000"/>
                <w:sz w:val="24"/>
              </w:rPr>
              <w:t>5635,85</w:t>
            </w:r>
          </w:p>
        </w:tc>
      </w:tr>
    </w:tbl>
    <w:p w:rsidR="004C08F3" w:rsidRPr="00351462" w:rsidRDefault="004C08F3" w:rsidP="004C08F3">
      <w:pPr>
        <w:pStyle w:val="a3"/>
        <w:spacing w:after="0"/>
        <w:ind w:firstLine="708"/>
        <w:outlineLvl w:val="2"/>
        <w:rPr>
          <w:rFonts w:eastAsia="MS Mincho"/>
          <w:b/>
          <w:szCs w:val="24"/>
        </w:rPr>
      </w:pPr>
      <w:bookmarkStart w:id="37" w:name="_Toc463490496"/>
    </w:p>
    <w:p w:rsidR="004C08F3" w:rsidRPr="00351462" w:rsidRDefault="004C08F3">
      <w:pPr>
        <w:jc w:val="left"/>
        <w:rPr>
          <w:rFonts w:eastAsia="MS Mincho"/>
          <w:b/>
          <w:sz w:val="24"/>
        </w:rPr>
      </w:pPr>
      <w:r w:rsidRPr="00351462">
        <w:rPr>
          <w:rFonts w:eastAsia="MS Mincho"/>
          <w:b/>
          <w:sz w:val="24"/>
        </w:rPr>
        <w:br w:type="page"/>
      </w:r>
    </w:p>
    <w:p w:rsidR="004C08F3" w:rsidRPr="00351462" w:rsidRDefault="004C08F3" w:rsidP="004C08F3">
      <w:pPr>
        <w:pStyle w:val="a3"/>
        <w:spacing w:after="0"/>
        <w:ind w:firstLine="708"/>
        <w:outlineLvl w:val="2"/>
        <w:rPr>
          <w:rFonts w:eastAsia="MS Mincho"/>
          <w:b/>
          <w:szCs w:val="24"/>
        </w:rPr>
      </w:pPr>
      <w:bookmarkStart w:id="38" w:name="_Toc469961099"/>
      <w:r w:rsidRPr="00351462">
        <w:rPr>
          <w:rFonts w:eastAsia="MS Mincho"/>
          <w:b/>
          <w:szCs w:val="24"/>
        </w:rPr>
        <w:lastRenderedPageBreak/>
        <w:t>3.2.5. Прогноз спроса на услуги централизованного газоснабжения</w:t>
      </w:r>
      <w:bookmarkEnd w:id="37"/>
      <w:bookmarkEnd w:id="38"/>
    </w:p>
    <w:p w:rsidR="004C08F3" w:rsidRPr="00351462" w:rsidRDefault="004C08F3" w:rsidP="004C08F3">
      <w:pPr>
        <w:pStyle w:val="aff2"/>
        <w:spacing w:before="0" w:beforeAutospacing="0" w:after="0" w:afterAutospacing="0"/>
        <w:ind w:firstLine="709"/>
        <w:jc w:val="both"/>
        <w:rPr>
          <w:szCs w:val="24"/>
          <w:lang w:eastAsia="ar-SA"/>
        </w:rPr>
      </w:pPr>
      <w:r w:rsidRPr="00351462">
        <w:rPr>
          <w:szCs w:val="24"/>
          <w:lang w:eastAsia="ar-SA"/>
        </w:rPr>
        <w:t>Согласно п. 3.12 СП 42-101-2003 норма потребления газа при наличии централизованного горячего водоснабжения составляет 120 м</w:t>
      </w:r>
      <w:r w:rsidRPr="00351462">
        <w:rPr>
          <w:szCs w:val="24"/>
          <w:vertAlign w:val="superscript"/>
          <w:lang w:eastAsia="ar-SA"/>
        </w:rPr>
        <w:t>3</w:t>
      </w:r>
      <w:r w:rsidRPr="00351462">
        <w:rPr>
          <w:szCs w:val="24"/>
          <w:lang w:eastAsia="ar-SA"/>
        </w:rPr>
        <w:t>/год на 1 человека, а при горячем водоснабжении от газовых водонагревателей –– 300 м</w:t>
      </w:r>
      <w:r w:rsidRPr="00351462">
        <w:rPr>
          <w:szCs w:val="24"/>
          <w:vertAlign w:val="superscript"/>
          <w:lang w:eastAsia="ar-SA"/>
        </w:rPr>
        <w:t>3</w:t>
      </w:r>
      <w:r w:rsidRPr="00351462">
        <w:rPr>
          <w:szCs w:val="24"/>
          <w:lang w:eastAsia="ar-SA"/>
        </w:rPr>
        <w:t>/год на 1 человека. Годовые расходы газа, в соответствии с п. 3.13 СП 42.101.2003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 Расходы газа на расчетный срок реализации Генерального плана сельского поселения приведены ниже.</w:t>
      </w:r>
    </w:p>
    <w:p w:rsidR="004C08F3" w:rsidRPr="00351462" w:rsidRDefault="004C08F3" w:rsidP="004C08F3">
      <w:pPr>
        <w:pStyle w:val="aff2"/>
        <w:spacing w:before="0" w:beforeAutospacing="0" w:after="0" w:afterAutospacing="0"/>
        <w:ind w:firstLine="709"/>
        <w:jc w:val="both"/>
        <w:rPr>
          <w:szCs w:val="24"/>
          <w:lang w:eastAsia="ar-SA"/>
        </w:rPr>
      </w:pPr>
      <w:r w:rsidRPr="00351462">
        <w:rPr>
          <w:szCs w:val="24"/>
          <w:lang w:eastAsia="ar-SA"/>
        </w:rPr>
        <w:t>Согласно приложению к Постановлению правительства Российской Федерации от 13 июня 2006 года №373 среднегодовая норма потребления газа, используемого для отопления жилых помещений от газовых приборов в Республике Башкортостан составляет 9 м</w:t>
      </w:r>
      <w:r w:rsidRPr="00351462">
        <w:rPr>
          <w:szCs w:val="24"/>
          <w:vertAlign w:val="superscript"/>
          <w:lang w:eastAsia="ar-SA"/>
        </w:rPr>
        <w:t>3</w:t>
      </w:r>
      <w:r w:rsidRPr="00351462">
        <w:rPr>
          <w:szCs w:val="24"/>
          <w:lang w:eastAsia="ar-SA"/>
        </w:rPr>
        <w:t>/м</w:t>
      </w:r>
      <w:proofErr w:type="gramStart"/>
      <w:r w:rsidRPr="00351462">
        <w:rPr>
          <w:szCs w:val="24"/>
          <w:vertAlign w:val="superscript"/>
          <w:lang w:eastAsia="ar-SA"/>
        </w:rPr>
        <w:t>2</w:t>
      </w:r>
      <w:proofErr w:type="gramEnd"/>
      <w:r w:rsidRPr="00351462">
        <w:rPr>
          <w:szCs w:val="24"/>
          <w:lang w:eastAsia="ar-SA"/>
        </w:rPr>
        <w:t>.</w:t>
      </w:r>
    </w:p>
    <w:p w:rsidR="004C08F3" w:rsidRPr="00351462" w:rsidRDefault="004C08F3" w:rsidP="004C08F3">
      <w:pPr>
        <w:pStyle w:val="aff2"/>
        <w:spacing w:before="0" w:beforeAutospacing="0" w:after="0" w:afterAutospacing="0"/>
        <w:ind w:firstLine="709"/>
        <w:jc w:val="right"/>
        <w:rPr>
          <w:szCs w:val="24"/>
          <w:lang w:eastAsia="ar-SA"/>
        </w:rPr>
      </w:pPr>
      <w:r w:rsidRPr="00351462">
        <w:rPr>
          <w:szCs w:val="24"/>
          <w:lang w:eastAsia="ar-SA"/>
        </w:rPr>
        <w:t>Таблица 3.2.5.1</w:t>
      </w:r>
    </w:p>
    <w:p w:rsidR="004C08F3" w:rsidRPr="00351462" w:rsidRDefault="004C08F3" w:rsidP="004C08F3">
      <w:pPr>
        <w:pStyle w:val="aff2"/>
        <w:spacing w:before="0" w:beforeAutospacing="0" w:after="120" w:afterAutospacing="0"/>
        <w:ind w:firstLine="709"/>
        <w:jc w:val="center"/>
        <w:rPr>
          <w:b/>
          <w:szCs w:val="24"/>
          <w:lang w:eastAsia="ar-SA"/>
        </w:rPr>
      </w:pPr>
      <w:r w:rsidRPr="00351462">
        <w:rPr>
          <w:b/>
          <w:szCs w:val="24"/>
          <w:lang w:eastAsia="ar-SA"/>
        </w:rPr>
        <w:t xml:space="preserve">Прогноз нагрузки на систему централизованного газоснабжения </w:t>
      </w:r>
      <w:r w:rsidRPr="00351462">
        <w:rPr>
          <w:b/>
          <w:szCs w:val="24"/>
          <w:lang w:eastAsia="ar-SA"/>
        </w:rPr>
        <w:br/>
        <w:t xml:space="preserve">сельского поселения </w:t>
      </w:r>
      <w:r w:rsidR="006259DB">
        <w:rPr>
          <w:b/>
          <w:szCs w:val="24"/>
          <w:lang w:eastAsia="ar-SA"/>
        </w:rPr>
        <w:t>Краснобашкирский</w:t>
      </w:r>
      <w:r w:rsidRPr="00351462">
        <w:rPr>
          <w:b/>
          <w:szCs w:val="24"/>
          <w:lang w:eastAsia="ar-SA"/>
        </w:rPr>
        <w:t xml:space="preserve"> сельсовет</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1619"/>
        <w:gridCol w:w="1619"/>
        <w:gridCol w:w="1079"/>
        <w:gridCol w:w="1067"/>
        <w:gridCol w:w="1079"/>
        <w:gridCol w:w="1067"/>
      </w:tblGrid>
      <w:tr w:rsidR="004C08F3" w:rsidRPr="00351462" w:rsidTr="00BA08C7">
        <w:trPr>
          <w:jc w:val="center"/>
        </w:trPr>
        <w:tc>
          <w:tcPr>
            <w:tcW w:w="2425" w:type="dxa"/>
            <w:vMerge w:val="restart"/>
            <w:vAlign w:val="center"/>
          </w:tcPr>
          <w:p w:rsidR="004C08F3" w:rsidRPr="00351462" w:rsidRDefault="004C08F3" w:rsidP="00BA08C7">
            <w:pPr>
              <w:pStyle w:val="aff2"/>
              <w:spacing w:before="0" w:beforeAutospacing="0" w:after="0" w:afterAutospacing="0"/>
              <w:jc w:val="center"/>
              <w:rPr>
                <w:szCs w:val="24"/>
                <w:lang w:eastAsia="ar-SA"/>
              </w:rPr>
            </w:pPr>
            <w:r w:rsidRPr="00351462">
              <w:rPr>
                <w:szCs w:val="24"/>
                <w:lang w:eastAsia="ar-SA"/>
              </w:rPr>
              <w:t>Тип потребителей</w:t>
            </w:r>
          </w:p>
        </w:tc>
        <w:tc>
          <w:tcPr>
            <w:tcW w:w="3238" w:type="dxa"/>
            <w:gridSpan w:val="2"/>
            <w:vAlign w:val="center"/>
          </w:tcPr>
          <w:p w:rsidR="004C08F3" w:rsidRPr="00351462" w:rsidRDefault="004C08F3" w:rsidP="00BA08C7">
            <w:pPr>
              <w:pStyle w:val="aff2"/>
              <w:spacing w:before="0" w:beforeAutospacing="0" w:after="0" w:afterAutospacing="0"/>
              <w:jc w:val="center"/>
              <w:rPr>
                <w:szCs w:val="24"/>
                <w:lang w:eastAsia="ar-SA"/>
              </w:rPr>
            </w:pPr>
            <w:r w:rsidRPr="00351462">
              <w:rPr>
                <w:szCs w:val="24"/>
                <w:lang w:eastAsia="ar-SA"/>
              </w:rPr>
              <w:t>Численность населения, чел./площадь жилфонда, м</w:t>
            </w:r>
            <w:proofErr w:type="gramStart"/>
            <w:r w:rsidRPr="00351462">
              <w:rPr>
                <w:szCs w:val="24"/>
                <w:vertAlign w:val="superscript"/>
                <w:lang w:eastAsia="ar-SA"/>
              </w:rPr>
              <w:t>2</w:t>
            </w:r>
            <w:proofErr w:type="gramEnd"/>
            <w:r w:rsidRPr="00351462">
              <w:rPr>
                <w:szCs w:val="24"/>
                <w:lang w:eastAsia="ar-SA"/>
              </w:rPr>
              <w:t>, м</w:t>
            </w:r>
            <w:r w:rsidRPr="00351462">
              <w:rPr>
                <w:szCs w:val="24"/>
                <w:vertAlign w:val="superscript"/>
                <w:lang w:eastAsia="ar-SA"/>
              </w:rPr>
              <w:t>3</w:t>
            </w:r>
          </w:p>
        </w:tc>
        <w:tc>
          <w:tcPr>
            <w:tcW w:w="2146" w:type="dxa"/>
            <w:gridSpan w:val="2"/>
            <w:vAlign w:val="center"/>
          </w:tcPr>
          <w:p w:rsidR="004C08F3" w:rsidRPr="00351462" w:rsidRDefault="004C08F3" w:rsidP="006259DB">
            <w:pPr>
              <w:pStyle w:val="aff2"/>
              <w:spacing w:before="0" w:beforeAutospacing="0" w:after="0" w:afterAutospacing="0"/>
              <w:jc w:val="center"/>
              <w:rPr>
                <w:szCs w:val="24"/>
                <w:lang w:eastAsia="ar-SA"/>
              </w:rPr>
            </w:pPr>
            <w:r w:rsidRPr="00351462">
              <w:rPr>
                <w:szCs w:val="24"/>
                <w:lang w:eastAsia="ar-SA"/>
              </w:rPr>
              <w:t>1 очередь реа</w:t>
            </w:r>
            <w:r w:rsidR="00BA08C7" w:rsidRPr="00351462">
              <w:rPr>
                <w:szCs w:val="24"/>
                <w:lang w:eastAsia="ar-SA"/>
              </w:rPr>
              <w:t>лизации Генерального плана – 20</w:t>
            </w:r>
            <w:r w:rsidR="006259DB">
              <w:rPr>
                <w:szCs w:val="24"/>
                <w:lang w:eastAsia="ar-SA"/>
              </w:rPr>
              <w:t>22</w:t>
            </w:r>
            <w:r w:rsidRPr="00351462">
              <w:rPr>
                <w:szCs w:val="24"/>
                <w:lang w:eastAsia="ar-SA"/>
              </w:rPr>
              <w:t xml:space="preserve"> год</w:t>
            </w:r>
          </w:p>
        </w:tc>
        <w:tc>
          <w:tcPr>
            <w:tcW w:w="2146" w:type="dxa"/>
            <w:gridSpan w:val="2"/>
            <w:vAlign w:val="center"/>
          </w:tcPr>
          <w:p w:rsidR="004C08F3" w:rsidRPr="00351462" w:rsidRDefault="004C08F3" w:rsidP="006259DB">
            <w:pPr>
              <w:pStyle w:val="aff2"/>
              <w:spacing w:before="0" w:beforeAutospacing="0" w:after="0" w:afterAutospacing="0"/>
              <w:jc w:val="center"/>
              <w:rPr>
                <w:szCs w:val="24"/>
                <w:lang w:eastAsia="ar-SA"/>
              </w:rPr>
            </w:pPr>
            <w:r w:rsidRPr="00351462">
              <w:rPr>
                <w:rFonts w:eastAsia="MS Mincho"/>
                <w:szCs w:val="24"/>
              </w:rPr>
              <w:t>Расчетный срок реализации Генерального плана – 203</w:t>
            </w:r>
            <w:r w:rsidR="006259DB">
              <w:rPr>
                <w:rFonts w:eastAsia="MS Mincho"/>
                <w:szCs w:val="24"/>
              </w:rPr>
              <w:t>2</w:t>
            </w:r>
            <w:r w:rsidRPr="00351462">
              <w:rPr>
                <w:rFonts w:eastAsia="MS Mincho"/>
                <w:szCs w:val="24"/>
              </w:rPr>
              <w:t xml:space="preserve"> год</w:t>
            </w:r>
          </w:p>
        </w:tc>
      </w:tr>
      <w:tr w:rsidR="004C08F3" w:rsidRPr="00351462" w:rsidTr="00BA08C7">
        <w:trPr>
          <w:jc w:val="center"/>
        </w:trPr>
        <w:tc>
          <w:tcPr>
            <w:tcW w:w="2425" w:type="dxa"/>
            <w:vMerge/>
            <w:vAlign w:val="center"/>
          </w:tcPr>
          <w:p w:rsidR="004C08F3" w:rsidRPr="00351462" w:rsidRDefault="004C08F3" w:rsidP="00BA08C7">
            <w:pPr>
              <w:pStyle w:val="aff2"/>
              <w:spacing w:before="0" w:beforeAutospacing="0" w:after="0" w:afterAutospacing="0"/>
              <w:jc w:val="center"/>
              <w:rPr>
                <w:szCs w:val="24"/>
                <w:lang w:eastAsia="ar-SA"/>
              </w:rPr>
            </w:pPr>
          </w:p>
        </w:tc>
        <w:tc>
          <w:tcPr>
            <w:tcW w:w="1619" w:type="dxa"/>
            <w:vAlign w:val="center"/>
          </w:tcPr>
          <w:p w:rsidR="004C08F3" w:rsidRPr="00351462" w:rsidRDefault="004C08F3" w:rsidP="00BA08C7">
            <w:pPr>
              <w:pStyle w:val="aff2"/>
              <w:spacing w:before="0" w:beforeAutospacing="0" w:after="0" w:afterAutospacing="0"/>
              <w:jc w:val="center"/>
              <w:rPr>
                <w:szCs w:val="24"/>
                <w:lang w:eastAsia="ar-SA"/>
              </w:rPr>
            </w:pPr>
            <w:r w:rsidRPr="00351462">
              <w:rPr>
                <w:szCs w:val="24"/>
                <w:lang w:eastAsia="ar-SA"/>
              </w:rPr>
              <w:t>1 очередь реализации Генерального плана</w:t>
            </w:r>
          </w:p>
        </w:tc>
        <w:tc>
          <w:tcPr>
            <w:tcW w:w="1619" w:type="dxa"/>
            <w:vAlign w:val="center"/>
          </w:tcPr>
          <w:p w:rsidR="004C08F3" w:rsidRPr="00351462" w:rsidRDefault="004C08F3" w:rsidP="00BA08C7">
            <w:pPr>
              <w:pStyle w:val="aff2"/>
              <w:spacing w:before="0" w:beforeAutospacing="0" w:after="0" w:afterAutospacing="0"/>
              <w:jc w:val="center"/>
              <w:rPr>
                <w:szCs w:val="24"/>
                <w:lang w:eastAsia="ar-SA"/>
              </w:rPr>
            </w:pPr>
            <w:r w:rsidRPr="00351462">
              <w:rPr>
                <w:szCs w:val="24"/>
                <w:lang w:eastAsia="ar-SA"/>
              </w:rPr>
              <w:t>Расчетный срок реализации Генерального плана</w:t>
            </w:r>
          </w:p>
        </w:tc>
        <w:tc>
          <w:tcPr>
            <w:tcW w:w="1079" w:type="dxa"/>
            <w:vAlign w:val="center"/>
          </w:tcPr>
          <w:p w:rsidR="004C08F3" w:rsidRPr="00351462" w:rsidRDefault="004C08F3" w:rsidP="00BA08C7">
            <w:pPr>
              <w:pStyle w:val="aff2"/>
              <w:spacing w:before="0" w:beforeAutospacing="0" w:after="0" w:afterAutospacing="0"/>
              <w:jc w:val="center"/>
              <w:rPr>
                <w:szCs w:val="24"/>
                <w:lang w:eastAsia="ar-SA"/>
              </w:rPr>
            </w:pPr>
            <w:r w:rsidRPr="00351462">
              <w:rPr>
                <w:szCs w:val="24"/>
                <w:lang w:eastAsia="ar-SA"/>
              </w:rPr>
              <w:t>Годовой расход, тыс. м</w:t>
            </w:r>
            <w:r w:rsidRPr="00351462">
              <w:rPr>
                <w:szCs w:val="24"/>
                <w:vertAlign w:val="superscript"/>
                <w:lang w:eastAsia="ar-SA"/>
              </w:rPr>
              <w:t>3</w:t>
            </w:r>
            <w:r w:rsidRPr="00351462">
              <w:rPr>
                <w:szCs w:val="24"/>
                <w:lang w:eastAsia="ar-SA"/>
              </w:rPr>
              <w:t>/год</w:t>
            </w:r>
          </w:p>
        </w:tc>
        <w:tc>
          <w:tcPr>
            <w:tcW w:w="1067" w:type="dxa"/>
            <w:vAlign w:val="center"/>
          </w:tcPr>
          <w:p w:rsidR="004C08F3" w:rsidRPr="00351462" w:rsidRDefault="004C08F3" w:rsidP="00BA08C7">
            <w:pPr>
              <w:pStyle w:val="aff2"/>
              <w:spacing w:before="0" w:beforeAutospacing="0" w:after="0" w:afterAutospacing="0"/>
              <w:jc w:val="center"/>
              <w:rPr>
                <w:szCs w:val="24"/>
                <w:lang w:eastAsia="ar-SA"/>
              </w:rPr>
            </w:pPr>
            <w:r w:rsidRPr="00351462">
              <w:rPr>
                <w:szCs w:val="24"/>
                <w:lang w:eastAsia="ar-SA"/>
              </w:rPr>
              <w:t>Часовой расход, м</w:t>
            </w:r>
            <w:r w:rsidRPr="00351462">
              <w:rPr>
                <w:szCs w:val="24"/>
                <w:vertAlign w:val="superscript"/>
                <w:lang w:eastAsia="ar-SA"/>
              </w:rPr>
              <w:t>3</w:t>
            </w:r>
            <w:r w:rsidRPr="00351462">
              <w:rPr>
                <w:szCs w:val="24"/>
                <w:lang w:eastAsia="ar-SA"/>
              </w:rPr>
              <w:t>/час</w:t>
            </w:r>
          </w:p>
        </w:tc>
        <w:tc>
          <w:tcPr>
            <w:tcW w:w="1079" w:type="dxa"/>
            <w:vAlign w:val="center"/>
          </w:tcPr>
          <w:p w:rsidR="004C08F3" w:rsidRPr="00351462" w:rsidRDefault="004C08F3" w:rsidP="00BA08C7">
            <w:pPr>
              <w:pStyle w:val="aff2"/>
              <w:spacing w:before="0" w:beforeAutospacing="0" w:after="0" w:afterAutospacing="0"/>
              <w:jc w:val="center"/>
              <w:rPr>
                <w:szCs w:val="24"/>
                <w:lang w:eastAsia="ar-SA"/>
              </w:rPr>
            </w:pPr>
            <w:r w:rsidRPr="00351462">
              <w:rPr>
                <w:szCs w:val="24"/>
                <w:lang w:eastAsia="ar-SA"/>
              </w:rPr>
              <w:t>Годовой расход, тыс. м</w:t>
            </w:r>
            <w:r w:rsidRPr="00351462">
              <w:rPr>
                <w:szCs w:val="24"/>
                <w:vertAlign w:val="superscript"/>
                <w:lang w:eastAsia="ar-SA"/>
              </w:rPr>
              <w:t>3</w:t>
            </w:r>
            <w:r w:rsidRPr="00351462">
              <w:rPr>
                <w:szCs w:val="24"/>
                <w:lang w:eastAsia="ar-SA"/>
              </w:rPr>
              <w:t>/год</w:t>
            </w:r>
          </w:p>
        </w:tc>
        <w:tc>
          <w:tcPr>
            <w:tcW w:w="1067" w:type="dxa"/>
            <w:vAlign w:val="center"/>
          </w:tcPr>
          <w:p w:rsidR="004C08F3" w:rsidRPr="00351462" w:rsidRDefault="004C08F3" w:rsidP="00BA08C7">
            <w:pPr>
              <w:pStyle w:val="aff2"/>
              <w:spacing w:before="0" w:beforeAutospacing="0" w:after="0" w:afterAutospacing="0"/>
              <w:jc w:val="center"/>
              <w:rPr>
                <w:szCs w:val="24"/>
                <w:lang w:eastAsia="ar-SA"/>
              </w:rPr>
            </w:pPr>
            <w:r w:rsidRPr="00351462">
              <w:rPr>
                <w:szCs w:val="24"/>
                <w:lang w:eastAsia="ar-SA"/>
              </w:rPr>
              <w:t>Часовой расход, м</w:t>
            </w:r>
            <w:r w:rsidRPr="00351462">
              <w:rPr>
                <w:szCs w:val="24"/>
                <w:vertAlign w:val="superscript"/>
                <w:lang w:eastAsia="ar-SA"/>
              </w:rPr>
              <w:t>3</w:t>
            </w:r>
            <w:r w:rsidRPr="00351462">
              <w:rPr>
                <w:szCs w:val="24"/>
                <w:lang w:eastAsia="ar-SA"/>
              </w:rPr>
              <w:t>/час</w:t>
            </w:r>
          </w:p>
        </w:tc>
      </w:tr>
      <w:tr w:rsidR="004C08F3" w:rsidRPr="00351462" w:rsidTr="00BA08C7">
        <w:trPr>
          <w:jc w:val="center"/>
        </w:trPr>
        <w:tc>
          <w:tcPr>
            <w:tcW w:w="9955" w:type="dxa"/>
            <w:gridSpan w:val="7"/>
          </w:tcPr>
          <w:p w:rsidR="004C08F3" w:rsidRPr="00351462" w:rsidRDefault="004C08F3" w:rsidP="00C23FB3">
            <w:pPr>
              <w:pStyle w:val="aff2"/>
              <w:spacing w:before="0" w:beforeAutospacing="0" w:after="0" w:afterAutospacing="0"/>
              <w:jc w:val="center"/>
              <w:rPr>
                <w:szCs w:val="24"/>
                <w:lang w:eastAsia="ar-SA"/>
              </w:rPr>
            </w:pPr>
            <w:proofErr w:type="gramStart"/>
            <w:r w:rsidRPr="00351462">
              <w:rPr>
                <w:szCs w:val="24"/>
                <w:lang w:eastAsia="ar-SA"/>
              </w:rPr>
              <w:t>с</w:t>
            </w:r>
            <w:proofErr w:type="gramEnd"/>
            <w:r w:rsidRPr="00351462">
              <w:rPr>
                <w:szCs w:val="24"/>
                <w:lang w:eastAsia="ar-SA"/>
              </w:rPr>
              <w:t xml:space="preserve">. </w:t>
            </w:r>
            <w:r w:rsidR="00C23FB3">
              <w:rPr>
                <w:szCs w:val="24"/>
                <w:lang w:eastAsia="ar-SA"/>
              </w:rPr>
              <w:t>Красная Башкирия</w:t>
            </w:r>
          </w:p>
        </w:tc>
      </w:tr>
      <w:tr w:rsidR="00384AB1" w:rsidRPr="00351462" w:rsidTr="00384AB1">
        <w:trPr>
          <w:jc w:val="center"/>
        </w:trPr>
        <w:tc>
          <w:tcPr>
            <w:tcW w:w="2425" w:type="dxa"/>
            <w:vAlign w:val="center"/>
          </w:tcPr>
          <w:p w:rsidR="00384AB1" w:rsidRPr="00351462" w:rsidRDefault="00384AB1" w:rsidP="00BA08C7">
            <w:pPr>
              <w:pStyle w:val="aff2"/>
              <w:spacing w:before="0" w:beforeAutospacing="0" w:after="0" w:afterAutospacing="0"/>
              <w:rPr>
                <w:szCs w:val="24"/>
                <w:lang w:eastAsia="ar-SA"/>
              </w:rPr>
            </w:pPr>
            <w:r w:rsidRPr="00351462">
              <w:rPr>
                <w:szCs w:val="24"/>
                <w:lang w:eastAsia="ar-SA"/>
              </w:rPr>
              <w:t>Жилой фонд при горячем водоснабжении от газовых водонагревателей (кроме отопления)</w:t>
            </w:r>
          </w:p>
        </w:tc>
        <w:tc>
          <w:tcPr>
            <w:tcW w:w="1619" w:type="dxa"/>
            <w:vAlign w:val="center"/>
          </w:tcPr>
          <w:p w:rsidR="00384AB1" w:rsidRPr="00384AB1" w:rsidRDefault="00384AB1" w:rsidP="00384AB1">
            <w:pPr>
              <w:jc w:val="center"/>
              <w:rPr>
                <w:color w:val="000000"/>
                <w:sz w:val="24"/>
              </w:rPr>
            </w:pPr>
            <w:r w:rsidRPr="00384AB1">
              <w:rPr>
                <w:color w:val="000000"/>
                <w:sz w:val="24"/>
              </w:rPr>
              <w:t>4821</w:t>
            </w:r>
          </w:p>
        </w:tc>
        <w:tc>
          <w:tcPr>
            <w:tcW w:w="1619" w:type="dxa"/>
            <w:vAlign w:val="center"/>
          </w:tcPr>
          <w:p w:rsidR="00384AB1" w:rsidRPr="00384AB1" w:rsidRDefault="00384AB1" w:rsidP="00384AB1">
            <w:pPr>
              <w:jc w:val="center"/>
              <w:rPr>
                <w:color w:val="000000"/>
                <w:sz w:val="24"/>
              </w:rPr>
            </w:pPr>
            <w:r w:rsidRPr="00384AB1">
              <w:rPr>
                <w:color w:val="000000"/>
                <w:sz w:val="24"/>
              </w:rPr>
              <w:t>7274</w:t>
            </w:r>
          </w:p>
        </w:tc>
        <w:tc>
          <w:tcPr>
            <w:tcW w:w="1079" w:type="dxa"/>
            <w:vAlign w:val="center"/>
          </w:tcPr>
          <w:p w:rsidR="00384AB1" w:rsidRPr="00384AB1" w:rsidRDefault="00384AB1" w:rsidP="00384AB1">
            <w:pPr>
              <w:jc w:val="center"/>
              <w:rPr>
                <w:color w:val="000000"/>
                <w:sz w:val="24"/>
              </w:rPr>
            </w:pPr>
            <w:r w:rsidRPr="00384AB1">
              <w:rPr>
                <w:color w:val="000000"/>
                <w:sz w:val="24"/>
              </w:rPr>
              <w:t>1446,30</w:t>
            </w:r>
          </w:p>
        </w:tc>
        <w:tc>
          <w:tcPr>
            <w:tcW w:w="1067" w:type="dxa"/>
            <w:vAlign w:val="center"/>
          </w:tcPr>
          <w:p w:rsidR="00384AB1" w:rsidRPr="00384AB1" w:rsidRDefault="00384AB1" w:rsidP="00384AB1">
            <w:pPr>
              <w:jc w:val="center"/>
              <w:rPr>
                <w:color w:val="000000"/>
                <w:sz w:val="24"/>
              </w:rPr>
            </w:pPr>
            <w:r w:rsidRPr="00384AB1">
              <w:rPr>
                <w:color w:val="000000"/>
                <w:sz w:val="24"/>
              </w:rPr>
              <w:t>690,19</w:t>
            </w:r>
          </w:p>
        </w:tc>
        <w:tc>
          <w:tcPr>
            <w:tcW w:w="1079" w:type="dxa"/>
            <w:vAlign w:val="center"/>
          </w:tcPr>
          <w:p w:rsidR="00384AB1" w:rsidRPr="00384AB1" w:rsidRDefault="00384AB1" w:rsidP="00384AB1">
            <w:pPr>
              <w:jc w:val="center"/>
              <w:rPr>
                <w:color w:val="000000"/>
                <w:sz w:val="24"/>
              </w:rPr>
            </w:pPr>
            <w:r w:rsidRPr="00384AB1">
              <w:rPr>
                <w:color w:val="000000"/>
                <w:sz w:val="24"/>
              </w:rPr>
              <w:t>2182,20</w:t>
            </w:r>
          </w:p>
        </w:tc>
        <w:tc>
          <w:tcPr>
            <w:tcW w:w="1067" w:type="dxa"/>
            <w:vAlign w:val="center"/>
          </w:tcPr>
          <w:p w:rsidR="00384AB1" w:rsidRPr="00384AB1" w:rsidRDefault="00384AB1" w:rsidP="00384AB1">
            <w:pPr>
              <w:jc w:val="center"/>
              <w:rPr>
                <w:color w:val="000000"/>
                <w:sz w:val="24"/>
              </w:rPr>
            </w:pPr>
            <w:r w:rsidRPr="00384AB1">
              <w:rPr>
                <w:color w:val="000000"/>
                <w:sz w:val="24"/>
              </w:rPr>
              <w:t>1017,12</w:t>
            </w:r>
          </w:p>
        </w:tc>
      </w:tr>
      <w:tr w:rsidR="00384AB1" w:rsidRPr="00351462" w:rsidTr="00384AB1">
        <w:trPr>
          <w:jc w:val="center"/>
        </w:trPr>
        <w:tc>
          <w:tcPr>
            <w:tcW w:w="2425" w:type="dxa"/>
            <w:vAlign w:val="center"/>
          </w:tcPr>
          <w:p w:rsidR="00384AB1" w:rsidRPr="00351462" w:rsidRDefault="00384AB1" w:rsidP="00BA08C7">
            <w:pPr>
              <w:pStyle w:val="aff2"/>
              <w:spacing w:before="0" w:beforeAutospacing="0" w:after="0" w:afterAutospacing="0"/>
              <w:rPr>
                <w:szCs w:val="24"/>
                <w:lang w:eastAsia="ar-SA"/>
              </w:rPr>
            </w:pPr>
            <w:r w:rsidRPr="00351462">
              <w:rPr>
                <w:szCs w:val="24"/>
                <w:lang w:eastAsia="ar-SA"/>
              </w:rPr>
              <w:t>Нужды предприятий торговли, бытового обслуживания непроизводственного характера и т.п.</w:t>
            </w:r>
          </w:p>
        </w:tc>
        <w:tc>
          <w:tcPr>
            <w:tcW w:w="1619" w:type="dxa"/>
            <w:vAlign w:val="center"/>
          </w:tcPr>
          <w:p w:rsidR="00384AB1" w:rsidRPr="00384AB1" w:rsidRDefault="00384AB1" w:rsidP="00384AB1">
            <w:pPr>
              <w:jc w:val="center"/>
              <w:rPr>
                <w:color w:val="000000"/>
                <w:sz w:val="24"/>
              </w:rPr>
            </w:pPr>
            <w:r w:rsidRPr="00384AB1">
              <w:rPr>
                <w:color w:val="000000"/>
                <w:sz w:val="24"/>
              </w:rPr>
              <w:t>5%</w:t>
            </w:r>
          </w:p>
        </w:tc>
        <w:tc>
          <w:tcPr>
            <w:tcW w:w="1619" w:type="dxa"/>
            <w:vAlign w:val="center"/>
          </w:tcPr>
          <w:p w:rsidR="00384AB1" w:rsidRPr="00384AB1" w:rsidRDefault="00384AB1" w:rsidP="00384AB1">
            <w:pPr>
              <w:jc w:val="center"/>
              <w:rPr>
                <w:color w:val="000000"/>
                <w:sz w:val="24"/>
              </w:rPr>
            </w:pPr>
            <w:r w:rsidRPr="00384AB1">
              <w:rPr>
                <w:color w:val="000000"/>
                <w:sz w:val="24"/>
              </w:rPr>
              <w:t>5%</w:t>
            </w:r>
          </w:p>
        </w:tc>
        <w:tc>
          <w:tcPr>
            <w:tcW w:w="1079" w:type="dxa"/>
            <w:vAlign w:val="center"/>
          </w:tcPr>
          <w:p w:rsidR="00384AB1" w:rsidRPr="00384AB1" w:rsidRDefault="00384AB1" w:rsidP="00384AB1">
            <w:pPr>
              <w:jc w:val="center"/>
              <w:rPr>
                <w:color w:val="000000"/>
                <w:sz w:val="24"/>
              </w:rPr>
            </w:pPr>
            <w:r w:rsidRPr="00384AB1">
              <w:rPr>
                <w:color w:val="000000"/>
                <w:sz w:val="24"/>
              </w:rPr>
              <w:t>72,3</w:t>
            </w:r>
            <w:r>
              <w:rPr>
                <w:color w:val="000000"/>
                <w:sz w:val="24"/>
              </w:rPr>
              <w:t>2</w:t>
            </w:r>
          </w:p>
        </w:tc>
        <w:tc>
          <w:tcPr>
            <w:tcW w:w="1067" w:type="dxa"/>
            <w:vAlign w:val="center"/>
          </w:tcPr>
          <w:p w:rsidR="00384AB1" w:rsidRPr="00384AB1" w:rsidRDefault="00384AB1" w:rsidP="00384AB1">
            <w:pPr>
              <w:jc w:val="center"/>
              <w:rPr>
                <w:color w:val="000000"/>
                <w:sz w:val="24"/>
              </w:rPr>
            </w:pPr>
            <w:r w:rsidRPr="00384AB1">
              <w:rPr>
                <w:color w:val="000000"/>
                <w:sz w:val="24"/>
              </w:rPr>
              <w:t>34,51</w:t>
            </w:r>
          </w:p>
        </w:tc>
        <w:tc>
          <w:tcPr>
            <w:tcW w:w="1079" w:type="dxa"/>
            <w:vAlign w:val="center"/>
          </w:tcPr>
          <w:p w:rsidR="00384AB1" w:rsidRPr="00384AB1" w:rsidRDefault="00384AB1" w:rsidP="00384AB1">
            <w:pPr>
              <w:jc w:val="center"/>
              <w:rPr>
                <w:color w:val="000000"/>
                <w:sz w:val="24"/>
              </w:rPr>
            </w:pPr>
            <w:r w:rsidRPr="00384AB1">
              <w:rPr>
                <w:color w:val="000000"/>
                <w:sz w:val="24"/>
              </w:rPr>
              <w:t>109,11</w:t>
            </w:r>
          </w:p>
        </w:tc>
        <w:tc>
          <w:tcPr>
            <w:tcW w:w="1067" w:type="dxa"/>
            <w:vAlign w:val="center"/>
          </w:tcPr>
          <w:p w:rsidR="00384AB1" w:rsidRPr="00384AB1" w:rsidRDefault="00384AB1" w:rsidP="00384AB1">
            <w:pPr>
              <w:jc w:val="center"/>
              <w:rPr>
                <w:color w:val="000000"/>
                <w:sz w:val="24"/>
              </w:rPr>
            </w:pPr>
            <w:r w:rsidRPr="00384AB1">
              <w:rPr>
                <w:color w:val="000000"/>
                <w:sz w:val="24"/>
              </w:rPr>
              <w:t>50,86</w:t>
            </w:r>
          </w:p>
        </w:tc>
      </w:tr>
      <w:tr w:rsidR="003C3713" w:rsidRPr="00351462" w:rsidTr="003C3713">
        <w:trPr>
          <w:jc w:val="center"/>
        </w:trPr>
        <w:tc>
          <w:tcPr>
            <w:tcW w:w="2425" w:type="dxa"/>
            <w:vAlign w:val="center"/>
          </w:tcPr>
          <w:p w:rsidR="003C3713" w:rsidRPr="00351462" w:rsidRDefault="003C3713" w:rsidP="00BA08C7">
            <w:pPr>
              <w:pStyle w:val="aff2"/>
              <w:spacing w:before="0" w:beforeAutospacing="0" w:after="0" w:afterAutospacing="0"/>
              <w:rPr>
                <w:szCs w:val="24"/>
                <w:lang w:eastAsia="ar-SA"/>
              </w:rPr>
            </w:pPr>
            <w:r w:rsidRPr="00351462">
              <w:rPr>
                <w:szCs w:val="24"/>
                <w:lang w:eastAsia="ar-SA"/>
              </w:rPr>
              <w:t>Отопление домов, не подключенных к системе централизованного теплоснабжения</w:t>
            </w:r>
          </w:p>
        </w:tc>
        <w:tc>
          <w:tcPr>
            <w:tcW w:w="1619" w:type="dxa"/>
            <w:vAlign w:val="center"/>
          </w:tcPr>
          <w:p w:rsidR="003C3713" w:rsidRPr="003C3713" w:rsidRDefault="003C3713" w:rsidP="00384AB1">
            <w:pPr>
              <w:jc w:val="center"/>
              <w:rPr>
                <w:color w:val="000000"/>
                <w:sz w:val="24"/>
              </w:rPr>
            </w:pPr>
            <w:r w:rsidRPr="003C3713">
              <w:rPr>
                <w:color w:val="000000"/>
                <w:sz w:val="24"/>
              </w:rPr>
              <w:t>120525,0</w:t>
            </w:r>
          </w:p>
        </w:tc>
        <w:tc>
          <w:tcPr>
            <w:tcW w:w="1619" w:type="dxa"/>
            <w:vAlign w:val="center"/>
          </w:tcPr>
          <w:p w:rsidR="003C3713" w:rsidRPr="003C3713" w:rsidRDefault="003C3713" w:rsidP="00384AB1">
            <w:pPr>
              <w:jc w:val="center"/>
              <w:rPr>
                <w:color w:val="000000"/>
                <w:sz w:val="24"/>
              </w:rPr>
            </w:pPr>
            <w:r w:rsidRPr="003C3713">
              <w:rPr>
                <w:color w:val="000000"/>
                <w:sz w:val="24"/>
              </w:rPr>
              <w:t>218220,0</w:t>
            </w:r>
          </w:p>
        </w:tc>
        <w:tc>
          <w:tcPr>
            <w:tcW w:w="1079" w:type="dxa"/>
            <w:vAlign w:val="center"/>
          </w:tcPr>
          <w:p w:rsidR="003C3713" w:rsidRPr="003C3713" w:rsidRDefault="003C3713" w:rsidP="003C3713">
            <w:pPr>
              <w:jc w:val="center"/>
              <w:rPr>
                <w:color w:val="000000"/>
                <w:sz w:val="24"/>
              </w:rPr>
            </w:pPr>
            <w:r w:rsidRPr="003C3713">
              <w:rPr>
                <w:color w:val="000000"/>
                <w:sz w:val="24"/>
              </w:rPr>
              <w:t>1084,73</w:t>
            </w:r>
          </w:p>
        </w:tc>
        <w:tc>
          <w:tcPr>
            <w:tcW w:w="1067" w:type="dxa"/>
            <w:vAlign w:val="center"/>
          </w:tcPr>
          <w:p w:rsidR="003C3713" w:rsidRPr="003C3713" w:rsidRDefault="003C3713" w:rsidP="003C3713">
            <w:pPr>
              <w:jc w:val="center"/>
              <w:rPr>
                <w:color w:val="000000"/>
                <w:sz w:val="24"/>
              </w:rPr>
            </w:pPr>
            <w:r w:rsidRPr="003C3713">
              <w:rPr>
                <w:color w:val="000000"/>
                <w:sz w:val="24"/>
              </w:rPr>
              <w:t>517,64</w:t>
            </w:r>
          </w:p>
        </w:tc>
        <w:tc>
          <w:tcPr>
            <w:tcW w:w="1079" w:type="dxa"/>
            <w:vAlign w:val="center"/>
          </w:tcPr>
          <w:p w:rsidR="003C3713" w:rsidRPr="003C3713" w:rsidRDefault="003C3713" w:rsidP="003C3713">
            <w:pPr>
              <w:jc w:val="center"/>
              <w:rPr>
                <w:color w:val="000000"/>
                <w:sz w:val="24"/>
              </w:rPr>
            </w:pPr>
            <w:r w:rsidRPr="003C3713">
              <w:rPr>
                <w:color w:val="000000"/>
                <w:sz w:val="24"/>
              </w:rPr>
              <w:t>1963,98</w:t>
            </w:r>
          </w:p>
        </w:tc>
        <w:tc>
          <w:tcPr>
            <w:tcW w:w="1067" w:type="dxa"/>
            <w:vAlign w:val="center"/>
          </w:tcPr>
          <w:p w:rsidR="003C3713" w:rsidRPr="003C3713" w:rsidRDefault="003C3713" w:rsidP="003C3713">
            <w:pPr>
              <w:jc w:val="center"/>
              <w:rPr>
                <w:color w:val="000000"/>
                <w:sz w:val="24"/>
              </w:rPr>
            </w:pPr>
            <w:r w:rsidRPr="003C3713">
              <w:rPr>
                <w:color w:val="000000"/>
                <w:sz w:val="24"/>
              </w:rPr>
              <w:t>915,40</w:t>
            </w:r>
          </w:p>
        </w:tc>
      </w:tr>
      <w:tr w:rsidR="004C08F3" w:rsidRPr="00351462" w:rsidTr="00BA08C7">
        <w:trPr>
          <w:jc w:val="center"/>
        </w:trPr>
        <w:tc>
          <w:tcPr>
            <w:tcW w:w="2425" w:type="dxa"/>
            <w:vAlign w:val="center"/>
          </w:tcPr>
          <w:p w:rsidR="004C08F3" w:rsidRPr="00351462" w:rsidRDefault="00C23FB3" w:rsidP="00BA08C7">
            <w:pPr>
              <w:pStyle w:val="aff2"/>
              <w:spacing w:before="0" w:beforeAutospacing="0" w:after="0" w:afterAutospacing="0"/>
              <w:rPr>
                <w:szCs w:val="24"/>
                <w:lang w:eastAsia="ar-SA"/>
              </w:rPr>
            </w:pPr>
            <w:r>
              <w:rPr>
                <w:szCs w:val="24"/>
                <w:lang w:eastAsia="ar-SA"/>
              </w:rPr>
              <w:t>Потребление газа котельн</w:t>
            </w:r>
            <w:r w:rsidR="003C3713">
              <w:rPr>
                <w:szCs w:val="24"/>
                <w:lang w:eastAsia="ar-SA"/>
              </w:rPr>
              <w:t>ой</w:t>
            </w:r>
          </w:p>
        </w:tc>
        <w:tc>
          <w:tcPr>
            <w:tcW w:w="1619" w:type="dxa"/>
            <w:vAlign w:val="center"/>
          </w:tcPr>
          <w:p w:rsidR="004C08F3" w:rsidRPr="00351462" w:rsidRDefault="00C23FB3" w:rsidP="00BA08C7">
            <w:pPr>
              <w:pStyle w:val="aff2"/>
              <w:spacing w:before="0" w:beforeAutospacing="0" w:after="0" w:afterAutospacing="0"/>
              <w:jc w:val="center"/>
              <w:rPr>
                <w:szCs w:val="24"/>
                <w:lang w:eastAsia="ar-SA"/>
              </w:rPr>
            </w:pPr>
            <w:proofErr w:type="spellStart"/>
            <w:r>
              <w:rPr>
                <w:szCs w:val="24"/>
                <w:lang w:eastAsia="ar-SA"/>
              </w:rPr>
              <w:t>н</w:t>
            </w:r>
            <w:proofErr w:type="spellEnd"/>
            <w:r>
              <w:rPr>
                <w:szCs w:val="24"/>
                <w:lang w:eastAsia="ar-SA"/>
              </w:rPr>
              <w:t>/</w:t>
            </w:r>
            <w:proofErr w:type="spellStart"/>
            <w:r>
              <w:rPr>
                <w:szCs w:val="24"/>
                <w:lang w:eastAsia="ar-SA"/>
              </w:rPr>
              <w:t>д</w:t>
            </w:r>
            <w:proofErr w:type="spellEnd"/>
          </w:p>
        </w:tc>
        <w:tc>
          <w:tcPr>
            <w:tcW w:w="1619" w:type="dxa"/>
            <w:vAlign w:val="center"/>
          </w:tcPr>
          <w:p w:rsidR="004C08F3" w:rsidRPr="00351462" w:rsidRDefault="00C23FB3" w:rsidP="00BA08C7">
            <w:pPr>
              <w:pStyle w:val="aff2"/>
              <w:spacing w:before="0" w:beforeAutospacing="0" w:after="0" w:afterAutospacing="0"/>
              <w:jc w:val="center"/>
              <w:rPr>
                <w:szCs w:val="24"/>
                <w:lang w:eastAsia="ar-SA"/>
              </w:rPr>
            </w:pPr>
            <w:proofErr w:type="spellStart"/>
            <w:r>
              <w:rPr>
                <w:szCs w:val="24"/>
                <w:lang w:eastAsia="ar-SA"/>
              </w:rPr>
              <w:t>н</w:t>
            </w:r>
            <w:proofErr w:type="spellEnd"/>
            <w:r>
              <w:rPr>
                <w:szCs w:val="24"/>
                <w:lang w:eastAsia="ar-SA"/>
              </w:rPr>
              <w:t>/</w:t>
            </w:r>
            <w:proofErr w:type="spellStart"/>
            <w:r>
              <w:rPr>
                <w:szCs w:val="24"/>
                <w:lang w:eastAsia="ar-SA"/>
              </w:rPr>
              <w:t>д</w:t>
            </w:r>
            <w:proofErr w:type="spellEnd"/>
          </w:p>
        </w:tc>
        <w:tc>
          <w:tcPr>
            <w:tcW w:w="1079" w:type="dxa"/>
            <w:vAlign w:val="center"/>
          </w:tcPr>
          <w:p w:rsidR="004C08F3" w:rsidRPr="00351462" w:rsidRDefault="00C23FB3" w:rsidP="00BA08C7">
            <w:pPr>
              <w:pStyle w:val="aff2"/>
              <w:spacing w:before="0" w:beforeAutospacing="0" w:after="0" w:afterAutospacing="0"/>
              <w:jc w:val="center"/>
              <w:rPr>
                <w:szCs w:val="24"/>
                <w:lang w:eastAsia="ar-SA"/>
              </w:rPr>
            </w:pPr>
            <w:proofErr w:type="spellStart"/>
            <w:r>
              <w:rPr>
                <w:szCs w:val="24"/>
                <w:lang w:eastAsia="ar-SA"/>
              </w:rPr>
              <w:t>н</w:t>
            </w:r>
            <w:proofErr w:type="spellEnd"/>
            <w:r>
              <w:rPr>
                <w:szCs w:val="24"/>
                <w:lang w:eastAsia="ar-SA"/>
              </w:rPr>
              <w:t>/</w:t>
            </w:r>
            <w:proofErr w:type="spellStart"/>
            <w:r>
              <w:rPr>
                <w:szCs w:val="24"/>
                <w:lang w:eastAsia="ar-SA"/>
              </w:rPr>
              <w:t>д</w:t>
            </w:r>
            <w:proofErr w:type="spellEnd"/>
          </w:p>
        </w:tc>
        <w:tc>
          <w:tcPr>
            <w:tcW w:w="1067" w:type="dxa"/>
            <w:vAlign w:val="center"/>
          </w:tcPr>
          <w:p w:rsidR="004C08F3" w:rsidRPr="00351462" w:rsidRDefault="00C23FB3" w:rsidP="00BA08C7">
            <w:pPr>
              <w:pStyle w:val="aff2"/>
              <w:spacing w:before="0" w:beforeAutospacing="0" w:after="0" w:afterAutospacing="0"/>
              <w:jc w:val="center"/>
              <w:rPr>
                <w:szCs w:val="24"/>
                <w:lang w:eastAsia="ar-SA"/>
              </w:rPr>
            </w:pPr>
            <w:proofErr w:type="spellStart"/>
            <w:r>
              <w:rPr>
                <w:szCs w:val="24"/>
                <w:lang w:eastAsia="ar-SA"/>
              </w:rPr>
              <w:t>н</w:t>
            </w:r>
            <w:proofErr w:type="spellEnd"/>
            <w:r>
              <w:rPr>
                <w:szCs w:val="24"/>
                <w:lang w:eastAsia="ar-SA"/>
              </w:rPr>
              <w:t>/</w:t>
            </w:r>
            <w:proofErr w:type="spellStart"/>
            <w:r>
              <w:rPr>
                <w:szCs w:val="24"/>
                <w:lang w:eastAsia="ar-SA"/>
              </w:rPr>
              <w:t>д</w:t>
            </w:r>
            <w:proofErr w:type="spellEnd"/>
          </w:p>
        </w:tc>
        <w:tc>
          <w:tcPr>
            <w:tcW w:w="1079" w:type="dxa"/>
            <w:vAlign w:val="center"/>
          </w:tcPr>
          <w:p w:rsidR="004C08F3" w:rsidRPr="00351462" w:rsidRDefault="00C23FB3" w:rsidP="00BA08C7">
            <w:pPr>
              <w:pStyle w:val="aff2"/>
              <w:spacing w:before="0" w:beforeAutospacing="0" w:after="0" w:afterAutospacing="0"/>
              <w:jc w:val="center"/>
              <w:rPr>
                <w:szCs w:val="24"/>
                <w:lang w:eastAsia="ar-SA"/>
              </w:rPr>
            </w:pPr>
            <w:proofErr w:type="spellStart"/>
            <w:r>
              <w:rPr>
                <w:szCs w:val="24"/>
                <w:lang w:eastAsia="ar-SA"/>
              </w:rPr>
              <w:t>н</w:t>
            </w:r>
            <w:proofErr w:type="spellEnd"/>
            <w:r>
              <w:rPr>
                <w:szCs w:val="24"/>
                <w:lang w:eastAsia="ar-SA"/>
              </w:rPr>
              <w:t>/</w:t>
            </w:r>
            <w:proofErr w:type="spellStart"/>
            <w:r>
              <w:rPr>
                <w:szCs w:val="24"/>
                <w:lang w:eastAsia="ar-SA"/>
              </w:rPr>
              <w:t>д</w:t>
            </w:r>
            <w:proofErr w:type="spellEnd"/>
          </w:p>
        </w:tc>
        <w:tc>
          <w:tcPr>
            <w:tcW w:w="1067" w:type="dxa"/>
            <w:vAlign w:val="center"/>
          </w:tcPr>
          <w:p w:rsidR="004C08F3" w:rsidRPr="00351462" w:rsidRDefault="00C23FB3" w:rsidP="00BA08C7">
            <w:pPr>
              <w:pStyle w:val="aff2"/>
              <w:spacing w:before="0" w:beforeAutospacing="0" w:after="0" w:afterAutospacing="0"/>
              <w:jc w:val="center"/>
              <w:rPr>
                <w:szCs w:val="24"/>
                <w:lang w:eastAsia="ar-SA"/>
              </w:rPr>
            </w:pPr>
            <w:proofErr w:type="spellStart"/>
            <w:r>
              <w:rPr>
                <w:szCs w:val="24"/>
                <w:lang w:eastAsia="ar-SA"/>
              </w:rPr>
              <w:t>н</w:t>
            </w:r>
            <w:proofErr w:type="spellEnd"/>
            <w:r>
              <w:rPr>
                <w:szCs w:val="24"/>
                <w:lang w:eastAsia="ar-SA"/>
              </w:rPr>
              <w:t>/</w:t>
            </w:r>
            <w:proofErr w:type="spellStart"/>
            <w:r>
              <w:rPr>
                <w:szCs w:val="24"/>
                <w:lang w:eastAsia="ar-SA"/>
              </w:rPr>
              <w:t>д</w:t>
            </w:r>
            <w:proofErr w:type="spellEnd"/>
          </w:p>
        </w:tc>
      </w:tr>
      <w:tr w:rsidR="004C08F3" w:rsidRPr="00351462" w:rsidTr="00BA08C7">
        <w:trPr>
          <w:jc w:val="center"/>
        </w:trPr>
        <w:tc>
          <w:tcPr>
            <w:tcW w:w="9955" w:type="dxa"/>
            <w:gridSpan w:val="7"/>
          </w:tcPr>
          <w:p w:rsidR="004C08F3" w:rsidRPr="00351462" w:rsidRDefault="004C08F3" w:rsidP="00C23FB3">
            <w:pPr>
              <w:pStyle w:val="aff2"/>
              <w:spacing w:before="0" w:beforeAutospacing="0" w:after="0" w:afterAutospacing="0"/>
              <w:jc w:val="center"/>
              <w:rPr>
                <w:szCs w:val="24"/>
                <w:lang w:eastAsia="ar-SA"/>
              </w:rPr>
            </w:pPr>
            <w:r w:rsidRPr="00351462">
              <w:rPr>
                <w:szCs w:val="24"/>
                <w:lang w:eastAsia="ar-SA"/>
              </w:rPr>
              <w:t xml:space="preserve">д. </w:t>
            </w:r>
            <w:r w:rsidR="00C23FB3">
              <w:rPr>
                <w:szCs w:val="24"/>
                <w:lang w:eastAsia="ar-SA"/>
              </w:rPr>
              <w:t>Озерное</w:t>
            </w:r>
          </w:p>
        </w:tc>
      </w:tr>
      <w:tr w:rsidR="00384AB1" w:rsidRPr="00351462" w:rsidTr="00384AB1">
        <w:trPr>
          <w:jc w:val="center"/>
        </w:trPr>
        <w:tc>
          <w:tcPr>
            <w:tcW w:w="2425" w:type="dxa"/>
            <w:vAlign w:val="center"/>
          </w:tcPr>
          <w:p w:rsidR="00384AB1" w:rsidRPr="00351462" w:rsidRDefault="00384AB1" w:rsidP="00BA08C7">
            <w:pPr>
              <w:pStyle w:val="aff2"/>
              <w:spacing w:before="0" w:beforeAutospacing="0" w:after="0" w:afterAutospacing="0"/>
              <w:rPr>
                <w:szCs w:val="24"/>
                <w:lang w:eastAsia="ar-SA"/>
              </w:rPr>
            </w:pPr>
            <w:r w:rsidRPr="00351462">
              <w:rPr>
                <w:szCs w:val="24"/>
                <w:lang w:eastAsia="ar-SA"/>
              </w:rPr>
              <w:t>Жилой фонд при горячем водоснабжении от газовых водонагревателей (кроме отопления)</w:t>
            </w:r>
          </w:p>
        </w:tc>
        <w:tc>
          <w:tcPr>
            <w:tcW w:w="1619" w:type="dxa"/>
            <w:vAlign w:val="center"/>
          </w:tcPr>
          <w:p w:rsidR="00384AB1" w:rsidRPr="00384AB1" w:rsidRDefault="00384AB1" w:rsidP="00384AB1">
            <w:pPr>
              <w:jc w:val="center"/>
              <w:rPr>
                <w:color w:val="000000"/>
                <w:sz w:val="24"/>
              </w:rPr>
            </w:pPr>
            <w:r w:rsidRPr="00384AB1">
              <w:rPr>
                <w:color w:val="000000"/>
                <w:sz w:val="24"/>
              </w:rPr>
              <w:t>935</w:t>
            </w:r>
          </w:p>
        </w:tc>
        <w:tc>
          <w:tcPr>
            <w:tcW w:w="1619" w:type="dxa"/>
            <w:vAlign w:val="center"/>
          </w:tcPr>
          <w:p w:rsidR="00384AB1" w:rsidRPr="00384AB1" w:rsidRDefault="00384AB1" w:rsidP="00384AB1">
            <w:pPr>
              <w:jc w:val="center"/>
              <w:rPr>
                <w:color w:val="000000"/>
                <w:sz w:val="24"/>
              </w:rPr>
            </w:pPr>
            <w:r w:rsidRPr="00384AB1">
              <w:rPr>
                <w:color w:val="000000"/>
                <w:sz w:val="24"/>
              </w:rPr>
              <w:t>1823</w:t>
            </w:r>
          </w:p>
        </w:tc>
        <w:tc>
          <w:tcPr>
            <w:tcW w:w="1079" w:type="dxa"/>
            <w:vAlign w:val="center"/>
          </w:tcPr>
          <w:p w:rsidR="00384AB1" w:rsidRPr="00384AB1" w:rsidRDefault="00384AB1" w:rsidP="00384AB1">
            <w:pPr>
              <w:jc w:val="center"/>
              <w:rPr>
                <w:color w:val="000000"/>
                <w:sz w:val="24"/>
              </w:rPr>
            </w:pPr>
            <w:r w:rsidRPr="00384AB1">
              <w:rPr>
                <w:color w:val="000000"/>
                <w:sz w:val="24"/>
              </w:rPr>
              <w:t>280,50</w:t>
            </w:r>
          </w:p>
        </w:tc>
        <w:tc>
          <w:tcPr>
            <w:tcW w:w="1067" w:type="dxa"/>
            <w:vAlign w:val="center"/>
          </w:tcPr>
          <w:p w:rsidR="00384AB1" w:rsidRPr="00384AB1" w:rsidRDefault="00384AB1" w:rsidP="00384AB1">
            <w:pPr>
              <w:jc w:val="center"/>
              <w:rPr>
                <w:color w:val="000000"/>
                <w:sz w:val="24"/>
              </w:rPr>
            </w:pPr>
            <w:r w:rsidRPr="00384AB1">
              <w:rPr>
                <w:color w:val="000000"/>
                <w:sz w:val="24"/>
              </w:rPr>
              <w:t>155,83</w:t>
            </w:r>
          </w:p>
        </w:tc>
        <w:tc>
          <w:tcPr>
            <w:tcW w:w="1079" w:type="dxa"/>
            <w:vAlign w:val="center"/>
          </w:tcPr>
          <w:p w:rsidR="00384AB1" w:rsidRPr="00384AB1" w:rsidRDefault="00384AB1" w:rsidP="00384AB1">
            <w:pPr>
              <w:jc w:val="center"/>
              <w:rPr>
                <w:color w:val="000000"/>
                <w:sz w:val="24"/>
              </w:rPr>
            </w:pPr>
            <w:r w:rsidRPr="00384AB1">
              <w:rPr>
                <w:color w:val="000000"/>
                <w:sz w:val="24"/>
              </w:rPr>
              <w:t>546,90</w:t>
            </w:r>
          </w:p>
        </w:tc>
        <w:tc>
          <w:tcPr>
            <w:tcW w:w="1067" w:type="dxa"/>
            <w:vAlign w:val="center"/>
          </w:tcPr>
          <w:p w:rsidR="00384AB1" w:rsidRPr="00384AB1" w:rsidRDefault="00384AB1" w:rsidP="00384AB1">
            <w:pPr>
              <w:jc w:val="center"/>
              <w:rPr>
                <w:color w:val="000000"/>
                <w:sz w:val="24"/>
              </w:rPr>
            </w:pPr>
            <w:r w:rsidRPr="00384AB1">
              <w:rPr>
                <w:color w:val="000000"/>
                <w:sz w:val="24"/>
              </w:rPr>
              <w:t>278,38</w:t>
            </w:r>
          </w:p>
        </w:tc>
      </w:tr>
      <w:tr w:rsidR="00384AB1" w:rsidRPr="00351462" w:rsidTr="00384AB1">
        <w:trPr>
          <w:jc w:val="center"/>
        </w:trPr>
        <w:tc>
          <w:tcPr>
            <w:tcW w:w="2425" w:type="dxa"/>
            <w:vAlign w:val="center"/>
          </w:tcPr>
          <w:p w:rsidR="00384AB1" w:rsidRPr="00351462" w:rsidRDefault="00384AB1" w:rsidP="00BA08C7">
            <w:pPr>
              <w:pStyle w:val="aff2"/>
              <w:spacing w:before="0" w:beforeAutospacing="0" w:after="0" w:afterAutospacing="0"/>
              <w:rPr>
                <w:szCs w:val="24"/>
                <w:lang w:eastAsia="ar-SA"/>
              </w:rPr>
            </w:pPr>
            <w:r w:rsidRPr="00351462">
              <w:rPr>
                <w:szCs w:val="24"/>
                <w:lang w:eastAsia="ar-SA"/>
              </w:rPr>
              <w:t xml:space="preserve">Нужды предприятий </w:t>
            </w:r>
            <w:r w:rsidRPr="00351462">
              <w:rPr>
                <w:szCs w:val="24"/>
                <w:lang w:eastAsia="ar-SA"/>
              </w:rPr>
              <w:lastRenderedPageBreak/>
              <w:t>торговли, бытового обслуживания непроизводственного характера и т.п.</w:t>
            </w:r>
          </w:p>
        </w:tc>
        <w:tc>
          <w:tcPr>
            <w:tcW w:w="1619" w:type="dxa"/>
            <w:vAlign w:val="center"/>
          </w:tcPr>
          <w:p w:rsidR="00384AB1" w:rsidRPr="00384AB1" w:rsidRDefault="00384AB1" w:rsidP="00384AB1">
            <w:pPr>
              <w:jc w:val="center"/>
              <w:rPr>
                <w:color w:val="000000"/>
                <w:sz w:val="24"/>
              </w:rPr>
            </w:pPr>
            <w:r w:rsidRPr="00384AB1">
              <w:rPr>
                <w:color w:val="000000"/>
                <w:sz w:val="24"/>
              </w:rPr>
              <w:lastRenderedPageBreak/>
              <w:t>5%</w:t>
            </w:r>
          </w:p>
        </w:tc>
        <w:tc>
          <w:tcPr>
            <w:tcW w:w="1619" w:type="dxa"/>
            <w:vAlign w:val="center"/>
          </w:tcPr>
          <w:p w:rsidR="00384AB1" w:rsidRPr="00384AB1" w:rsidRDefault="00384AB1" w:rsidP="00384AB1">
            <w:pPr>
              <w:jc w:val="center"/>
              <w:rPr>
                <w:color w:val="000000"/>
                <w:sz w:val="24"/>
              </w:rPr>
            </w:pPr>
            <w:r w:rsidRPr="00384AB1">
              <w:rPr>
                <w:color w:val="000000"/>
                <w:sz w:val="24"/>
              </w:rPr>
              <w:t>5%</w:t>
            </w:r>
          </w:p>
        </w:tc>
        <w:tc>
          <w:tcPr>
            <w:tcW w:w="1079" w:type="dxa"/>
            <w:vAlign w:val="center"/>
          </w:tcPr>
          <w:p w:rsidR="00384AB1" w:rsidRPr="00384AB1" w:rsidRDefault="00384AB1" w:rsidP="00384AB1">
            <w:pPr>
              <w:jc w:val="center"/>
              <w:rPr>
                <w:color w:val="000000"/>
                <w:sz w:val="24"/>
              </w:rPr>
            </w:pPr>
            <w:r w:rsidRPr="00384AB1">
              <w:rPr>
                <w:color w:val="000000"/>
                <w:sz w:val="24"/>
              </w:rPr>
              <w:t>14,03</w:t>
            </w:r>
          </w:p>
        </w:tc>
        <w:tc>
          <w:tcPr>
            <w:tcW w:w="1067" w:type="dxa"/>
            <w:vAlign w:val="center"/>
          </w:tcPr>
          <w:p w:rsidR="00384AB1" w:rsidRPr="00384AB1" w:rsidRDefault="00384AB1" w:rsidP="00384AB1">
            <w:pPr>
              <w:jc w:val="center"/>
              <w:rPr>
                <w:color w:val="000000"/>
                <w:sz w:val="24"/>
              </w:rPr>
            </w:pPr>
            <w:r w:rsidRPr="00384AB1">
              <w:rPr>
                <w:color w:val="000000"/>
                <w:sz w:val="24"/>
              </w:rPr>
              <w:t>7,79</w:t>
            </w:r>
          </w:p>
        </w:tc>
        <w:tc>
          <w:tcPr>
            <w:tcW w:w="1079" w:type="dxa"/>
            <w:vAlign w:val="center"/>
          </w:tcPr>
          <w:p w:rsidR="00384AB1" w:rsidRPr="00384AB1" w:rsidRDefault="00384AB1" w:rsidP="00384AB1">
            <w:pPr>
              <w:jc w:val="center"/>
              <w:rPr>
                <w:color w:val="000000"/>
                <w:sz w:val="24"/>
              </w:rPr>
            </w:pPr>
            <w:r w:rsidRPr="00384AB1">
              <w:rPr>
                <w:color w:val="000000"/>
                <w:sz w:val="24"/>
              </w:rPr>
              <w:t>27,35</w:t>
            </w:r>
          </w:p>
        </w:tc>
        <w:tc>
          <w:tcPr>
            <w:tcW w:w="1067" w:type="dxa"/>
            <w:vAlign w:val="center"/>
          </w:tcPr>
          <w:p w:rsidR="00384AB1" w:rsidRPr="00384AB1" w:rsidRDefault="00384AB1" w:rsidP="00384AB1">
            <w:pPr>
              <w:jc w:val="center"/>
              <w:rPr>
                <w:color w:val="000000"/>
                <w:sz w:val="24"/>
              </w:rPr>
            </w:pPr>
            <w:r w:rsidRPr="00384AB1">
              <w:rPr>
                <w:color w:val="000000"/>
                <w:sz w:val="24"/>
              </w:rPr>
              <w:t>13,92</w:t>
            </w:r>
          </w:p>
        </w:tc>
      </w:tr>
      <w:tr w:rsidR="00384AB1" w:rsidRPr="00351462" w:rsidTr="00384AB1">
        <w:trPr>
          <w:jc w:val="center"/>
        </w:trPr>
        <w:tc>
          <w:tcPr>
            <w:tcW w:w="2425" w:type="dxa"/>
            <w:vAlign w:val="center"/>
          </w:tcPr>
          <w:p w:rsidR="00384AB1" w:rsidRPr="00351462" w:rsidRDefault="00384AB1" w:rsidP="00BA08C7">
            <w:pPr>
              <w:pStyle w:val="aff2"/>
              <w:spacing w:before="0" w:beforeAutospacing="0" w:after="0" w:afterAutospacing="0"/>
              <w:rPr>
                <w:szCs w:val="24"/>
                <w:lang w:eastAsia="ar-SA"/>
              </w:rPr>
            </w:pPr>
            <w:r w:rsidRPr="00351462">
              <w:rPr>
                <w:szCs w:val="24"/>
                <w:lang w:eastAsia="ar-SA"/>
              </w:rPr>
              <w:lastRenderedPageBreak/>
              <w:t>Отопление домов, не подключенных к системе централизованного теплоснабжения</w:t>
            </w:r>
          </w:p>
        </w:tc>
        <w:tc>
          <w:tcPr>
            <w:tcW w:w="1619" w:type="dxa"/>
            <w:vAlign w:val="center"/>
          </w:tcPr>
          <w:p w:rsidR="00384AB1" w:rsidRPr="00384AB1" w:rsidRDefault="00384AB1" w:rsidP="00384AB1">
            <w:pPr>
              <w:jc w:val="center"/>
              <w:rPr>
                <w:color w:val="000000"/>
                <w:sz w:val="24"/>
              </w:rPr>
            </w:pPr>
            <w:r w:rsidRPr="00384AB1">
              <w:rPr>
                <w:color w:val="000000"/>
                <w:sz w:val="24"/>
              </w:rPr>
              <w:t>23375,0</w:t>
            </w:r>
          </w:p>
        </w:tc>
        <w:tc>
          <w:tcPr>
            <w:tcW w:w="1619" w:type="dxa"/>
            <w:vAlign w:val="center"/>
          </w:tcPr>
          <w:p w:rsidR="00384AB1" w:rsidRPr="00384AB1" w:rsidRDefault="00384AB1" w:rsidP="00384AB1">
            <w:pPr>
              <w:jc w:val="center"/>
              <w:rPr>
                <w:color w:val="000000"/>
                <w:sz w:val="24"/>
              </w:rPr>
            </w:pPr>
            <w:r w:rsidRPr="00384AB1">
              <w:rPr>
                <w:color w:val="000000"/>
                <w:sz w:val="24"/>
              </w:rPr>
              <w:t>54690,0</w:t>
            </w:r>
          </w:p>
        </w:tc>
        <w:tc>
          <w:tcPr>
            <w:tcW w:w="1079" w:type="dxa"/>
            <w:vAlign w:val="center"/>
          </w:tcPr>
          <w:p w:rsidR="00384AB1" w:rsidRPr="00384AB1" w:rsidRDefault="00384AB1" w:rsidP="00384AB1">
            <w:pPr>
              <w:jc w:val="center"/>
              <w:rPr>
                <w:color w:val="000000"/>
                <w:sz w:val="24"/>
              </w:rPr>
            </w:pPr>
            <w:r w:rsidRPr="00384AB1">
              <w:rPr>
                <w:color w:val="000000"/>
                <w:sz w:val="24"/>
              </w:rPr>
              <w:t>210,38</w:t>
            </w:r>
          </w:p>
        </w:tc>
        <w:tc>
          <w:tcPr>
            <w:tcW w:w="1067" w:type="dxa"/>
            <w:vAlign w:val="center"/>
          </w:tcPr>
          <w:p w:rsidR="00384AB1" w:rsidRPr="00384AB1" w:rsidRDefault="00384AB1" w:rsidP="00384AB1">
            <w:pPr>
              <w:jc w:val="center"/>
              <w:rPr>
                <w:color w:val="000000"/>
                <w:sz w:val="24"/>
              </w:rPr>
            </w:pPr>
            <w:r w:rsidRPr="00384AB1">
              <w:rPr>
                <w:color w:val="000000"/>
                <w:sz w:val="24"/>
              </w:rPr>
              <w:t>116,88</w:t>
            </w:r>
          </w:p>
        </w:tc>
        <w:tc>
          <w:tcPr>
            <w:tcW w:w="1079" w:type="dxa"/>
            <w:vAlign w:val="center"/>
          </w:tcPr>
          <w:p w:rsidR="00384AB1" w:rsidRPr="00384AB1" w:rsidRDefault="00384AB1" w:rsidP="00384AB1">
            <w:pPr>
              <w:jc w:val="center"/>
              <w:rPr>
                <w:color w:val="000000"/>
                <w:sz w:val="24"/>
              </w:rPr>
            </w:pPr>
            <w:r w:rsidRPr="00384AB1">
              <w:rPr>
                <w:color w:val="000000"/>
                <w:sz w:val="24"/>
              </w:rPr>
              <w:t>492,21</w:t>
            </w:r>
          </w:p>
        </w:tc>
        <w:tc>
          <w:tcPr>
            <w:tcW w:w="1067" w:type="dxa"/>
            <w:vAlign w:val="center"/>
          </w:tcPr>
          <w:p w:rsidR="00384AB1" w:rsidRPr="00384AB1" w:rsidRDefault="00384AB1" w:rsidP="00384AB1">
            <w:pPr>
              <w:jc w:val="center"/>
              <w:rPr>
                <w:color w:val="000000"/>
                <w:sz w:val="24"/>
              </w:rPr>
            </w:pPr>
            <w:r w:rsidRPr="00384AB1">
              <w:rPr>
                <w:color w:val="000000"/>
                <w:sz w:val="24"/>
              </w:rPr>
              <w:t>250,54</w:t>
            </w:r>
          </w:p>
        </w:tc>
      </w:tr>
      <w:tr w:rsidR="004C08F3" w:rsidRPr="00351462" w:rsidTr="00BA08C7">
        <w:trPr>
          <w:jc w:val="center"/>
        </w:trPr>
        <w:tc>
          <w:tcPr>
            <w:tcW w:w="9955" w:type="dxa"/>
            <w:gridSpan w:val="7"/>
          </w:tcPr>
          <w:p w:rsidR="004C08F3" w:rsidRPr="00351462" w:rsidRDefault="004C08F3" w:rsidP="00C23FB3">
            <w:pPr>
              <w:pStyle w:val="aff2"/>
              <w:spacing w:before="0" w:beforeAutospacing="0" w:after="0" w:afterAutospacing="0"/>
              <w:jc w:val="center"/>
              <w:rPr>
                <w:szCs w:val="24"/>
                <w:lang w:eastAsia="ar-SA"/>
              </w:rPr>
            </w:pPr>
            <w:r w:rsidRPr="00351462">
              <w:rPr>
                <w:szCs w:val="24"/>
                <w:lang w:eastAsia="ar-SA"/>
              </w:rPr>
              <w:t xml:space="preserve">д. </w:t>
            </w:r>
            <w:r w:rsidR="00C23FB3">
              <w:rPr>
                <w:szCs w:val="24"/>
                <w:lang w:eastAsia="ar-SA"/>
              </w:rPr>
              <w:t>Самарского отделения совхоза</w:t>
            </w:r>
          </w:p>
        </w:tc>
      </w:tr>
      <w:tr w:rsidR="00384AB1" w:rsidRPr="00351462" w:rsidTr="00384AB1">
        <w:trPr>
          <w:jc w:val="center"/>
        </w:trPr>
        <w:tc>
          <w:tcPr>
            <w:tcW w:w="2425" w:type="dxa"/>
            <w:vAlign w:val="center"/>
          </w:tcPr>
          <w:p w:rsidR="00384AB1" w:rsidRPr="00351462" w:rsidRDefault="00384AB1" w:rsidP="00BA08C7">
            <w:pPr>
              <w:pStyle w:val="aff2"/>
              <w:spacing w:before="0" w:beforeAutospacing="0" w:after="0" w:afterAutospacing="0"/>
              <w:rPr>
                <w:szCs w:val="24"/>
                <w:lang w:eastAsia="ar-SA"/>
              </w:rPr>
            </w:pPr>
            <w:r w:rsidRPr="00351462">
              <w:rPr>
                <w:szCs w:val="24"/>
                <w:lang w:eastAsia="ar-SA"/>
              </w:rPr>
              <w:t>Жилой фонд при горячем водоснабжении от газовых водонагревателей (кроме отопления)</w:t>
            </w:r>
          </w:p>
        </w:tc>
        <w:tc>
          <w:tcPr>
            <w:tcW w:w="1619" w:type="dxa"/>
            <w:vAlign w:val="center"/>
          </w:tcPr>
          <w:p w:rsidR="00384AB1" w:rsidRPr="00384AB1" w:rsidRDefault="00384AB1" w:rsidP="00384AB1">
            <w:pPr>
              <w:jc w:val="center"/>
              <w:rPr>
                <w:color w:val="000000"/>
                <w:sz w:val="24"/>
              </w:rPr>
            </w:pPr>
            <w:r w:rsidRPr="00384AB1">
              <w:rPr>
                <w:color w:val="000000"/>
                <w:sz w:val="24"/>
              </w:rPr>
              <w:t>623</w:t>
            </w:r>
          </w:p>
        </w:tc>
        <w:tc>
          <w:tcPr>
            <w:tcW w:w="1619" w:type="dxa"/>
            <w:vAlign w:val="center"/>
          </w:tcPr>
          <w:p w:rsidR="00384AB1" w:rsidRPr="00384AB1" w:rsidRDefault="00384AB1" w:rsidP="00384AB1">
            <w:pPr>
              <w:jc w:val="center"/>
              <w:rPr>
                <w:color w:val="000000"/>
                <w:sz w:val="24"/>
              </w:rPr>
            </w:pPr>
            <w:r w:rsidRPr="00384AB1">
              <w:rPr>
                <w:color w:val="000000"/>
                <w:sz w:val="24"/>
              </w:rPr>
              <w:t>863</w:t>
            </w:r>
          </w:p>
        </w:tc>
        <w:tc>
          <w:tcPr>
            <w:tcW w:w="1079" w:type="dxa"/>
            <w:vAlign w:val="center"/>
          </w:tcPr>
          <w:p w:rsidR="00384AB1" w:rsidRPr="00384AB1" w:rsidRDefault="00384AB1" w:rsidP="00384AB1">
            <w:pPr>
              <w:jc w:val="center"/>
              <w:rPr>
                <w:color w:val="000000"/>
                <w:sz w:val="24"/>
              </w:rPr>
            </w:pPr>
            <w:r w:rsidRPr="00384AB1">
              <w:rPr>
                <w:color w:val="000000"/>
                <w:sz w:val="24"/>
              </w:rPr>
              <w:t>186,90</w:t>
            </w:r>
          </w:p>
        </w:tc>
        <w:tc>
          <w:tcPr>
            <w:tcW w:w="1067" w:type="dxa"/>
            <w:vAlign w:val="center"/>
          </w:tcPr>
          <w:p w:rsidR="00384AB1" w:rsidRPr="00384AB1" w:rsidRDefault="00384AB1" w:rsidP="00384AB1">
            <w:pPr>
              <w:jc w:val="center"/>
              <w:rPr>
                <w:color w:val="000000"/>
                <w:sz w:val="24"/>
              </w:rPr>
            </w:pPr>
            <w:r w:rsidRPr="00384AB1">
              <w:rPr>
                <w:color w:val="000000"/>
                <w:sz w:val="24"/>
              </w:rPr>
              <w:t>103,83</w:t>
            </w:r>
          </w:p>
        </w:tc>
        <w:tc>
          <w:tcPr>
            <w:tcW w:w="1079" w:type="dxa"/>
            <w:vAlign w:val="center"/>
          </w:tcPr>
          <w:p w:rsidR="00384AB1" w:rsidRPr="00384AB1" w:rsidRDefault="00384AB1" w:rsidP="00384AB1">
            <w:pPr>
              <w:jc w:val="center"/>
              <w:rPr>
                <w:color w:val="000000"/>
                <w:sz w:val="24"/>
              </w:rPr>
            </w:pPr>
            <w:r w:rsidRPr="00384AB1">
              <w:rPr>
                <w:color w:val="000000"/>
                <w:sz w:val="24"/>
              </w:rPr>
              <w:t>258,90</w:t>
            </w:r>
          </w:p>
        </w:tc>
        <w:tc>
          <w:tcPr>
            <w:tcW w:w="1067" w:type="dxa"/>
            <w:vAlign w:val="center"/>
          </w:tcPr>
          <w:p w:rsidR="00384AB1" w:rsidRPr="00384AB1" w:rsidRDefault="00384AB1" w:rsidP="00384AB1">
            <w:pPr>
              <w:jc w:val="center"/>
              <w:rPr>
                <w:color w:val="000000"/>
                <w:sz w:val="24"/>
              </w:rPr>
            </w:pPr>
            <w:r w:rsidRPr="00384AB1">
              <w:rPr>
                <w:color w:val="000000"/>
                <w:sz w:val="24"/>
              </w:rPr>
              <w:t>143,83</w:t>
            </w:r>
          </w:p>
        </w:tc>
      </w:tr>
      <w:tr w:rsidR="00384AB1" w:rsidRPr="00351462" w:rsidTr="00384AB1">
        <w:trPr>
          <w:jc w:val="center"/>
        </w:trPr>
        <w:tc>
          <w:tcPr>
            <w:tcW w:w="2425" w:type="dxa"/>
            <w:vAlign w:val="center"/>
          </w:tcPr>
          <w:p w:rsidR="00384AB1" w:rsidRPr="00351462" w:rsidRDefault="00384AB1" w:rsidP="00BA08C7">
            <w:pPr>
              <w:pStyle w:val="aff2"/>
              <w:spacing w:before="0" w:beforeAutospacing="0" w:after="0" w:afterAutospacing="0"/>
              <w:rPr>
                <w:szCs w:val="24"/>
                <w:lang w:eastAsia="ar-SA"/>
              </w:rPr>
            </w:pPr>
            <w:r w:rsidRPr="00351462">
              <w:rPr>
                <w:szCs w:val="24"/>
                <w:lang w:eastAsia="ar-SA"/>
              </w:rPr>
              <w:t>Нужды предприятий торговли, бытового обслуживания непроизводственного характера и т.п.</w:t>
            </w:r>
          </w:p>
        </w:tc>
        <w:tc>
          <w:tcPr>
            <w:tcW w:w="1619" w:type="dxa"/>
            <w:vAlign w:val="center"/>
          </w:tcPr>
          <w:p w:rsidR="00384AB1" w:rsidRPr="00384AB1" w:rsidRDefault="00384AB1" w:rsidP="00384AB1">
            <w:pPr>
              <w:jc w:val="center"/>
              <w:rPr>
                <w:color w:val="000000"/>
                <w:sz w:val="24"/>
              </w:rPr>
            </w:pPr>
            <w:r w:rsidRPr="00384AB1">
              <w:rPr>
                <w:color w:val="000000"/>
                <w:sz w:val="24"/>
              </w:rPr>
              <w:t>5%</w:t>
            </w:r>
          </w:p>
        </w:tc>
        <w:tc>
          <w:tcPr>
            <w:tcW w:w="1619" w:type="dxa"/>
            <w:vAlign w:val="center"/>
          </w:tcPr>
          <w:p w:rsidR="00384AB1" w:rsidRPr="00384AB1" w:rsidRDefault="00384AB1" w:rsidP="00384AB1">
            <w:pPr>
              <w:jc w:val="center"/>
              <w:rPr>
                <w:color w:val="000000"/>
                <w:sz w:val="24"/>
              </w:rPr>
            </w:pPr>
            <w:r w:rsidRPr="00384AB1">
              <w:rPr>
                <w:color w:val="000000"/>
                <w:sz w:val="24"/>
              </w:rPr>
              <w:t>5%</w:t>
            </w:r>
          </w:p>
        </w:tc>
        <w:tc>
          <w:tcPr>
            <w:tcW w:w="1079" w:type="dxa"/>
            <w:vAlign w:val="center"/>
          </w:tcPr>
          <w:p w:rsidR="00384AB1" w:rsidRPr="00384AB1" w:rsidRDefault="00384AB1" w:rsidP="00384AB1">
            <w:pPr>
              <w:jc w:val="center"/>
              <w:rPr>
                <w:color w:val="000000"/>
                <w:sz w:val="24"/>
              </w:rPr>
            </w:pPr>
            <w:r w:rsidRPr="00384AB1">
              <w:rPr>
                <w:color w:val="000000"/>
                <w:sz w:val="24"/>
              </w:rPr>
              <w:t>9,35</w:t>
            </w:r>
          </w:p>
        </w:tc>
        <w:tc>
          <w:tcPr>
            <w:tcW w:w="1067" w:type="dxa"/>
            <w:vAlign w:val="center"/>
          </w:tcPr>
          <w:p w:rsidR="00384AB1" w:rsidRPr="00384AB1" w:rsidRDefault="00384AB1" w:rsidP="00384AB1">
            <w:pPr>
              <w:jc w:val="center"/>
              <w:rPr>
                <w:color w:val="000000"/>
                <w:sz w:val="24"/>
              </w:rPr>
            </w:pPr>
            <w:r w:rsidRPr="00384AB1">
              <w:rPr>
                <w:color w:val="000000"/>
                <w:sz w:val="24"/>
              </w:rPr>
              <w:t>5,19</w:t>
            </w:r>
          </w:p>
        </w:tc>
        <w:tc>
          <w:tcPr>
            <w:tcW w:w="1079" w:type="dxa"/>
            <w:vAlign w:val="center"/>
          </w:tcPr>
          <w:p w:rsidR="00384AB1" w:rsidRPr="00384AB1" w:rsidRDefault="00384AB1" w:rsidP="00384AB1">
            <w:pPr>
              <w:jc w:val="center"/>
              <w:rPr>
                <w:color w:val="000000"/>
                <w:sz w:val="24"/>
              </w:rPr>
            </w:pPr>
            <w:r w:rsidRPr="00384AB1">
              <w:rPr>
                <w:color w:val="000000"/>
                <w:sz w:val="24"/>
              </w:rPr>
              <w:t>12,95</w:t>
            </w:r>
          </w:p>
        </w:tc>
        <w:tc>
          <w:tcPr>
            <w:tcW w:w="1067" w:type="dxa"/>
            <w:vAlign w:val="center"/>
          </w:tcPr>
          <w:p w:rsidR="00384AB1" w:rsidRPr="00384AB1" w:rsidRDefault="00384AB1" w:rsidP="00384AB1">
            <w:pPr>
              <w:jc w:val="center"/>
              <w:rPr>
                <w:color w:val="000000"/>
                <w:sz w:val="24"/>
              </w:rPr>
            </w:pPr>
            <w:r w:rsidRPr="00384AB1">
              <w:rPr>
                <w:color w:val="000000"/>
                <w:sz w:val="24"/>
              </w:rPr>
              <w:t>7,19</w:t>
            </w:r>
          </w:p>
        </w:tc>
      </w:tr>
      <w:tr w:rsidR="00384AB1" w:rsidRPr="00351462" w:rsidTr="00384AB1">
        <w:trPr>
          <w:jc w:val="center"/>
        </w:trPr>
        <w:tc>
          <w:tcPr>
            <w:tcW w:w="2425" w:type="dxa"/>
            <w:vAlign w:val="center"/>
          </w:tcPr>
          <w:p w:rsidR="00384AB1" w:rsidRPr="00351462" w:rsidRDefault="00384AB1" w:rsidP="00BA08C7">
            <w:pPr>
              <w:pStyle w:val="aff2"/>
              <w:spacing w:before="0" w:beforeAutospacing="0" w:after="0" w:afterAutospacing="0"/>
              <w:rPr>
                <w:szCs w:val="24"/>
                <w:lang w:eastAsia="ar-SA"/>
              </w:rPr>
            </w:pPr>
            <w:r w:rsidRPr="00351462">
              <w:rPr>
                <w:szCs w:val="24"/>
                <w:lang w:eastAsia="ar-SA"/>
              </w:rPr>
              <w:t>Отопление домов, не подключенных к системе централизованного теплоснабжения</w:t>
            </w:r>
          </w:p>
        </w:tc>
        <w:tc>
          <w:tcPr>
            <w:tcW w:w="1619" w:type="dxa"/>
            <w:vAlign w:val="center"/>
          </w:tcPr>
          <w:p w:rsidR="00384AB1" w:rsidRPr="00384AB1" w:rsidRDefault="00384AB1" w:rsidP="00384AB1">
            <w:pPr>
              <w:jc w:val="center"/>
              <w:rPr>
                <w:color w:val="000000"/>
                <w:sz w:val="24"/>
              </w:rPr>
            </w:pPr>
            <w:r w:rsidRPr="00384AB1">
              <w:rPr>
                <w:color w:val="000000"/>
                <w:sz w:val="24"/>
              </w:rPr>
              <w:t>15575,0</w:t>
            </w:r>
          </w:p>
        </w:tc>
        <w:tc>
          <w:tcPr>
            <w:tcW w:w="1619" w:type="dxa"/>
            <w:vAlign w:val="center"/>
          </w:tcPr>
          <w:p w:rsidR="00384AB1" w:rsidRPr="00384AB1" w:rsidRDefault="00384AB1" w:rsidP="00384AB1">
            <w:pPr>
              <w:jc w:val="center"/>
              <w:rPr>
                <w:color w:val="000000"/>
                <w:sz w:val="24"/>
              </w:rPr>
            </w:pPr>
            <w:r w:rsidRPr="00384AB1">
              <w:rPr>
                <w:color w:val="000000"/>
                <w:sz w:val="24"/>
              </w:rPr>
              <w:t>25890,0</w:t>
            </w:r>
          </w:p>
        </w:tc>
        <w:tc>
          <w:tcPr>
            <w:tcW w:w="1079" w:type="dxa"/>
            <w:vAlign w:val="center"/>
          </w:tcPr>
          <w:p w:rsidR="00384AB1" w:rsidRPr="00384AB1" w:rsidRDefault="00384AB1" w:rsidP="00384AB1">
            <w:pPr>
              <w:jc w:val="center"/>
              <w:rPr>
                <w:color w:val="000000"/>
                <w:sz w:val="24"/>
              </w:rPr>
            </w:pPr>
            <w:r w:rsidRPr="00384AB1">
              <w:rPr>
                <w:color w:val="000000"/>
                <w:sz w:val="24"/>
              </w:rPr>
              <w:t>140,18</w:t>
            </w:r>
          </w:p>
        </w:tc>
        <w:tc>
          <w:tcPr>
            <w:tcW w:w="1067" w:type="dxa"/>
            <w:vAlign w:val="center"/>
          </w:tcPr>
          <w:p w:rsidR="00384AB1" w:rsidRPr="00384AB1" w:rsidRDefault="00384AB1" w:rsidP="00384AB1">
            <w:pPr>
              <w:jc w:val="center"/>
              <w:rPr>
                <w:color w:val="000000"/>
                <w:sz w:val="24"/>
              </w:rPr>
            </w:pPr>
            <w:r w:rsidRPr="00384AB1">
              <w:rPr>
                <w:color w:val="000000"/>
                <w:sz w:val="24"/>
              </w:rPr>
              <w:t>77,88</w:t>
            </w:r>
          </w:p>
        </w:tc>
        <w:tc>
          <w:tcPr>
            <w:tcW w:w="1079" w:type="dxa"/>
            <w:vAlign w:val="center"/>
          </w:tcPr>
          <w:p w:rsidR="00384AB1" w:rsidRPr="00384AB1" w:rsidRDefault="00384AB1" w:rsidP="00384AB1">
            <w:pPr>
              <w:jc w:val="center"/>
              <w:rPr>
                <w:color w:val="000000"/>
                <w:sz w:val="24"/>
              </w:rPr>
            </w:pPr>
            <w:r w:rsidRPr="00384AB1">
              <w:rPr>
                <w:color w:val="000000"/>
                <w:sz w:val="24"/>
              </w:rPr>
              <w:t>233,01</w:t>
            </w:r>
          </w:p>
        </w:tc>
        <w:tc>
          <w:tcPr>
            <w:tcW w:w="1067" w:type="dxa"/>
            <w:vAlign w:val="center"/>
          </w:tcPr>
          <w:p w:rsidR="00384AB1" w:rsidRPr="00384AB1" w:rsidRDefault="00384AB1" w:rsidP="00384AB1">
            <w:pPr>
              <w:jc w:val="center"/>
              <w:rPr>
                <w:color w:val="000000"/>
                <w:sz w:val="24"/>
              </w:rPr>
            </w:pPr>
            <w:r w:rsidRPr="00384AB1">
              <w:rPr>
                <w:color w:val="000000"/>
                <w:sz w:val="24"/>
              </w:rPr>
              <w:t>129,45</w:t>
            </w:r>
          </w:p>
        </w:tc>
      </w:tr>
      <w:tr w:rsidR="004C08F3" w:rsidRPr="00351462" w:rsidTr="00BA08C7">
        <w:trPr>
          <w:jc w:val="center"/>
        </w:trPr>
        <w:tc>
          <w:tcPr>
            <w:tcW w:w="9955" w:type="dxa"/>
            <w:gridSpan w:val="7"/>
            <w:vAlign w:val="center"/>
          </w:tcPr>
          <w:p w:rsidR="004C08F3" w:rsidRPr="00351462" w:rsidRDefault="004C08F3" w:rsidP="00C23FB3">
            <w:pPr>
              <w:pStyle w:val="aff2"/>
              <w:spacing w:before="0" w:beforeAutospacing="0" w:after="0" w:afterAutospacing="0"/>
              <w:jc w:val="center"/>
              <w:rPr>
                <w:szCs w:val="24"/>
                <w:lang w:eastAsia="ar-SA"/>
              </w:rPr>
            </w:pPr>
            <w:r w:rsidRPr="00351462">
              <w:rPr>
                <w:szCs w:val="24"/>
                <w:lang w:eastAsia="ar-SA"/>
              </w:rPr>
              <w:t xml:space="preserve">д. </w:t>
            </w:r>
            <w:r w:rsidR="00C23FB3">
              <w:rPr>
                <w:szCs w:val="24"/>
                <w:lang w:eastAsia="ar-SA"/>
              </w:rPr>
              <w:t>Покровка</w:t>
            </w:r>
          </w:p>
        </w:tc>
      </w:tr>
      <w:tr w:rsidR="00384AB1" w:rsidRPr="00351462" w:rsidTr="00384AB1">
        <w:trPr>
          <w:jc w:val="center"/>
        </w:trPr>
        <w:tc>
          <w:tcPr>
            <w:tcW w:w="2425" w:type="dxa"/>
            <w:vAlign w:val="center"/>
          </w:tcPr>
          <w:p w:rsidR="00384AB1" w:rsidRPr="00351462" w:rsidRDefault="00384AB1" w:rsidP="00BA08C7">
            <w:pPr>
              <w:pStyle w:val="aff2"/>
              <w:spacing w:before="0" w:beforeAutospacing="0" w:after="0" w:afterAutospacing="0"/>
              <w:rPr>
                <w:szCs w:val="24"/>
                <w:lang w:eastAsia="ar-SA"/>
              </w:rPr>
            </w:pPr>
            <w:r w:rsidRPr="00351462">
              <w:rPr>
                <w:szCs w:val="24"/>
                <w:lang w:eastAsia="ar-SA"/>
              </w:rPr>
              <w:t>Жилой фонд при горячем водоснабжении от газовых водонагревателей (кроме отопления)</w:t>
            </w:r>
          </w:p>
        </w:tc>
        <w:tc>
          <w:tcPr>
            <w:tcW w:w="1619" w:type="dxa"/>
            <w:vAlign w:val="center"/>
          </w:tcPr>
          <w:p w:rsidR="00384AB1" w:rsidRPr="00384AB1" w:rsidRDefault="00384AB1" w:rsidP="00384AB1">
            <w:pPr>
              <w:jc w:val="center"/>
              <w:rPr>
                <w:color w:val="000000"/>
                <w:sz w:val="24"/>
              </w:rPr>
            </w:pPr>
            <w:r w:rsidRPr="00384AB1">
              <w:rPr>
                <w:color w:val="000000"/>
                <w:sz w:val="24"/>
              </w:rPr>
              <w:t>262</w:t>
            </w:r>
          </w:p>
        </w:tc>
        <w:tc>
          <w:tcPr>
            <w:tcW w:w="1619" w:type="dxa"/>
            <w:vAlign w:val="center"/>
          </w:tcPr>
          <w:p w:rsidR="00384AB1" w:rsidRPr="00384AB1" w:rsidRDefault="00384AB1" w:rsidP="00384AB1">
            <w:pPr>
              <w:jc w:val="center"/>
              <w:rPr>
                <w:color w:val="000000"/>
                <w:sz w:val="24"/>
              </w:rPr>
            </w:pPr>
            <w:r w:rsidRPr="00384AB1">
              <w:rPr>
                <w:color w:val="000000"/>
                <w:sz w:val="24"/>
              </w:rPr>
              <w:t>287</w:t>
            </w:r>
          </w:p>
        </w:tc>
        <w:tc>
          <w:tcPr>
            <w:tcW w:w="1079" w:type="dxa"/>
            <w:vAlign w:val="center"/>
          </w:tcPr>
          <w:p w:rsidR="00384AB1" w:rsidRPr="00384AB1" w:rsidRDefault="00384AB1" w:rsidP="00384AB1">
            <w:pPr>
              <w:jc w:val="center"/>
              <w:rPr>
                <w:color w:val="000000"/>
                <w:sz w:val="24"/>
              </w:rPr>
            </w:pPr>
            <w:r w:rsidRPr="00384AB1">
              <w:rPr>
                <w:color w:val="000000"/>
                <w:sz w:val="24"/>
              </w:rPr>
              <w:t>78,60</w:t>
            </w:r>
          </w:p>
        </w:tc>
        <w:tc>
          <w:tcPr>
            <w:tcW w:w="1067" w:type="dxa"/>
            <w:vAlign w:val="center"/>
          </w:tcPr>
          <w:p w:rsidR="00384AB1" w:rsidRPr="00384AB1" w:rsidRDefault="00384AB1" w:rsidP="00384AB1">
            <w:pPr>
              <w:jc w:val="center"/>
              <w:rPr>
                <w:color w:val="000000"/>
                <w:sz w:val="24"/>
              </w:rPr>
            </w:pPr>
            <w:r w:rsidRPr="00384AB1">
              <w:rPr>
                <w:color w:val="000000"/>
                <w:sz w:val="24"/>
              </w:rPr>
              <w:t>43,67</w:t>
            </w:r>
          </w:p>
        </w:tc>
        <w:tc>
          <w:tcPr>
            <w:tcW w:w="1079" w:type="dxa"/>
            <w:vAlign w:val="center"/>
          </w:tcPr>
          <w:p w:rsidR="00384AB1" w:rsidRPr="00384AB1" w:rsidRDefault="00384AB1" w:rsidP="00384AB1">
            <w:pPr>
              <w:jc w:val="center"/>
              <w:rPr>
                <w:color w:val="000000"/>
                <w:sz w:val="24"/>
              </w:rPr>
            </w:pPr>
            <w:r w:rsidRPr="00384AB1">
              <w:rPr>
                <w:color w:val="000000"/>
                <w:sz w:val="24"/>
              </w:rPr>
              <w:t>86,10</w:t>
            </w:r>
          </w:p>
        </w:tc>
        <w:tc>
          <w:tcPr>
            <w:tcW w:w="1067" w:type="dxa"/>
            <w:vAlign w:val="center"/>
          </w:tcPr>
          <w:p w:rsidR="00384AB1" w:rsidRPr="00384AB1" w:rsidRDefault="00384AB1" w:rsidP="00384AB1">
            <w:pPr>
              <w:jc w:val="center"/>
              <w:rPr>
                <w:color w:val="000000"/>
                <w:sz w:val="24"/>
              </w:rPr>
            </w:pPr>
            <w:r w:rsidRPr="00384AB1">
              <w:rPr>
                <w:color w:val="000000"/>
                <w:sz w:val="24"/>
              </w:rPr>
              <w:t>47,83</w:t>
            </w:r>
          </w:p>
        </w:tc>
      </w:tr>
      <w:tr w:rsidR="00384AB1" w:rsidRPr="00351462" w:rsidTr="00384AB1">
        <w:trPr>
          <w:jc w:val="center"/>
        </w:trPr>
        <w:tc>
          <w:tcPr>
            <w:tcW w:w="2425" w:type="dxa"/>
            <w:vAlign w:val="center"/>
          </w:tcPr>
          <w:p w:rsidR="00384AB1" w:rsidRPr="00351462" w:rsidRDefault="00384AB1" w:rsidP="00BA08C7">
            <w:pPr>
              <w:pStyle w:val="aff2"/>
              <w:spacing w:before="0" w:beforeAutospacing="0" w:after="0" w:afterAutospacing="0"/>
              <w:rPr>
                <w:szCs w:val="24"/>
                <w:lang w:eastAsia="ar-SA"/>
              </w:rPr>
            </w:pPr>
            <w:r w:rsidRPr="00351462">
              <w:rPr>
                <w:szCs w:val="24"/>
                <w:lang w:eastAsia="ar-SA"/>
              </w:rPr>
              <w:t>Нужды предприятий торговли, бытового обслуживания непроизводственного характера и т.п.</w:t>
            </w:r>
          </w:p>
        </w:tc>
        <w:tc>
          <w:tcPr>
            <w:tcW w:w="1619" w:type="dxa"/>
            <w:vAlign w:val="center"/>
          </w:tcPr>
          <w:p w:rsidR="00384AB1" w:rsidRPr="00384AB1" w:rsidRDefault="00384AB1" w:rsidP="00384AB1">
            <w:pPr>
              <w:jc w:val="center"/>
              <w:rPr>
                <w:color w:val="000000"/>
                <w:sz w:val="24"/>
              </w:rPr>
            </w:pPr>
            <w:r w:rsidRPr="00384AB1">
              <w:rPr>
                <w:color w:val="000000"/>
                <w:sz w:val="24"/>
              </w:rPr>
              <w:t>5%</w:t>
            </w:r>
          </w:p>
        </w:tc>
        <w:tc>
          <w:tcPr>
            <w:tcW w:w="1619" w:type="dxa"/>
            <w:vAlign w:val="center"/>
          </w:tcPr>
          <w:p w:rsidR="00384AB1" w:rsidRPr="00384AB1" w:rsidRDefault="00384AB1" w:rsidP="00384AB1">
            <w:pPr>
              <w:jc w:val="center"/>
              <w:rPr>
                <w:color w:val="000000"/>
                <w:sz w:val="24"/>
              </w:rPr>
            </w:pPr>
            <w:r w:rsidRPr="00384AB1">
              <w:rPr>
                <w:color w:val="000000"/>
                <w:sz w:val="24"/>
              </w:rPr>
              <w:t>5%</w:t>
            </w:r>
          </w:p>
        </w:tc>
        <w:tc>
          <w:tcPr>
            <w:tcW w:w="1079" w:type="dxa"/>
            <w:vAlign w:val="center"/>
          </w:tcPr>
          <w:p w:rsidR="00384AB1" w:rsidRPr="00384AB1" w:rsidRDefault="00384AB1" w:rsidP="00384AB1">
            <w:pPr>
              <w:jc w:val="center"/>
              <w:rPr>
                <w:color w:val="000000"/>
                <w:sz w:val="24"/>
              </w:rPr>
            </w:pPr>
            <w:r w:rsidRPr="00384AB1">
              <w:rPr>
                <w:color w:val="000000"/>
                <w:sz w:val="24"/>
              </w:rPr>
              <w:t>3,93</w:t>
            </w:r>
          </w:p>
        </w:tc>
        <w:tc>
          <w:tcPr>
            <w:tcW w:w="1067" w:type="dxa"/>
            <w:vAlign w:val="center"/>
          </w:tcPr>
          <w:p w:rsidR="00384AB1" w:rsidRPr="00384AB1" w:rsidRDefault="00384AB1" w:rsidP="00384AB1">
            <w:pPr>
              <w:jc w:val="center"/>
              <w:rPr>
                <w:color w:val="000000"/>
                <w:sz w:val="24"/>
              </w:rPr>
            </w:pPr>
            <w:r w:rsidRPr="00384AB1">
              <w:rPr>
                <w:color w:val="000000"/>
                <w:sz w:val="24"/>
              </w:rPr>
              <w:t>2,18</w:t>
            </w:r>
          </w:p>
        </w:tc>
        <w:tc>
          <w:tcPr>
            <w:tcW w:w="1079" w:type="dxa"/>
            <w:vAlign w:val="center"/>
          </w:tcPr>
          <w:p w:rsidR="00384AB1" w:rsidRPr="00384AB1" w:rsidRDefault="00384AB1" w:rsidP="00384AB1">
            <w:pPr>
              <w:jc w:val="center"/>
              <w:rPr>
                <w:color w:val="000000"/>
                <w:sz w:val="24"/>
              </w:rPr>
            </w:pPr>
            <w:r w:rsidRPr="00384AB1">
              <w:rPr>
                <w:color w:val="000000"/>
                <w:sz w:val="24"/>
              </w:rPr>
              <w:t>4,31</w:t>
            </w:r>
          </w:p>
        </w:tc>
        <w:tc>
          <w:tcPr>
            <w:tcW w:w="1067" w:type="dxa"/>
            <w:vAlign w:val="center"/>
          </w:tcPr>
          <w:p w:rsidR="00384AB1" w:rsidRPr="00384AB1" w:rsidRDefault="00384AB1" w:rsidP="00384AB1">
            <w:pPr>
              <w:jc w:val="center"/>
              <w:rPr>
                <w:color w:val="000000"/>
                <w:sz w:val="24"/>
              </w:rPr>
            </w:pPr>
            <w:r w:rsidRPr="00384AB1">
              <w:rPr>
                <w:color w:val="000000"/>
                <w:sz w:val="24"/>
              </w:rPr>
              <w:t>2,39</w:t>
            </w:r>
          </w:p>
        </w:tc>
      </w:tr>
      <w:tr w:rsidR="00384AB1" w:rsidRPr="00351462" w:rsidTr="00384AB1">
        <w:trPr>
          <w:jc w:val="center"/>
        </w:trPr>
        <w:tc>
          <w:tcPr>
            <w:tcW w:w="2425" w:type="dxa"/>
            <w:vAlign w:val="center"/>
          </w:tcPr>
          <w:p w:rsidR="00384AB1" w:rsidRPr="00351462" w:rsidRDefault="00384AB1" w:rsidP="00BA08C7">
            <w:pPr>
              <w:pStyle w:val="aff2"/>
              <w:spacing w:before="0" w:beforeAutospacing="0" w:after="0" w:afterAutospacing="0"/>
              <w:rPr>
                <w:szCs w:val="24"/>
                <w:lang w:eastAsia="ar-SA"/>
              </w:rPr>
            </w:pPr>
            <w:r w:rsidRPr="00351462">
              <w:rPr>
                <w:szCs w:val="24"/>
                <w:lang w:eastAsia="ar-SA"/>
              </w:rPr>
              <w:t>Отопление домов, не подключенных к системе централизованного теплоснабжения</w:t>
            </w:r>
          </w:p>
        </w:tc>
        <w:tc>
          <w:tcPr>
            <w:tcW w:w="1619" w:type="dxa"/>
            <w:vAlign w:val="center"/>
          </w:tcPr>
          <w:p w:rsidR="00384AB1" w:rsidRPr="00384AB1" w:rsidRDefault="00384AB1" w:rsidP="00384AB1">
            <w:pPr>
              <w:jc w:val="center"/>
              <w:rPr>
                <w:color w:val="000000"/>
                <w:sz w:val="24"/>
              </w:rPr>
            </w:pPr>
            <w:r w:rsidRPr="00384AB1">
              <w:rPr>
                <w:color w:val="000000"/>
                <w:sz w:val="24"/>
              </w:rPr>
              <w:t>6550,0</w:t>
            </w:r>
          </w:p>
        </w:tc>
        <w:tc>
          <w:tcPr>
            <w:tcW w:w="1619" w:type="dxa"/>
            <w:vAlign w:val="center"/>
          </w:tcPr>
          <w:p w:rsidR="00384AB1" w:rsidRPr="00384AB1" w:rsidRDefault="00384AB1" w:rsidP="00384AB1">
            <w:pPr>
              <w:jc w:val="center"/>
              <w:rPr>
                <w:color w:val="000000"/>
                <w:sz w:val="24"/>
              </w:rPr>
            </w:pPr>
            <w:r w:rsidRPr="00384AB1">
              <w:rPr>
                <w:color w:val="000000"/>
                <w:sz w:val="24"/>
              </w:rPr>
              <w:t>8610,0</w:t>
            </w:r>
          </w:p>
        </w:tc>
        <w:tc>
          <w:tcPr>
            <w:tcW w:w="1079" w:type="dxa"/>
            <w:vAlign w:val="center"/>
          </w:tcPr>
          <w:p w:rsidR="00384AB1" w:rsidRPr="00384AB1" w:rsidRDefault="00384AB1" w:rsidP="00384AB1">
            <w:pPr>
              <w:jc w:val="center"/>
              <w:rPr>
                <w:color w:val="000000"/>
                <w:sz w:val="24"/>
              </w:rPr>
            </w:pPr>
            <w:r w:rsidRPr="00384AB1">
              <w:rPr>
                <w:color w:val="000000"/>
                <w:sz w:val="24"/>
              </w:rPr>
              <w:t>58,95</w:t>
            </w:r>
          </w:p>
        </w:tc>
        <w:tc>
          <w:tcPr>
            <w:tcW w:w="1067" w:type="dxa"/>
            <w:vAlign w:val="center"/>
          </w:tcPr>
          <w:p w:rsidR="00384AB1" w:rsidRPr="00384AB1" w:rsidRDefault="00384AB1" w:rsidP="00384AB1">
            <w:pPr>
              <w:jc w:val="center"/>
              <w:rPr>
                <w:color w:val="000000"/>
                <w:sz w:val="24"/>
              </w:rPr>
            </w:pPr>
            <w:r w:rsidRPr="00384AB1">
              <w:rPr>
                <w:color w:val="000000"/>
                <w:sz w:val="24"/>
              </w:rPr>
              <w:t>32,75</w:t>
            </w:r>
          </w:p>
        </w:tc>
        <w:tc>
          <w:tcPr>
            <w:tcW w:w="1079" w:type="dxa"/>
            <w:vAlign w:val="center"/>
          </w:tcPr>
          <w:p w:rsidR="00384AB1" w:rsidRPr="00384AB1" w:rsidRDefault="00384AB1" w:rsidP="00384AB1">
            <w:pPr>
              <w:jc w:val="center"/>
              <w:rPr>
                <w:color w:val="000000"/>
                <w:sz w:val="24"/>
              </w:rPr>
            </w:pPr>
            <w:r w:rsidRPr="00384AB1">
              <w:rPr>
                <w:color w:val="000000"/>
                <w:sz w:val="24"/>
              </w:rPr>
              <w:t>77,49</w:t>
            </w:r>
          </w:p>
        </w:tc>
        <w:tc>
          <w:tcPr>
            <w:tcW w:w="1067" w:type="dxa"/>
            <w:vAlign w:val="center"/>
          </w:tcPr>
          <w:p w:rsidR="00384AB1" w:rsidRPr="00384AB1" w:rsidRDefault="00384AB1" w:rsidP="00384AB1">
            <w:pPr>
              <w:jc w:val="center"/>
              <w:rPr>
                <w:color w:val="000000"/>
                <w:sz w:val="24"/>
              </w:rPr>
            </w:pPr>
            <w:r w:rsidRPr="00384AB1">
              <w:rPr>
                <w:color w:val="000000"/>
                <w:sz w:val="24"/>
              </w:rPr>
              <w:t>43,05</w:t>
            </w:r>
          </w:p>
        </w:tc>
      </w:tr>
    </w:tbl>
    <w:p w:rsidR="004A25CE" w:rsidRPr="00351462" w:rsidRDefault="004A25CE" w:rsidP="004A25CE">
      <w:pPr>
        <w:pStyle w:val="a3"/>
        <w:spacing w:after="0"/>
        <w:ind w:firstLine="708"/>
        <w:outlineLvl w:val="2"/>
        <w:rPr>
          <w:rFonts w:eastAsia="MS Mincho"/>
          <w:b/>
          <w:szCs w:val="24"/>
        </w:rPr>
      </w:pPr>
      <w:bookmarkStart w:id="39" w:name="_Toc463490497"/>
    </w:p>
    <w:p w:rsidR="004A25CE" w:rsidRPr="00351462" w:rsidRDefault="004A25CE" w:rsidP="004A25CE">
      <w:pPr>
        <w:pStyle w:val="a3"/>
        <w:spacing w:after="0"/>
        <w:ind w:firstLine="708"/>
        <w:outlineLvl w:val="2"/>
        <w:rPr>
          <w:rFonts w:eastAsia="MS Mincho"/>
          <w:b/>
          <w:szCs w:val="24"/>
        </w:rPr>
      </w:pPr>
    </w:p>
    <w:p w:rsidR="00384AB1" w:rsidRDefault="00384AB1">
      <w:pPr>
        <w:jc w:val="left"/>
        <w:rPr>
          <w:rFonts w:eastAsia="MS Mincho"/>
          <w:b/>
          <w:sz w:val="24"/>
        </w:rPr>
      </w:pPr>
      <w:r>
        <w:rPr>
          <w:rFonts w:eastAsia="MS Mincho"/>
          <w:b/>
        </w:rPr>
        <w:br w:type="page"/>
      </w:r>
    </w:p>
    <w:p w:rsidR="004A25CE" w:rsidRPr="00351462" w:rsidRDefault="004A25CE" w:rsidP="004A25CE">
      <w:pPr>
        <w:pStyle w:val="a3"/>
        <w:spacing w:after="0"/>
        <w:ind w:firstLine="708"/>
        <w:outlineLvl w:val="2"/>
        <w:rPr>
          <w:rFonts w:eastAsia="MS Mincho"/>
          <w:b/>
          <w:szCs w:val="24"/>
        </w:rPr>
      </w:pPr>
      <w:bookmarkStart w:id="40" w:name="_Toc469961100"/>
      <w:r w:rsidRPr="00351462">
        <w:rPr>
          <w:rFonts w:eastAsia="MS Mincho"/>
          <w:b/>
          <w:szCs w:val="24"/>
        </w:rPr>
        <w:lastRenderedPageBreak/>
        <w:t>3.2.6. Прогноз спроса на услуги сбора, вывоза и утилизации твердых бытовых отходов</w:t>
      </w:r>
      <w:bookmarkEnd w:id="39"/>
      <w:bookmarkEnd w:id="40"/>
    </w:p>
    <w:p w:rsidR="004A25CE" w:rsidRPr="00351462" w:rsidRDefault="004A25CE" w:rsidP="004A25CE">
      <w:pPr>
        <w:pStyle w:val="a3"/>
        <w:spacing w:after="0"/>
        <w:ind w:firstLine="709"/>
        <w:rPr>
          <w:rFonts w:eastAsia="MS Mincho"/>
          <w:szCs w:val="24"/>
        </w:rPr>
      </w:pPr>
      <w:r w:rsidRPr="00351462">
        <w:rPr>
          <w:rFonts w:eastAsia="MS Mincho"/>
          <w:szCs w:val="24"/>
        </w:rPr>
        <w:t xml:space="preserve">Для расчетов объемов образования твердых бытовых отходов в населенных пунктах сельского поселения </w:t>
      </w:r>
      <w:r w:rsidR="00715220">
        <w:rPr>
          <w:rFonts w:eastAsia="MS Mincho"/>
          <w:szCs w:val="24"/>
        </w:rPr>
        <w:t>Краснобашкирский</w:t>
      </w:r>
      <w:r w:rsidRPr="00351462">
        <w:rPr>
          <w:rFonts w:eastAsia="MS Mincho"/>
          <w:szCs w:val="24"/>
        </w:rPr>
        <w:t xml:space="preserve"> сельсовет были использованы нормы накопления ТБО, утвержденные советом </w:t>
      </w:r>
      <w:proofErr w:type="spellStart"/>
      <w:r w:rsidRPr="00351462">
        <w:rPr>
          <w:rFonts w:eastAsia="MS Mincho"/>
          <w:szCs w:val="24"/>
        </w:rPr>
        <w:t>Аскаровского</w:t>
      </w:r>
      <w:proofErr w:type="spellEnd"/>
      <w:r w:rsidRPr="00351462">
        <w:rPr>
          <w:rFonts w:eastAsia="MS Mincho"/>
          <w:szCs w:val="24"/>
        </w:rPr>
        <w:t xml:space="preserve"> сельсовета для ИП </w:t>
      </w:r>
      <w:proofErr w:type="spellStart"/>
      <w:r w:rsidRPr="00351462">
        <w:rPr>
          <w:rFonts w:eastAsia="MS Mincho"/>
          <w:szCs w:val="24"/>
        </w:rPr>
        <w:t>Абдрахимова</w:t>
      </w:r>
      <w:proofErr w:type="spellEnd"/>
      <w:r w:rsidRPr="00351462">
        <w:rPr>
          <w:rFonts w:eastAsia="MS Mincho"/>
          <w:szCs w:val="24"/>
        </w:rPr>
        <w:t xml:space="preserve"> – 1,5 м</w:t>
      </w:r>
      <w:r w:rsidRPr="00351462">
        <w:rPr>
          <w:rFonts w:eastAsia="MS Mincho"/>
          <w:szCs w:val="24"/>
          <w:vertAlign w:val="superscript"/>
        </w:rPr>
        <w:t>3</w:t>
      </w:r>
      <w:r w:rsidRPr="00351462">
        <w:rPr>
          <w:rFonts w:eastAsia="MS Mincho"/>
          <w:szCs w:val="24"/>
        </w:rPr>
        <w:t>/год на человека.</w:t>
      </w:r>
    </w:p>
    <w:p w:rsidR="004A25CE" w:rsidRPr="00351462" w:rsidRDefault="004A25CE" w:rsidP="004A25CE">
      <w:pPr>
        <w:pStyle w:val="a3"/>
        <w:spacing w:after="0"/>
        <w:ind w:firstLine="709"/>
        <w:rPr>
          <w:rFonts w:eastAsia="MS Mincho"/>
          <w:szCs w:val="24"/>
        </w:rPr>
      </w:pPr>
      <w:r w:rsidRPr="00351462">
        <w:rPr>
          <w:rFonts w:eastAsia="MS Mincho"/>
          <w:szCs w:val="24"/>
        </w:rPr>
        <w:t>С учетом ежегодного 1% увеличения, норма накопления ТБО на одного человека на последний год первой очереди реализации Генерального плана – 20</w:t>
      </w:r>
      <w:r w:rsidR="00715220">
        <w:rPr>
          <w:rFonts w:eastAsia="MS Mincho"/>
          <w:szCs w:val="24"/>
        </w:rPr>
        <w:t>22</w:t>
      </w:r>
      <w:r w:rsidRPr="00351462">
        <w:rPr>
          <w:rFonts w:eastAsia="MS Mincho"/>
          <w:szCs w:val="24"/>
        </w:rPr>
        <w:t xml:space="preserve"> год составит 1,</w:t>
      </w:r>
      <w:r w:rsidR="00715220">
        <w:rPr>
          <w:rFonts w:eastAsia="MS Mincho"/>
          <w:szCs w:val="24"/>
        </w:rPr>
        <w:t>62</w:t>
      </w:r>
      <w:r w:rsidRPr="00351462">
        <w:rPr>
          <w:rFonts w:eastAsia="MS Mincho"/>
          <w:szCs w:val="24"/>
        </w:rPr>
        <w:t xml:space="preserve"> м</w:t>
      </w:r>
      <w:r w:rsidRPr="00351462">
        <w:rPr>
          <w:rFonts w:eastAsia="MS Mincho"/>
          <w:szCs w:val="24"/>
          <w:vertAlign w:val="superscript"/>
        </w:rPr>
        <w:t>3</w:t>
      </w:r>
      <w:r w:rsidRPr="00351462">
        <w:rPr>
          <w:rFonts w:eastAsia="MS Mincho"/>
          <w:szCs w:val="24"/>
        </w:rPr>
        <w:t>/год.</w:t>
      </w:r>
    </w:p>
    <w:p w:rsidR="004A25CE" w:rsidRPr="00351462" w:rsidRDefault="004A25CE" w:rsidP="004A25CE">
      <w:pPr>
        <w:pStyle w:val="a3"/>
        <w:spacing w:after="0"/>
        <w:ind w:firstLine="709"/>
        <w:rPr>
          <w:rFonts w:eastAsia="MS Mincho"/>
          <w:szCs w:val="24"/>
        </w:rPr>
      </w:pPr>
      <w:r w:rsidRPr="00351462">
        <w:rPr>
          <w:rFonts w:eastAsia="MS Mincho"/>
          <w:szCs w:val="24"/>
        </w:rPr>
        <w:t>С учетом ежегодного 1% увеличения, норма накопления ТБО на одного человека на последний год расчетного срока реализации Генерального плана – 203</w:t>
      </w:r>
      <w:r w:rsidR="00715220">
        <w:rPr>
          <w:rFonts w:eastAsia="MS Mincho"/>
          <w:szCs w:val="24"/>
        </w:rPr>
        <w:t>2</w:t>
      </w:r>
      <w:r w:rsidRPr="00351462">
        <w:rPr>
          <w:rFonts w:eastAsia="MS Mincho"/>
          <w:szCs w:val="24"/>
        </w:rPr>
        <w:t xml:space="preserve"> год составит 1,</w:t>
      </w:r>
      <w:r w:rsidR="00715220">
        <w:rPr>
          <w:rFonts w:eastAsia="MS Mincho"/>
          <w:szCs w:val="24"/>
        </w:rPr>
        <w:t>79</w:t>
      </w:r>
      <w:r w:rsidRPr="00351462">
        <w:rPr>
          <w:rFonts w:eastAsia="MS Mincho"/>
          <w:szCs w:val="24"/>
        </w:rPr>
        <w:t xml:space="preserve"> м</w:t>
      </w:r>
      <w:r w:rsidRPr="00351462">
        <w:rPr>
          <w:rFonts w:eastAsia="MS Mincho"/>
          <w:szCs w:val="24"/>
          <w:vertAlign w:val="superscript"/>
        </w:rPr>
        <w:t>3</w:t>
      </w:r>
      <w:r w:rsidRPr="00351462">
        <w:rPr>
          <w:rFonts w:eastAsia="MS Mincho"/>
          <w:szCs w:val="24"/>
        </w:rPr>
        <w:t>/год.</w:t>
      </w:r>
    </w:p>
    <w:p w:rsidR="004A25CE" w:rsidRPr="00351462" w:rsidRDefault="004A25CE" w:rsidP="004A25CE">
      <w:pPr>
        <w:pStyle w:val="a3"/>
        <w:spacing w:after="0"/>
        <w:ind w:firstLine="709"/>
        <w:rPr>
          <w:rFonts w:eastAsia="MS Mincho"/>
          <w:szCs w:val="24"/>
        </w:rPr>
      </w:pPr>
      <w:r w:rsidRPr="00351462">
        <w:rPr>
          <w:rFonts w:eastAsia="MS Mincho"/>
          <w:szCs w:val="24"/>
        </w:rPr>
        <w:t xml:space="preserve">Расчетные объемы образования ТБО от жилищного фонда на территории сельского поселения </w:t>
      </w:r>
      <w:r w:rsidR="00715220">
        <w:rPr>
          <w:rFonts w:eastAsia="MS Mincho"/>
          <w:szCs w:val="24"/>
        </w:rPr>
        <w:t>Краснобашкирский</w:t>
      </w:r>
      <w:r w:rsidRPr="00351462">
        <w:rPr>
          <w:rFonts w:eastAsia="MS Mincho"/>
          <w:szCs w:val="24"/>
        </w:rPr>
        <w:t xml:space="preserve"> сельсовет приведены ниже.</w:t>
      </w:r>
    </w:p>
    <w:p w:rsidR="004A25CE" w:rsidRPr="00351462" w:rsidRDefault="004A25CE" w:rsidP="00F6776D">
      <w:pPr>
        <w:jc w:val="right"/>
        <w:rPr>
          <w:rFonts w:eastAsia="MS Mincho"/>
          <w:sz w:val="24"/>
        </w:rPr>
      </w:pPr>
      <w:r w:rsidRPr="00351462">
        <w:rPr>
          <w:rFonts w:eastAsia="MS Mincho"/>
          <w:sz w:val="24"/>
        </w:rPr>
        <w:t>Таблица 3.2.6.1.</w:t>
      </w:r>
    </w:p>
    <w:p w:rsidR="004A25CE" w:rsidRPr="00351462" w:rsidRDefault="004A25CE" w:rsidP="004A25CE">
      <w:pPr>
        <w:pStyle w:val="a3"/>
        <w:jc w:val="center"/>
        <w:rPr>
          <w:rFonts w:eastAsia="MS Mincho"/>
          <w:b/>
          <w:szCs w:val="24"/>
        </w:rPr>
      </w:pPr>
      <w:r w:rsidRPr="00351462">
        <w:rPr>
          <w:rFonts w:eastAsia="MS Mincho"/>
          <w:b/>
          <w:szCs w:val="24"/>
        </w:rPr>
        <w:t xml:space="preserve">Расчетные объемы образования ТБО от жилищного фонда </w:t>
      </w:r>
      <w:r w:rsidRPr="00351462">
        <w:rPr>
          <w:rFonts w:eastAsia="MS Mincho"/>
          <w:b/>
          <w:szCs w:val="24"/>
        </w:rPr>
        <w:br/>
        <w:t xml:space="preserve">сельского поселения </w:t>
      </w:r>
      <w:r w:rsidR="00715220">
        <w:rPr>
          <w:rFonts w:eastAsia="MS Mincho"/>
          <w:b/>
          <w:szCs w:val="24"/>
        </w:rPr>
        <w:t>Краснобашкирский</w:t>
      </w:r>
      <w:r w:rsidRPr="00351462">
        <w:rPr>
          <w:rFonts w:eastAsia="MS Mincho"/>
          <w:b/>
          <w:szCs w:val="24"/>
        </w:rPr>
        <w:t xml:space="preserve"> сельсовет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1201"/>
        <w:gridCol w:w="1201"/>
        <w:gridCol w:w="1483"/>
        <w:gridCol w:w="1042"/>
        <w:gridCol w:w="1266"/>
        <w:gridCol w:w="1200"/>
        <w:gridCol w:w="1483"/>
      </w:tblGrid>
      <w:tr w:rsidR="004A25CE" w:rsidRPr="00351462" w:rsidTr="00EE6BAA">
        <w:trPr>
          <w:jc w:val="center"/>
        </w:trPr>
        <w:tc>
          <w:tcPr>
            <w:tcW w:w="4928" w:type="dxa"/>
            <w:gridSpan w:val="4"/>
            <w:vAlign w:val="center"/>
          </w:tcPr>
          <w:p w:rsidR="004A25CE" w:rsidRPr="00351462" w:rsidRDefault="004A25CE" w:rsidP="00715220">
            <w:pPr>
              <w:pStyle w:val="aff2"/>
              <w:spacing w:before="0" w:beforeAutospacing="0" w:after="0" w:afterAutospacing="0"/>
              <w:jc w:val="center"/>
              <w:rPr>
                <w:szCs w:val="24"/>
                <w:lang w:eastAsia="ar-SA"/>
              </w:rPr>
            </w:pPr>
            <w:r w:rsidRPr="00351462">
              <w:rPr>
                <w:szCs w:val="24"/>
                <w:lang w:eastAsia="ar-SA"/>
              </w:rPr>
              <w:t>1 очередь реализации Генерального плана – 20</w:t>
            </w:r>
            <w:r w:rsidR="00715220">
              <w:rPr>
                <w:szCs w:val="24"/>
                <w:lang w:eastAsia="ar-SA"/>
              </w:rPr>
              <w:t>22</w:t>
            </w:r>
            <w:r w:rsidRPr="00351462">
              <w:rPr>
                <w:szCs w:val="24"/>
                <w:lang w:eastAsia="ar-SA"/>
              </w:rPr>
              <w:t xml:space="preserve"> год</w:t>
            </w:r>
          </w:p>
        </w:tc>
        <w:tc>
          <w:tcPr>
            <w:tcW w:w="4991" w:type="dxa"/>
            <w:gridSpan w:val="4"/>
            <w:vAlign w:val="center"/>
          </w:tcPr>
          <w:p w:rsidR="004A25CE" w:rsidRPr="00351462" w:rsidRDefault="004A25CE" w:rsidP="00715220">
            <w:pPr>
              <w:pStyle w:val="aff2"/>
              <w:spacing w:before="0" w:beforeAutospacing="0" w:after="0" w:afterAutospacing="0"/>
              <w:jc w:val="center"/>
              <w:rPr>
                <w:szCs w:val="24"/>
                <w:lang w:eastAsia="ar-SA"/>
              </w:rPr>
            </w:pPr>
            <w:r w:rsidRPr="00351462">
              <w:rPr>
                <w:rFonts w:eastAsia="MS Mincho"/>
                <w:szCs w:val="24"/>
              </w:rPr>
              <w:t>Расчетный срок реализации Генерального плана – 203</w:t>
            </w:r>
            <w:r w:rsidR="00715220">
              <w:rPr>
                <w:rFonts w:eastAsia="MS Mincho"/>
                <w:szCs w:val="24"/>
              </w:rPr>
              <w:t>2</w:t>
            </w:r>
            <w:r w:rsidRPr="00351462">
              <w:rPr>
                <w:rFonts w:eastAsia="MS Mincho"/>
                <w:szCs w:val="24"/>
              </w:rPr>
              <w:t xml:space="preserve"> год</w:t>
            </w:r>
          </w:p>
        </w:tc>
      </w:tr>
      <w:tr w:rsidR="004A25CE" w:rsidRPr="00351462" w:rsidTr="00EE6BAA">
        <w:trPr>
          <w:jc w:val="center"/>
        </w:trPr>
        <w:tc>
          <w:tcPr>
            <w:tcW w:w="1043" w:type="dxa"/>
          </w:tcPr>
          <w:p w:rsidR="004A25CE" w:rsidRPr="00351462" w:rsidRDefault="004A25CE" w:rsidP="00876A75">
            <w:pPr>
              <w:pStyle w:val="a3"/>
              <w:spacing w:after="0"/>
              <w:jc w:val="center"/>
              <w:rPr>
                <w:rFonts w:eastAsia="MS Mincho"/>
                <w:szCs w:val="24"/>
              </w:rPr>
            </w:pPr>
            <w:proofErr w:type="spellStart"/>
            <w:proofErr w:type="gramStart"/>
            <w:r w:rsidRPr="00351462">
              <w:rPr>
                <w:rFonts w:eastAsia="MS Mincho"/>
                <w:szCs w:val="24"/>
              </w:rPr>
              <w:t>Числен-ность</w:t>
            </w:r>
            <w:proofErr w:type="spellEnd"/>
            <w:proofErr w:type="gramEnd"/>
            <w:r w:rsidRPr="00351462">
              <w:rPr>
                <w:rFonts w:eastAsia="MS Mincho"/>
                <w:szCs w:val="24"/>
              </w:rPr>
              <w:t xml:space="preserve"> </w:t>
            </w:r>
            <w:proofErr w:type="spellStart"/>
            <w:r w:rsidRPr="00351462">
              <w:rPr>
                <w:rFonts w:eastAsia="MS Mincho"/>
                <w:szCs w:val="24"/>
              </w:rPr>
              <w:t>населе-ния</w:t>
            </w:r>
            <w:proofErr w:type="spellEnd"/>
            <w:r w:rsidRPr="00351462">
              <w:rPr>
                <w:rFonts w:eastAsia="MS Mincho"/>
                <w:szCs w:val="24"/>
              </w:rPr>
              <w:t>, чел</w:t>
            </w:r>
          </w:p>
        </w:tc>
        <w:tc>
          <w:tcPr>
            <w:tcW w:w="1201" w:type="dxa"/>
          </w:tcPr>
          <w:p w:rsidR="004A25CE" w:rsidRPr="00351462" w:rsidRDefault="004A25CE" w:rsidP="00876A75">
            <w:pPr>
              <w:pStyle w:val="a3"/>
              <w:spacing w:after="0"/>
              <w:jc w:val="center"/>
              <w:rPr>
                <w:rFonts w:eastAsia="MS Mincho"/>
                <w:szCs w:val="24"/>
              </w:rPr>
            </w:pPr>
            <w:r w:rsidRPr="00351462">
              <w:rPr>
                <w:rFonts w:eastAsia="MS Mincho"/>
                <w:szCs w:val="24"/>
              </w:rPr>
              <w:t xml:space="preserve">Кол-во </w:t>
            </w:r>
            <w:proofErr w:type="spellStart"/>
            <w:proofErr w:type="gramStart"/>
            <w:r w:rsidRPr="00351462">
              <w:rPr>
                <w:rFonts w:eastAsia="MS Mincho"/>
                <w:szCs w:val="24"/>
              </w:rPr>
              <w:t>образо-вавшихся</w:t>
            </w:r>
            <w:proofErr w:type="spellEnd"/>
            <w:proofErr w:type="gramEnd"/>
            <w:r w:rsidRPr="00351462">
              <w:rPr>
                <w:rFonts w:eastAsia="MS Mincho"/>
                <w:szCs w:val="24"/>
              </w:rPr>
              <w:t xml:space="preserve"> ТБО, м</w:t>
            </w:r>
            <w:r w:rsidRPr="00351462">
              <w:rPr>
                <w:rFonts w:eastAsia="MS Mincho"/>
                <w:szCs w:val="24"/>
                <w:vertAlign w:val="superscript"/>
              </w:rPr>
              <w:t>3</w:t>
            </w:r>
            <w:r w:rsidRPr="00351462">
              <w:rPr>
                <w:rFonts w:eastAsia="MS Mincho"/>
                <w:szCs w:val="24"/>
              </w:rPr>
              <w:t>/год</w:t>
            </w:r>
          </w:p>
        </w:tc>
        <w:tc>
          <w:tcPr>
            <w:tcW w:w="1201" w:type="dxa"/>
          </w:tcPr>
          <w:p w:rsidR="004A25CE" w:rsidRPr="00351462" w:rsidRDefault="004A25CE" w:rsidP="00876A75">
            <w:pPr>
              <w:pStyle w:val="a3"/>
              <w:spacing w:after="0"/>
              <w:jc w:val="center"/>
              <w:rPr>
                <w:rFonts w:eastAsia="MS Mincho"/>
                <w:szCs w:val="24"/>
              </w:rPr>
            </w:pPr>
            <w:r w:rsidRPr="00351462">
              <w:rPr>
                <w:rFonts w:eastAsia="MS Mincho"/>
                <w:szCs w:val="24"/>
              </w:rPr>
              <w:t xml:space="preserve">Кол-во </w:t>
            </w:r>
            <w:proofErr w:type="spellStart"/>
            <w:proofErr w:type="gramStart"/>
            <w:r w:rsidRPr="00351462">
              <w:rPr>
                <w:rFonts w:eastAsia="MS Mincho"/>
                <w:szCs w:val="24"/>
              </w:rPr>
              <w:t>образо-вавшихся</w:t>
            </w:r>
            <w:proofErr w:type="spellEnd"/>
            <w:proofErr w:type="gramEnd"/>
            <w:r w:rsidRPr="00351462">
              <w:rPr>
                <w:rFonts w:eastAsia="MS Mincho"/>
                <w:szCs w:val="24"/>
              </w:rPr>
              <w:t xml:space="preserve"> ТБО, т/год</w:t>
            </w:r>
          </w:p>
        </w:tc>
        <w:tc>
          <w:tcPr>
            <w:tcW w:w="1483" w:type="dxa"/>
          </w:tcPr>
          <w:p w:rsidR="004A25CE" w:rsidRPr="00351462" w:rsidRDefault="004A25CE" w:rsidP="00876A75">
            <w:pPr>
              <w:pStyle w:val="a3"/>
              <w:spacing w:after="0"/>
              <w:jc w:val="center"/>
              <w:rPr>
                <w:rFonts w:eastAsia="MS Mincho"/>
                <w:szCs w:val="24"/>
              </w:rPr>
            </w:pPr>
            <w:r w:rsidRPr="00351462">
              <w:rPr>
                <w:rFonts w:eastAsia="MS Mincho"/>
                <w:szCs w:val="24"/>
              </w:rPr>
              <w:t>Суточное образование ТБО, м</w:t>
            </w:r>
            <w:r w:rsidRPr="00351462">
              <w:rPr>
                <w:rFonts w:eastAsia="MS Mincho"/>
                <w:szCs w:val="24"/>
                <w:vertAlign w:val="superscript"/>
              </w:rPr>
              <w:t>3</w:t>
            </w:r>
            <w:r w:rsidRPr="00351462">
              <w:rPr>
                <w:rFonts w:eastAsia="MS Mincho"/>
                <w:szCs w:val="24"/>
              </w:rPr>
              <w:t>/день</w:t>
            </w:r>
          </w:p>
        </w:tc>
        <w:tc>
          <w:tcPr>
            <w:tcW w:w="1042" w:type="dxa"/>
          </w:tcPr>
          <w:p w:rsidR="004A25CE" w:rsidRPr="00351462" w:rsidRDefault="004A25CE" w:rsidP="00876A75">
            <w:pPr>
              <w:pStyle w:val="a3"/>
              <w:spacing w:after="0"/>
              <w:jc w:val="center"/>
              <w:rPr>
                <w:rFonts w:eastAsia="MS Mincho"/>
                <w:szCs w:val="24"/>
              </w:rPr>
            </w:pPr>
            <w:proofErr w:type="spellStart"/>
            <w:proofErr w:type="gramStart"/>
            <w:r w:rsidRPr="00351462">
              <w:rPr>
                <w:rFonts w:eastAsia="MS Mincho"/>
                <w:szCs w:val="24"/>
              </w:rPr>
              <w:t>Числен-ность</w:t>
            </w:r>
            <w:proofErr w:type="spellEnd"/>
            <w:proofErr w:type="gramEnd"/>
            <w:r w:rsidRPr="00351462">
              <w:rPr>
                <w:rFonts w:eastAsia="MS Mincho"/>
                <w:szCs w:val="24"/>
              </w:rPr>
              <w:t xml:space="preserve"> </w:t>
            </w:r>
            <w:proofErr w:type="spellStart"/>
            <w:r w:rsidRPr="00351462">
              <w:rPr>
                <w:rFonts w:eastAsia="MS Mincho"/>
                <w:szCs w:val="24"/>
              </w:rPr>
              <w:t>населе-ния</w:t>
            </w:r>
            <w:proofErr w:type="spellEnd"/>
            <w:r w:rsidRPr="00351462">
              <w:rPr>
                <w:rFonts w:eastAsia="MS Mincho"/>
                <w:szCs w:val="24"/>
              </w:rPr>
              <w:t>, чел</w:t>
            </w:r>
          </w:p>
        </w:tc>
        <w:tc>
          <w:tcPr>
            <w:tcW w:w="1266" w:type="dxa"/>
          </w:tcPr>
          <w:p w:rsidR="004A25CE" w:rsidRPr="00351462" w:rsidRDefault="004A25CE" w:rsidP="00876A75">
            <w:pPr>
              <w:pStyle w:val="a3"/>
              <w:spacing w:after="0"/>
              <w:jc w:val="center"/>
              <w:rPr>
                <w:rFonts w:eastAsia="MS Mincho"/>
                <w:szCs w:val="24"/>
              </w:rPr>
            </w:pPr>
            <w:r w:rsidRPr="00351462">
              <w:rPr>
                <w:rFonts w:eastAsia="MS Mincho"/>
                <w:szCs w:val="24"/>
              </w:rPr>
              <w:t xml:space="preserve">Кол-во </w:t>
            </w:r>
            <w:proofErr w:type="spellStart"/>
            <w:proofErr w:type="gramStart"/>
            <w:r w:rsidRPr="00351462">
              <w:rPr>
                <w:rFonts w:eastAsia="MS Mincho"/>
                <w:szCs w:val="24"/>
              </w:rPr>
              <w:t>образо-вавшихся</w:t>
            </w:r>
            <w:proofErr w:type="spellEnd"/>
            <w:proofErr w:type="gramEnd"/>
            <w:r w:rsidRPr="00351462">
              <w:rPr>
                <w:rFonts w:eastAsia="MS Mincho"/>
                <w:szCs w:val="24"/>
              </w:rPr>
              <w:t xml:space="preserve"> ТБО, м</w:t>
            </w:r>
            <w:r w:rsidRPr="00351462">
              <w:rPr>
                <w:rFonts w:eastAsia="MS Mincho"/>
                <w:szCs w:val="24"/>
                <w:vertAlign w:val="superscript"/>
              </w:rPr>
              <w:t>3</w:t>
            </w:r>
            <w:r w:rsidRPr="00351462">
              <w:rPr>
                <w:rFonts w:eastAsia="MS Mincho"/>
                <w:szCs w:val="24"/>
              </w:rPr>
              <w:t>/год</w:t>
            </w:r>
          </w:p>
        </w:tc>
        <w:tc>
          <w:tcPr>
            <w:tcW w:w="1200" w:type="dxa"/>
          </w:tcPr>
          <w:p w:rsidR="004A25CE" w:rsidRPr="00351462" w:rsidRDefault="004A25CE" w:rsidP="00876A75">
            <w:pPr>
              <w:pStyle w:val="a3"/>
              <w:spacing w:after="0"/>
              <w:jc w:val="center"/>
              <w:rPr>
                <w:rFonts w:eastAsia="MS Mincho"/>
                <w:szCs w:val="24"/>
              </w:rPr>
            </w:pPr>
            <w:r w:rsidRPr="00351462">
              <w:rPr>
                <w:rFonts w:eastAsia="MS Mincho"/>
                <w:szCs w:val="24"/>
              </w:rPr>
              <w:t xml:space="preserve">Кол-во </w:t>
            </w:r>
            <w:proofErr w:type="spellStart"/>
            <w:proofErr w:type="gramStart"/>
            <w:r w:rsidRPr="00351462">
              <w:rPr>
                <w:rFonts w:eastAsia="MS Mincho"/>
                <w:szCs w:val="24"/>
              </w:rPr>
              <w:t>образо-вавшихся</w:t>
            </w:r>
            <w:proofErr w:type="spellEnd"/>
            <w:proofErr w:type="gramEnd"/>
            <w:r w:rsidRPr="00351462">
              <w:rPr>
                <w:rFonts w:eastAsia="MS Mincho"/>
                <w:szCs w:val="24"/>
              </w:rPr>
              <w:t xml:space="preserve"> ТБО, т/год</w:t>
            </w:r>
          </w:p>
        </w:tc>
        <w:tc>
          <w:tcPr>
            <w:tcW w:w="1483" w:type="dxa"/>
          </w:tcPr>
          <w:p w:rsidR="004A25CE" w:rsidRPr="00351462" w:rsidRDefault="004A25CE" w:rsidP="00876A75">
            <w:pPr>
              <w:pStyle w:val="a3"/>
              <w:spacing w:after="0"/>
              <w:jc w:val="center"/>
              <w:rPr>
                <w:rFonts w:eastAsia="MS Mincho"/>
                <w:szCs w:val="24"/>
              </w:rPr>
            </w:pPr>
            <w:r w:rsidRPr="00351462">
              <w:rPr>
                <w:rFonts w:eastAsia="MS Mincho"/>
                <w:szCs w:val="24"/>
              </w:rPr>
              <w:t>Суточное образование ТБО, м</w:t>
            </w:r>
            <w:r w:rsidRPr="00351462">
              <w:rPr>
                <w:rFonts w:eastAsia="MS Mincho"/>
                <w:szCs w:val="24"/>
                <w:vertAlign w:val="superscript"/>
              </w:rPr>
              <w:t>3</w:t>
            </w:r>
            <w:r w:rsidRPr="00351462">
              <w:rPr>
                <w:rFonts w:eastAsia="MS Mincho"/>
                <w:szCs w:val="24"/>
              </w:rPr>
              <w:t>/день</w:t>
            </w:r>
          </w:p>
        </w:tc>
      </w:tr>
      <w:tr w:rsidR="004A25CE" w:rsidRPr="00351462" w:rsidTr="00EE6BAA">
        <w:trPr>
          <w:jc w:val="center"/>
        </w:trPr>
        <w:tc>
          <w:tcPr>
            <w:tcW w:w="9919" w:type="dxa"/>
            <w:gridSpan w:val="8"/>
            <w:vAlign w:val="center"/>
          </w:tcPr>
          <w:p w:rsidR="004A25CE" w:rsidRPr="00EE6BAA" w:rsidRDefault="004A25CE" w:rsidP="00EE6BAA">
            <w:pPr>
              <w:pStyle w:val="a3"/>
              <w:spacing w:after="0"/>
              <w:jc w:val="center"/>
              <w:rPr>
                <w:rFonts w:eastAsia="MS Mincho"/>
                <w:szCs w:val="24"/>
              </w:rPr>
            </w:pPr>
            <w:proofErr w:type="gramStart"/>
            <w:r w:rsidRPr="00EE6BAA">
              <w:rPr>
                <w:rFonts w:eastAsia="MS Mincho"/>
                <w:szCs w:val="24"/>
              </w:rPr>
              <w:t>с</w:t>
            </w:r>
            <w:proofErr w:type="gramEnd"/>
            <w:r w:rsidRPr="00EE6BAA">
              <w:rPr>
                <w:rFonts w:eastAsia="MS Mincho"/>
                <w:szCs w:val="24"/>
              </w:rPr>
              <w:t xml:space="preserve">. </w:t>
            </w:r>
            <w:r w:rsidR="00EE6BAA" w:rsidRPr="00EE6BAA">
              <w:rPr>
                <w:rFonts w:eastAsia="MS Mincho"/>
                <w:szCs w:val="24"/>
              </w:rPr>
              <w:t>Красная Башкирия</w:t>
            </w:r>
          </w:p>
        </w:tc>
      </w:tr>
      <w:tr w:rsidR="00EE6BAA" w:rsidRPr="00351462" w:rsidTr="00EE6BAA">
        <w:trPr>
          <w:jc w:val="center"/>
        </w:trPr>
        <w:tc>
          <w:tcPr>
            <w:tcW w:w="1043" w:type="dxa"/>
            <w:vAlign w:val="center"/>
          </w:tcPr>
          <w:p w:rsidR="00EE6BAA" w:rsidRPr="00EE6BAA" w:rsidRDefault="00EE6BAA" w:rsidP="00EE6BAA">
            <w:pPr>
              <w:jc w:val="center"/>
              <w:rPr>
                <w:color w:val="000000"/>
                <w:sz w:val="24"/>
              </w:rPr>
            </w:pPr>
            <w:r w:rsidRPr="00EE6BAA">
              <w:rPr>
                <w:color w:val="000000"/>
                <w:sz w:val="24"/>
              </w:rPr>
              <w:t>4821</w:t>
            </w:r>
          </w:p>
        </w:tc>
        <w:tc>
          <w:tcPr>
            <w:tcW w:w="1201" w:type="dxa"/>
            <w:vAlign w:val="center"/>
          </w:tcPr>
          <w:p w:rsidR="00EE6BAA" w:rsidRPr="00EE6BAA" w:rsidRDefault="00EE6BAA" w:rsidP="00EE6BAA">
            <w:pPr>
              <w:jc w:val="center"/>
              <w:rPr>
                <w:color w:val="000000"/>
                <w:sz w:val="24"/>
              </w:rPr>
            </w:pPr>
            <w:r w:rsidRPr="00EE6BAA">
              <w:rPr>
                <w:color w:val="000000"/>
                <w:sz w:val="24"/>
              </w:rPr>
              <w:t>8051,07</w:t>
            </w:r>
          </w:p>
        </w:tc>
        <w:tc>
          <w:tcPr>
            <w:tcW w:w="1201" w:type="dxa"/>
            <w:vAlign w:val="center"/>
          </w:tcPr>
          <w:p w:rsidR="00EE6BAA" w:rsidRPr="00EE6BAA" w:rsidRDefault="00EE6BAA" w:rsidP="00EE6BAA">
            <w:pPr>
              <w:jc w:val="center"/>
              <w:rPr>
                <w:color w:val="000000"/>
                <w:sz w:val="24"/>
              </w:rPr>
            </w:pPr>
            <w:r w:rsidRPr="00EE6BAA">
              <w:rPr>
                <w:color w:val="000000"/>
                <w:sz w:val="24"/>
              </w:rPr>
              <w:t>1771,24</w:t>
            </w:r>
          </w:p>
        </w:tc>
        <w:tc>
          <w:tcPr>
            <w:tcW w:w="1483" w:type="dxa"/>
            <w:vAlign w:val="center"/>
          </w:tcPr>
          <w:p w:rsidR="00EE6BAA" w:rsidRPr="00EE6BAA" w:rsidRDefault="00EE6BAA" w:rsidP="00EE6BAA">
            <w:pPr>
              <w:jc w:val="center"/>
              <w:rPr>
                <w:color w:val="000000"/>
                <w:sz w:val="24"/>
              </w:rPr>
            </w:pPr>
            <w:r w:rsidRPr="00EE6BAA">
              <w:rPr>
                <w:color w:val="000000"/>
                <w:sz w:val="24"/>
              </w:rPr>
              <w:t>27,57</w:t>
            </w:r>
          </w:p>
        </w:tc>
        <w:tc>
          <w:tcPr>
            <w:tcW w:w="1042" w:type="dxa"/>
            <w:vAlign w:val="center"/>
          </w:tcPr>
          <w:p w:rsidR="00EE6BAA" w:rsidRPr="00EE6BAA" w:rsidRDefault="00EE6BAA" w:rsidP="00EE6BAA">
            <w:pPr>
              <w:jc w:val="center"/>
              <w:rPr>
                <w:color w:val="000000"/>
                <w:sz w:val="24"/>
              </w:rPr>
            </w:pPr>
            <w:r w:rsidRPr="00EE6BAA">
              <w:rPr>
                <w:color w:val="000000"/>
                <w:sz w:val="24"/>
              </w:rPr>
              <w:t>7274</w:t>
            </w:r>
          </w:p>
        </w:tc>
        <w:tc>
          <w:tcPr>
            <w:tcW w:w="1266" w:type="dxa"/>
            <w:vAlign w:val="center"/>
          </w:tcPr>
          <w:p w:rsidR="00EE6BAA" w:rsidRPr="00EE6BAA" w:rsidRDefault="00EE6BAA" w:rsidP="00EE6BAA">
            <w:pPr>
              <w:jc w:val="center"/>
              <w:rPr>
                <w:color w:val="000000"/>
                <w:sz w:val="24"/>
              </w:rPr>
            </w:pPr>
            <w:r w:rsidRPr="00EE6BAA">
              <w:rPr>
                <w:color w:val="000000"/>
                <w:sz w:val="24"/>
              </w:rPr>
              <w:t>13456,90</w:t>
            </w:r>
          </w:p>
        </w:tc>
        <w:tc>
          <w:tcPr>
            <w:tcW w:w="1200" w:type="dxa"/>
            <w:vAlign w:val="center"/>
          </w:tcPr>
          <w:p w:rsidR="00EE6BAA" w:rsidRPr="00EE6BAA" w:rsidRDefault="00EE6BAA" w:rsidP="00EE6BAA">
            <w:pPr>
              <w:jc w:val="center"/>
              <w:rPr>
                <w:color w:val="000000"/>
                <w:sz w:val="24"/>
              </w:rPr>
            </w:pPr>
            <w:r w:rsidRPr="00EE6BAA">
              <w:rPr>
                <w:color w:val="000000"/>
                <w:sz w:val="24"/>
              </w:rPr>
              <w:t>2960,52</w:t>
            </w:r>
          </w:p>
        </w:tc>
        <w:tc>
          <w:tcPr>
            <w:tcW w:w="1483" w:type="dxa"/>
            <w:vAlign w:val="center"/>
          </w:tcPr>
          <w:p w:rsidR="00EE6BAA" w:rsidRPr="00EE6BAA" w:rsidRDefault="00EE6BAA" w:rsidP="00EE6BAA">
            <w:pPr>
              <w:jc w:val="center"/>
              <w:rPr>
                <w:color w:val="000000"/>
                <w:sz w:val="24"/>
              </w:rPr>
            </w:pPr>
            <w:r w:rsidRPr="00EE6BAA">
              <w:rPr>
                <w:color w:val="000000"/>
                <w:sz w:val="24"/>
              </w:rPr>
              <w:t>46,09</w:t>
            </w:r>
          </w:p>
        </w:tc>
      </w:tr>
      <w:tr w:rsidR="004A25CE" w:rsidRPr="00351462" w:rsidTr="00EE6BAA">
        <w:trPr>
          <w:jc w:val="center"/>
        </w:trPr>
        <w:tc>
          <w:tcPr>
            <w:tcW w:w="9919" w:type="dxa"/>
            <w:gridSpan w:val="8"/>
            <w:vAlign w:val="center"/>
          </w:tcPr>
          <w:p w:rsidR="004A25CE" w:rsidRPr="00EE6BAA" w:rsidRDefault="004A25CE" w:rsidP="00EE6BAA">
            <w:pPr>
              <w:pStyle w:val="a3"/>
              <w:spacing w:after="0"/>
              <w:jc w:val="center"/>
              <w:rPr>
                <w:rFonts w:eastAsia="MS Mincho"/>
                <w:szCs w:val="24"/>
              </w:rPr>
            </w:pPr>
            <w:r w:rsidRPr="00EE6BAA">
              <w:rPr>
                <w:rFonts w:eastAsia="MS Mincho"/>
                <w:szCs w:val="24"/>
              </w:rPr>
              <w:t xml:space="preserve">д. </w:t>
            </w:r>
            <w:r w:rsidR="00EE6BAA" w:rsidRPr="00EE6BAA">
              <w:rPr>
                <w:rFonts w:eastAsia="MS Mincho"/>
                <w:szCs w:val="24"/>
              </w:rPr>
              <w:t>Озерное</w:t>
            </w:r>
          </w:p>
        </w:tc>
      </w:tr>
      <w:tr w:rsidR="00EE6BAA" w:rsidRPr="00351462" w:rsidTr="00EE6BAA">
        <w:trPr>
          <w:jc w:val="center"/>
        </w:trPr>
        <w:tc>
          <w:tcPr>
            <w:tcW w:w="1043" w:type="dxa"/>
            <w:vAlign w:val="center"/>
          </w:tcPr>
          <w:p w:rsidR="00EE6BAA" w:rsidRPr="00EE6BAA" w:rsidRDefault="00EE6BAA" w:rsidP="00EE6BAA">
            <w:pPr>
              <w:jc w:val="center"/>
              <w:rPr>
                <w:color w:val="000000"/>
                <w:sz w:val="24"/>
              </w:rPr>
            </w:pPr>
            <w:r w:rsidRPr="00EE6BAA">
              <w:rPr>
                <w:color w:val="000000"/>
                <w:sz w:val="24"/>
              </w:rPr>
              <w:t>935</w:t>
            </w:r>
          </w:p>
        </w:tc>
        <w:tc>
          <w:tcPr>
            <w:tcW w:w="1201" w:type="dxa"/>
            <w:vAlign w:val="center"/>
          </w:tcPr>
          <w:p w:rsidR="00EE6BAA" w:rsidRPr="00EE6BAA" w:rsidRDefault="00EE6BAA" w:rsidP="00EE6BAA">
            <w:pPr>
              <w:jc w:val="center"/>
              <w:rPr>
                <w:color w:val="000000"/>
                <w:sz w:val="24"/>
              </w:rPr>
            </w:pPr>
            <w:r w:rsidRPr="00EE6BAA">
              <w:rPr>
                <w:color w:val="000000"/>
                <w:sz w:val="24"/>
              </w:rPr>
              <w:t>1561,45</w:t>
            </w:r>
          </w:p>
        </w:tc>
        <w:tc>
          <w:tcPr>
            <w:tcW w:w="1201" w:type="dxa"/>
            <w:vAlign w:val="center"/>
          </w:tcPr>
          <w:p w:rsidR="00EE6BAA" w:rsidRPr="00EE6BAA" w:rsidRDefault="00EE6BAA" w:rsidP="00EE6BAA">
            <w:pPr>
              <w:jc w:val="center"/>
              <w:rPr>
                <w:color w:val="000000"/>
                <w:sz w:val="24"/>
              </w:rPr>
            </w:pPr>
            <w:r w:rsidRPr="00EE6BAA">
              <w:rPr>
                <w:color w:val="000000"/>
                <w:sz w:val="24"/>
              </w:rPr>
              <w:t>343,52</w:t>
            </w:r>
          </w:p>
        </w:tc>
        <w:tc>
          <w:tcPr>
            <w:tcW w:w="1483" w:type="dxa"/>
            <w:vAlign w:val="center"/>
          </w:tcPr>
          <w:p w:rsidR="00EE6BAA" w:rsidRPr="00EE6BAA" w:rsidRDefault="00EE6BAA" w:rsidP="00EE6BAA">
            <w:pPr>
              <w:jc w:val="center"/>
              <w:rPr>
                <w:color w:val="000000"/>
                <w:sz w:val="24"/>
              </w:rPr>
            </w:pPr>
            <w:r w:rsidRPr="00EE6BAA">
              <w:rPr>
                <w:color w:val="000000"/>
                <w:sz w:val="24"/>
              </w:rPr>
              <w:t>5,35</w:t>
            </w:r>
          </w:p>
        </w:tc>
        <w:tc>
          <w:tcPr>
            <w:tcW w:w="1042" w:type="dxa"/>
            <w:vAlign w:val="center"/>
          </w:tcPr>
          <w:p w:rsidR="00EE6BAA" w:rsidRPr="00EE6BAA" w:rsidRDefault="00EE6BAA" w:rsidP="00EE6BAA">
            <w:pPr>
              <w:jc w:val="center"/>
              <w:rPr>
                <w:color w:val="000000"/>
                <w:sz w:val="24"/>
              </w:rPr>
            </w:pPr>
            <w:r w:rsidRPr="00EE6BAA">
              <w:rPr>
                <w:color w:val="000000"/>
                <w:sz w:val="24"/>
              </w:rPr>
              <w:t>1823</w:t>
            </w:r>
          </w:p>
        </w:tc>
        <w:tc>
          <w:tcPr>
            <w:tcW w:w="1266" w:type="dxa"/>
            <w:vAlign w:val="center"/>
          </w:tcPr>
          <w:p w:rsidR="00EE6BAA" w:rsidRPr="00EE6BAA" w:rsidRDefault="00EE6BAA" w:rsidP="00EE6BAA">
            <w:pPr>
              <w:jc w:val="center"/>
              <w:rPr>
                <w:color w:val="000000"/>
                <w:sz w:val="24"/>
              </w:rPr>
            </w:pPr>
            <w:r w:rsidRPr="00EE6BAA">
              <w:rPr>
                <w:color w:val="000000"/>
                <w:sz w:val="24"/>
              </w:rPr>
              <w:t>3372,55</w:t>
            </w:r>
          </w:p>
        </w:tc>
        <w:tc>
          <w:tcPr>
            <w:tcW w:w="1200" w:type="dxa"/>
            <w:vAlign w:val="center"/>
          </w:tcPr>
          <w:p w:rsidR="00EE6BAA" w:rsidRPr="00EE6BAA" w:rsidRDefault="00EE6BAA" w:rsidP="00EE6BAA">
            <w:pPr>
              <w:jc w:val="center"/>
              <w:rPr>
                <w:color w:val="000000"/>
                <w:sz w:val="24"/>
              </w:rPr>
            </w:pPr>
            <w:r w:rsidRPr="00EE6BAA">
              <w:rPr>
                <w:color w:val="000000"/>
                <w:sz w:val="24"/>
              </w:rPr>
              <w:t>741,96</w:t>
            </w:r>
          </w:p>
        </w:tc>
        <w:tc>
          <w:tcPr>
            <w:tcW w:w="1483" w:type="dxa"/>
            <w:vAlign w:val="center"/>
          </w:tcPr>
          <w:p w:rsidR="00EE6BAA" w:rsidRPr="00EE6BAA" w:rsidRDefault="00EE6BAA" w:rsidP="00EE6BAA">
            <w:pPr>
              <w:jc w:val="center"/>
              <w:rPr>
                <w:color w:val="000000"/>
                <w:sz w:val="24"/>
              </w:rPr>
            </w:pPr>
            <w:r w:rsidRPr="00EE6BAA">
              <w:rPr>
                <w:color w:val="000000"/>
                <w:sz w:val="24"/>
              </w:rPr>
              <w:t>11,55</w:t>
            </w:r>
          </w:p>
        </w:tc>
      </w:tr>
      <w:tr w:rsidR="004A25CE" w:rsidRPr="00351462" w:rsidTr="00EE6BAA">
        <w:trPr>
          <w:jc w:val="center"/>
        </w:trPr>
        <w:tc>
          <w:tcPr>
            <w:tcW w:w="9919" w:type="dxa"/>
            <w:gridSpan w:val="8"/>
            <w:vAlign w:val="center"/>
          </w:tcPr>
          <w:p w:rsidR="004A25CE" w:rsidRPr="00EE6BAA" w:rsidRDefault="004A25CE" w:rsidP="00EE6BAA">
            <w:pPr>
              <w:pStyle w:val="a3"/>
              <w:spacing w:after="0"/>
              <w:jc w:val="center"/>
              <w:rPr>
                <w:rFonts w:eastAsia="MS Mincho"/>
                <w:szCs w:val="24"/>
              </w:rPr>
            </w:pPr>
            <w:r w:rsidRPr="00EE6BAA">
              <w:rPr>
                <w:rFonts w:eastAsia="MS Mincho"/>
                <w:szCs w:val="24"/>
              </w:rPr>
              <w:t xml:space="preserve">д. </w:t>
            </w:r>
            <w:r w:rsidR="00EE6BAA" w:rsidRPr="00EE6BAA">
              <w:rPr>
                <w:rFonts w:eastAsia="MS Mincho"/>
                <w:szCs w:val="24"/>
              </w:rPr>
              <w:t>Самарского отделения совхоза</w:t>
            </w:r>
          </w:p>
        </w:tc>
      </w:tr>
      <w:tr w:rsidR="00EE6BAA" w:rsidRPr="00351462" w:rsidTr="00EE6BAA">
        <w:trPr>
          <w:jc w:val="center"/>
        </w:trPr>
        <w:tc>
          <w:tcPr>
            <w:tcW w:w="1043" w:type="dxa"/>
            <w:vAlign w:val="center"/>
          </w:tcPr>
          <w:p w:rsidR="00EE6BAA" w:rsidRPr="00EE6BAA" w:rsidRDefault="00EE6BAA" w:rsidP="00EE6BAA">
            <w:pPr>
              <w:jc w:val="center"/>
              <w:rPr>
                <w:color w:val="000000"/>
                <w:sz w:val="24"/>
              </w:rPr>
            </w:pPr>
            <w:r w:rsidRPr="00EE6BAA">
              <w:rPr>
                <w:color w:val="000000"/>
                <w:sz w:val="24"/>
              </w:rPr>
              <w:t>623</w:t>
            </w:r>
          </w:p>
        </w:tc>
        <w:tc>
          <w:tcPr>
            <w:tcW w:w="1201" w:type="dxa"/>
            <w:vAlign w:val="center"/>
          </w:tcPr>
          <w:p w:rsidR="00EE6BAA" w:rsidRPr="00EE6BAA" w:rsidRDefault="00EE6BAA" w:rsidP="00EE6BAA">
            <w:pPr>
              <w:jc w:val="center"/>
              <w:rPr>
                <w:color w:val="000000"/>
                <w:sz w:val="24"/>
              </w:rPr>
            </w:pPr>
            <w:r w:rsidRPr="00EE6BAA">
              <w:rPr>
                <w:color w:val="000000"/>
                <w:sz w:val="24"/>
              </w:rPr>
              <w:t>1040,41</w:t>
            </w:r>
          </w:p>
        </w:tc>
        <w:tc>
          <w:tcPr>
            <w:tcW w:w="1201" w:type="dxa"/>
            <w:vAlign w:val="center"/>
          </w:tcPr>
          <w:p w:rsidR="00EE6BAA" w:rsidRPr="00EE6BAA" w:rsidRDefault="00EE6BAA" w:rsidP="00EE6BAA">
            <w:pPr>
              <w:jc w:val="center"/>
              <w:rPr>
                <w:color w:val="000000"/>
                <w:sz w:val="24"/>
              </w:rPr>
            </w:pPr>
            <w:r w:rsidRPr="00EE6BAA">
              <w:rPr>
                <w:color w:val="000000"/>
                <w:sz w:val="24"/>
              </w:rPr>
              <w:t>228,89</w:t>
            </w:r>
          </w:p>
        </w:tc>
        <w:tc>
          <w:tcPr>
            <w:tcW w:w="1483" w:type="dxa"/>
            <w:vAlign w:val="center"/>
          </w:tcPr>
          <w:p w:rsidR="00EE6BAA" w:rsidRPr="00EE6BAA" w:rsidRDefault="00EE6BAA" w:rsidP="00EE6BAA">
            <w:pPr>
              <w:jc w:val="center"/>
              <w:rPr>
                <w:color w:val="000000"/>
                <w:sz w:val="24"/>
              </w:rPr>
            </w:pPr>
            <w:r w:rsidRPr="00EE6BAA">
              <w:rPr>
                <w:color w:val="000000"/>
                <w:sz w:val="24"/>
              </w:rPr>
              <w:t>3,56</w:t>
            </w:r>
          </w:p>
        </w:tc>
        <w:tc>
          <w:tcPr>
            <w:tcW w:w="1042" w:type="dxa"/>
            <w:vAlign w:val="center"/>
          </w:tcPr>
          <w:p w:rsidR="00EE6BAA" w:rsidRPr="00EE6BAA" w:rsidRDefault="00EE6BAA" w:rsidP="00EE6BAA">
            <w:pPr>
              <w:jc w:val="center"/>
              <w:rPr>
                <w:color w:val="000000"/>
                <w:sz w:val="24"/>
              </w:rPr>
            </w:pPr>
            <w:r w:rsidRPr="00EE6BAA">
              <w:rPr>
                <w:color w:val="000000"/>
                <w:sz w:val="24"/>
              </w:rPr>
              <w:t>863</w:t>
            </w:r>
          </w:p>
        </w:tc>
        <w:tc>
          <w:tcPr>
            <w:tcW w:w="1266" w:type="dxa"/>
            <w:vAlign w:val="center"/>
          </w:tcPr>
          <w:p w:rsidR="00EE6BAA" w:rsidRPr="00EE6BAA" w:rsidRDefault="00EE6BAA" w:rsidP="00EE6BAA">
            <w:pPr>
              <w:jc w:val="center"/>
              <w:rPr>
                <w:color w:val="000000"/>
                <w:sz w:val="24"/>
              </w:rPr>
            </w:pPr>
            <w:r w:rsidRPr="00EE6BAA">
              <w:rPr>
                <w:color w:val="000000"/>
                <w:sz w:val="24"/>
              </w:rPr>
              <w:t>1596,55</w:t>
            </w:r>
          </w:p>
        </w:tc>
        <w:tc>
          <w:tcPr>
            <w:tcW w:w="1200" w:type="dxa"/>
            <w:vAlign w:val="center"/>
          </w:tcPr>
          <w:p w:rsidR="00EE6BAA" w:rsidRPr="00EE6BAA" w:rsidRDefault="00EE6BAA" w:rsidP="00EE6BAA">
            <w:pPr>
              <w:jc w:val="center"/>
              <w:rPr>
                <w:color w:val="000000"/>
                <w:sz w:val="24"/>
              </w:rPr>
            </w:pPr>
            <w:r w:rsidRPr="00EE6BAA">
              <w:rPr>
                <w:color w:val="000000"/>
                <w:sz w:val="24"/>
              </w:rPr>
              <w:t>351,24</w:t>
            </w:r>
          </w:p>
        </w:tc>
        <w:tc>
          <w:tcPr>
            <w:tcW w:w="1483" w:type="dxa"/>
            <w:vAlign w:val="center"/>
          </w:tcPr>
          <w:p w:rsidR="00EE6BAA" w:rsidRPr="00EE6BAA" w:rsidRDefault="00EE6BAA" w:rsidP="00EE6BAA">
            <w:pPr>
              <w:jc w:val="center"/>
              <w:rPr>
                <w:color w:val="000000"/>
                <w:sz w:val="24"/>
              </w:rPr>
            </w:pPr>
            <w:r w:rsidRPr="00EE6BAA">
              <w:rPr>
                <w:color w:val="000000"/>
                <w:sz w:val="24"/>
              </w:rPr>
              <w:t>5,47</w:t>
            </w:r>
          </w:p>
        </w:tc>
      </w:tr>
      <w:tr w:rsidR="004A25CE" w:rsidRPr="00351462" w:rsidTr="00EE6BAA">
        <w:trPr>
          <w:jc w:val="center"/>
        </w:trPr>
        <w:tc>
          <w:tcPr>
            <w:tcW w:w="9919" w:type="dxa"/>
            <w:gridSpan w:val="8"/>
            <w:vAlign w:val="center"/>
          </w:tcPr>
          <w:p w:rsidR="004A25CE" w:rsidRPr="00EE6BAA" w:rsidRDefault="004A25CE" w:rsidP="00EE6BAA">
            <w:pPr>
              <w:pStyle w:val="a3"/>
              <w:spacing w:after="0"/>
              <w:jc w:val="center"/>
              <w:rPr>
                <w:rFonts w:eastAsia="MS Mincho"/>
                <w:szCs w:val="24"/>
              </w:rPr>
            </w:pPr>
            <w:r w:rsidRPr="00EE6BAA">
              <w:rPr>
                <w:rFonts w:eastAsia="MS Mincho"/>
                <w:szCs w:val="24"/>
              </w:rPr>
              <w:t xml:space="preserve">д. </w:t>
            </w:r>
            <w:r w:rsidR="00EE6BAA" w:rsidRPr="00EE6BAA">
              <w:rPr>
                <w:rFonts w:eastAsia="MS Mincho"/>
                <w:szCs w:val="24"/>
              </w:rPr>
              <w:t>Покровка</w:t>
            </w:r>
          </w:p>
        </w:tc>
      </w:tr>
      <w:tr w:rsidR="00EE6BAA" w:rsidRPr="00351462" w:rsidTr="00EE6BAA">
        <w:trPr>
          <w:jc w:val="center"/>
        </w:trPr>
        <w:tc>
          <w:tcPr>
            <w:tcW w:w="1043" w:type="dxa"/>
            <w:vAlign w:val="center"/>
          </w:tcPr>
          <w:p w:rsidR="00EE6BAA" w:rsidRPr="00EE6BAA" w:rsidRDefault="00EE6BAA" w:rsidP="00EE6BAA">
            <w:pPr>
              <w:jc w:val="center"/>
              <w:rPr>
                <w:color w:val="000000"/>
                <w:sz w:val="24"/>
              </w:rPr>
            </w:pPr>
            <w:r w:rsidRPr="00EE6BAA">
              <w:rPr>
                <w:color w:val="000000"/>
                <w:sz w:val="24"/>
              </w:rPr>
              <w:t>262</w:t>
            </w:r>
          </w:p>
        </w:tc>
        <w:tc>
          <w:tcPr>
            <w:tcW w:w="1201" w:type="dxa"/>
            <w:vAlign w:val="center"/>
          </w:tcPr>
          <w:p w:rsidR="00EE6BAA" w:rsidRPr="00EE6BAA" w:rsidRDefault="00EE6BAA" w:rsidP="00EE6BAA">
            <w:pPr>
              <w:jc w:val="center"/>
              <w:rPr>
                <w:color w:val="000000"/>
                <w:sz w:val="24"/>
              </w:rPr>
            </w:pPr>
            <w:r w:rsidRPr="00EE6BAA">
              <w:rPr>
                <w:color w:val="000000"/>
                <w:sz w:val="24"/>
              </w:rPr>
              <w:t>437,54</w:t>
            </w:r>
          </w:p>
        </w:tc>
        <w:tc>
          <w:tcPr>
            <w:tcW w:w="1201" w:type="dxa"/>
            <w:vAlign w:val="center"/>
          </w:tcPr>
          <w:p w:rsidR="00EE6BAA" w:rsidRPr="00EE6BAA" w:rsidRDefault="00EE6BAA" w:rsidP="00EE6BAA">
            <w:pPr>
              <w:jc w:val="center"/>
              <w:rPr>
                <w:color w:val="000000"/>
                <w:sz w:val="24"/>
              </w:rPr>
            </w:pPr>
            <w:r w:rsidRPr="00EE6BAA">
              <w:rPr>
                <w:color w:val="000000"/>
                <w:sz w:val="24"/>
              </w:rPr>
              <w:t>96,26</w:t>
            </w:r>
          </w:p>
        </w:tc>
        <w:tc>
          <w:tcPr>
            <w:tcW w:w="1483" w:type="dxa"/>
            <w:vAlign w:val="center"/>
          </w:tcPr>
          <w:p w:rsidR="00EE6BAA" w:rsidRPr="00EE6BAA" w:rsidRDefault="00EE6BAA" w:rsidP="00EE6BAA">
            <w:pPr>
              <w:jc w:val="center"/>
              <w:rPr>
                <w:color w:val="000000"/>
                <w:sz w:val="24"/>
              </w:rPr>
            </w:pPr>
            <w:r w:rsidRPr="00EE6BAA">
              <w:rPr>
                <w:color w:val="000000"/>
                <w:sz w:val="24"/>
              </w:rPr>
              <w:t>1,50</w:t>
            </w:r>
          </w:p>
        </w:tc>
        <w:tc>
          <w:tcPr>
            <w:tcW w:w="1042" w:type="dxa"/>
            <w:vAlign w:val="center"/>
          </w:tcPr>
          <w:p w:rsidR="00EE6BAA" w:rsidRPr="00EE6BAA" w:rsidRDefault="00EE6BAA" w:rsidP="00EE6BAA">
            <w:pPr>
              <w:jc w:val="center"/>
              <w:rPr>
                <w:color w:val="000000"/>
                <w:sz w:val="24"/>
              </w:rPr>
            </w:pPr>
            <w:r w:rsidRPr="00EE6BAA">
              <w:rPr>
                <w:color w:val="000000"/>
                <w:sz w:val="24"/>
              </w:rPr>
              <w:t>287</w:t>
            </w:r>
          </w:p>
        </w:tc>
        <w:tc>
          <w:tcPr>
            <w:tcW w:w="1266" w:type="dxa"/>
            <w:vAlign w:val="center"/>
          </w:tcPr>
          <w:p w:rsidR="00EE6BAA" w:rsidRPr="00EE6BAA" w:rsidRDefault="00EE6BAA" w:rsidP="00EE6BAA">
            <w:pPr>
              <w:jc w:val="center"/>
              <w:rPr>
                <w:color w:val="000000"/>
                <w:sz w:val="24"/>
              </w:rPr>
            </w:pPr>
            <w:r w:rsidRPr="00EE6BAA">
              <w:rPr>
                <w:color w:val="000000"/>
                <w:sz w:val="24"/>
              </w:rPr>
              <w:t>530,95</w:t>
            </w:r>
          </w:p>
        </w:tc>
        <w:tc>
          <w:tcPr>
            <w:tcW w:w="1200" w:type="dxa"/>
            <w:vAlign w:val="center"/>
          </w:tcPr>
          <w:p w:rsidR="00EE6BAA" w:rsidRPr="00EE6BAA" w:rsidRDefault="00EE6BAA" w:rsidP="00EE6BAA">
            <w:pPr>
              <w:jc w:val="center"/>
              <w:rPr>
                <w:color w:val="000000"/>
                <w:sz w:val="24"/>
              </w:rPr>
            </w:pPr>
            <w:r w:rsidRPr="00EE6BAA">
              <w:rPr>
                <w:color w:val="000000"/>
                <w:sz w:val="24"/>
              </w:rPr>
              <w:t>116,81</w:t>
            </w:r>
          </w:p>
        </w:tc>
        <w:tc>
          <w:tcPr>
            <w:tcW w:w="1483" w:type="dxa"/>
            <w:vAlign w:val="center"/>
          </w:tcPr>
          <w:p w:rsidR="00EE6BAA" w:rsidRPr="00EE6BAA" w:rsidRDefault="00EE6BAA" w:rsidP="00EE6BAA">
            <w:pPr>
              <w:jc w:val="center"/>
              <w:rPr>
                <w:color w:val="000000"/>
                <w:sz w:val="24"/>
              </w:rPr>
            </w:pPr>
            <w:r w:rsidRPr="00EE6BAA">
              <w:rPr>
                <w:color w:val="000000"/>
                <w:sz w:val="24"/>
              </w:rPr>
              <w:t>1,82</w:t>
            </w:r>
          </w:p>
        </w:tc>
      </w:tr>
    </w:tbl>
    <w:p w:rsidR="001F546E" w:rsidRDefault="001F546E" w:rsidP="00331975">
      <w:pPr>
        <w:pStyle w:val="a3"/>
        <w:jc w:val="center"/>
        <w:rPr>
          <w:rFonts w:eastAsia="MS Mincho"/>
          <w:b/>
          <w:szCs w:val="24"/>
        </w:rPr>
      </w:pPr>
    </w:p>
    <w:p w:rsidR="00EE6BAA" w:rsidRDefault="00EE6BAA">
      <w:pPr>
        <w:jc w:val="left"/>
        <w:rPr>
          <w:rFonts w:eastAsia="MS Mincho"/>
          <w:b/>
          <w:sz w:val="24"/>
        </w:rPr>
      </w:pPr>
      <w:bookmarkStart w:id="41" w:name="_Toc463490498"/>
      <w:r>
        <w:rPr>
          <w:rFonts w:eastAsia="MS Mincho"/>
          <w:b/>
          <w:sz w:val="24"/>
        </w:rPr>
        <w:br w:type="page"/>
      </w:r>
    </w:p>
    <w:p w:rsidR="001F546E" w:rsidRPr="008D1ACA" w:rsidRDefault="001F546E" w:rsidP="00D8745E">
      <w:pPr>
        <w:pStyle w:val="1"/>
      </w:pPr>
      <w:bookmarkStart w:id="42" w:name="_Toc469961101"/>
      <w:r w:rsidRPr="008D1ACA">
        <w:lastRenderedPageBreak/>
        <w:t>4. Целевые показатели развития коммунальной инфраструктуры</w:t>
      </w:r>
      <w:bookmarkEnd w:id="41"/>
      <w:bookmarkEnd w:id="42"/>
    </w:p>
    <w:p w:rsidR="001F546E" w:rsidRDefault="001F546E" w:rsidP="001F546E">
      <w:pPr>
        <w:pStyle w:val="a3"/>
        <w:spacing w:after="0"/>
        <w:ind w:firstLine="709"/>
        <w:outlineLvl w:val="1"/>
        <w:rPr>
          <w:b/>
        </w:rPr>
      </w:pPr>
      <w:bookmarkStart w:id="43" w:name="_Toc463490499"/>
      <w:bookmarkStart w:id="44" w:name="_Toc469961102"/>
      <w:r>
        <w:rPr>
          <w:b/>
        </w:rPr>
        <w:t>4.1. Целевые показатели развития системы централизованного теплоснабжения</w:t>
      </w:r>
      <w:bookmarkEnd w:id="43"/>
      <w:bookmarkEnd w:id="44"/>
    </w:p>
    <w:p w:rsidR="001F546E" w:rsidRPr="003E0837" w:rsidRDefault="001F546E" w:rsidP="001F546E">
      <w:pPr>
        <w:pStyle w:val="a3"/>
        <w:spacing w:after="0"/>
        <w:ind w:firstLine="709"/>
        <w:jc w:val="right"/>
      </w:pPr>
      <w:r w:rsidRPr="003E0837">
        <w:t>Таблица 4.1.1</w:t>
      </w:r>
    </w:p>
    <w:p w:rsidR="001F546E" w:rsidRDefault="001F546E" w:rsidP="001F546E">
      <w:pPr>
        <w:pStyle w:val="a3"/>
        <w:jc w:val="center"/>
        <w:rPr>
          <w:b/>
        </w:rPr>
      </w:pPr>
      <w:r>
        <w:rPr>
          <w:b/>
        </w:rPr>
        <w:t>Целевые показатели развития системы централизованного теплоснабжения</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850"/>
        <w:gridCol w:w="1276"/>
        <w:gridCol w:w="1328"/>
        <w:gridCol w:w="1329"/>
      </w:tblGrid>
      <w:tr w:rsidR="001F546E" w:rsidRPr="00A2159B" w:rsidTr="00F814CE">
        <w:trPr>
          <w:trHeight w:val="510"/>
          <w:jc w:val="center"/>
        </w:trPr>
        <w:tc>
          <w:tcPr>
            <w:tcW w:w="534" w:type="dxa"/>
            <w:vMerge w:val="restart"/>
            <w:vAlign w:val="center"/>
          </w:tcPr>
          <w:p w:rsidR="001F546E" w:rsidRPr="003E0837" w:rsidRDefault="001F546E" w:rsidP="00876A75">
            <w:pPr>
              <w:spacing w:line="276" w:lineRule="auto"/>
              <w:jc w:val="center"/>
              <w:rPr>
                <w:sz w:val="22"/>
                <w:szCs w:val="22"/>
              </w:rPr>
            </w:pPr>
            <w:r w:rsidRPr="003E0837">
              <w:rPr>
                <w:sz w:val="22"/>
                <w:szCs w:val="22"/>
              </w:rPr>
              <w:t>№</w:t>
            </w:r>
          </w:p>
        </w:tc>
        <w:tc>
          <w:tcPr>
            <w:tcW w:w="4394" w:type="dxa"/>
            <w:vMerge w:val="restart"/>
            <w:vAlign w:val="center"/>
          </w:tcPr>
          <w:p w:rsidR="001F546E" w:rsidRPr="003E0837" w:rsidRDefault="001F546E" w:rsidP="00876A75">
            <w:pPr>
              <w:spacing w:line="276" w:lineRule="auto"/>
              <w:jc w:val="center"/>
              <w:rPr>
                <w:sz w:val="22"/>
                <w:szCs w:val="22"/>
              </w:rPr>
            </w:pPr>
            <w:r w:rsidRPr="003E0837">
              <w:rPr>
                <w:sz w:val="22"/>
                <w:szCs w:val="22"/>
              </w:rPr>
              <w:t>Показатель</w:t>
            </w:r>
          </w:p>
        </w:tc>
        <w:tc>
          <w:tcPr>
            <w:tcW w:w="850" w:type="dxa"/>
            <w:vMerge w:val="restart"/>
            <w:vAlign w:val="center"/>
          </w:tcPr>
          <w:p w:rsidR="001F546E" w:rsidRPr="003E0837" w:rsidRDefault="001F546E" w:rsidP="00876A75">
            <w:pPr>
              <w:spacing w:line="276" w:lineRule="auto"/>
              <w:jc w:val="center"/>
              <w:rPr>
                <w:sz w:val="22"/>
                <w:szCs w:val="22"/>
              </w:rPr>
            </w:pPr>
            <w:r w:rsidRPr="003E0837">
              <w:rPr>
                <w:sz w:val="22"/>
                <w:szCs w:val="22"/>
              </w:rPr>
              <w:t xml:space="preserve">Ед. </w:t>
            </w:r>
            <w:proofErr w:type="spellStart"/>
            <w:r w:rsidRPr="003E0837">
              <w:rPr>
                <w:sz w:val="22"/>
                <w:szCs w:val="22"/>
              </w:rPr>
              <w:t>изм</w:t>
            </w:r>
            <w:proofErr w:type="spellEnd"/>
            <w:r w:rsidRPr="003E0837">
              <w:rPr>
                <w:sz w:val="22"/>
                <w:szCs w:val="22"/>
              </w:rPr>
              <w:t>.</w:t>
            </w:r>
          </w:p>
        </w:tc>
        <w:tc>
          <w:tcPr>
            <w:tcW w:w="1276" w:type="dxa"/>
            <w:vMerge w:val="restart"/>
            <w:vAlign w:val="center"/>
          </w:tcPr>
          <w:p w:rsidR="001F546E" w:rsidRPr="003E0837" w:rsidRDefault="001F546E" w:rsidP="00876A75">
            <w:pPr>
              <w:spacing w:line="276" w:lineRule="auto"/>
              <w:ind w:left="-108" w:right="-108"/>
              <w:jc w:val="center"/>
              <w:rPr>
                <w:sz w:val="22"/>
                <w:szCs w:val="22"/>
              </w:rPr>
            </w:pPr>
            <w:r w:rsidRPr="003E0837">
              <w:rPr>
                <w:sz w:val="22"/>
                <w:szCs w:val="22"/>
              </w:rPr>
              <w:t>Базовый показатель,</w:t>
            </w:r>
          </w:p>
          <w:p w:rsidR="001F546E" w:rsidRPr="003E0837" w:rsidRDefault="001F546E" w:rsidP="00876A75">
            <w:pPr>
              <w:spacing w:line="276" w:lineRule="auto"/>
              <w:ind w:left="-108" w:right="-108"/>
              <w:jc w:val="center"/>
              <w:rPr>
                <w:sz w:val="22"/>
                <w:szCs w:val="22"/>
              </w:rPr>
            </w:pPr>
            <w:r w:rsidRPr="003E0837">
              <w:rPr>
                <w:sz w:val="22"/>
                <w:szCs w:val="22"/>
              </w:rPr>
              <w:t>201</w:t>
            </w:r>
            <w:r>
              <w:rPr>
                <w:sz w:val="22"/>
                <w:szCs w:val="22"/>
              </w:rPr>
              <w:t>6</w:t>
            </w:r>
            <w:r w:rsidRPr="003E0837">
              <w:rPr>
                <w:sz w:val="22"/>
                <w:szCs w:val="22"/>
              </w:rPr>
              <w:t xml:space="preserve"> г.</w:t>
            </w:r>
          </w:p>
        </w:tc>
        <w:tc>
          <w:tcPr>
            <w:tcW w:w="2657" w:type="dxa"/>
            <w:gridSpan w:val="2"/>
            <w:vAlign w:val="center"/>
          </w:tcPr>
          <w:p w:rsidR="001F546E" w:rsidRPr="003E0837" w:rsidRDefault="001F546E" w:rsidP="00876A75">
            <w:pPr>
              <w:spacing w:line="276" w:lineRule="auto"/>
              <w:jc w:val="center"/>
              <w:rPr>
                <w:sz w:val="22"/>
                <w:szCs w:val="22"/>
              </w:rPr>
            </w:pPr>
            <w:r w:rsidRPr="003E0837">
              <w:rPr>
                <w:sz w:val="22"/>
                <w:szCs w:val="22"/>
              </w:rPr>
              <w:t>Целевые показатели</w:t>
            </w:r>
          </w:p>
        </w:tc>
      </w:tr>
      <w:tr w:rsidR="001F546E" w:rsidRPr="00A2159B" w:rsidTr="00F814CE">
        <w:trPr>
          <w:trHeight w:val="510"/>
          <w:jc w:val="center"/>
        </w:trPr>
        <w:tc>
          <w:tcPr>
            <w:tcW w:w="534" w:type="dxa"/>
            <w:vMerge/>
            <w:vAlign w:val="center"/>
          </w:tcPr>
          <w:p w:rsidR="001F546E" w:rsidRPr="003E0837" w:rsidRDefault="001F546E" w:rsidP="00876A75">
            <w:pPr>
              <w:spacing w:line="276" w:lineRule="auto"/>
              <w:jc w:val="center"/>
              <w:rPr>
                <w:sz w:val="22"/>
                <w:szCs w:val="22"/>
              </w:rPr>
            </w:pPr>
          </w:p>
        </w:tc>
        <w:tc>
          <w:tcPr>
            <w:tcW w:w="4394" w:type="dxa"/>
            <w:vMerge/>
            <w:vAlign w:val="center"/>
          </w:tcPr>
          <w:p w:rsidR="001F546E" w:rsidRPr="003E0837" w:rsidRDefault="001F546E" w:rsidP="00876A75">
            <w:pPr>
              <w:spacing w:line="276" w:lineRule="auto"/>
              <w:jc w:val="center"/>
              <w:rPr>
                <w:sz w:val="22"/>
                <w:szCs w:val="22"/>
              </w:rPr>
            </w:pPr>
          </w:p>
        </w:tc>
        <w:tc>
          <w:tcPr>
            <w:tcW w:w="850" w:type="dxa"/>
            <w:vMerge/>
            <w:vAlign w:val="center"/>
          </w:tcPr>
          <w:p w:rsidR="001F546E" w:rsidRPr="003E0837" w:rsidRDefault="001F546E" w:rsidP="00876A75">
            <w:pPr>
              <w:spacing w:line="276" w:lineRule="auto"/>
              <w:jc w:val="center"/>
              <w:rPr>
                <w:sz w:val="22"/>
                <w:szCs w:val="22"/>
              </w:rPr>
            </w:pPr>
          </w:p>
        </w:tc>
        <w:tc>
          <w:tcPr>
            <w:tcW w:w="1276" w:type="dxa"/>
            <w:vMerge/>
            <w:vAlign w:val="center"/>
          </w:tcPr>
          <w:p w:rsidR="001F546E" w:rsidRPr="003E0837" w:rsidRDefault="001F546E" w:rsidP="00876A75">
            <w:pPr>
              <w:spacing w:line="276" w:lineRule="auto"/>
              <w:jc w:val="center"/>
              <w:rPr>
                <w:sz w:val="22"/>
                <w:szCs w:val="22"/>
              </w:rPr>
            </w:pPr>
          </w:p>
        </w:tc>
        <w:tc>
          <w:tcPr>
            <w:tcW w:w="1328" w:type="dxa"/>
            <w:vAlign w:val="center"/>
          </w:tcPr>
          <w:p w:rsidR="001F546E" w:rsidRPr="003E0837" w:rsidRDefault="001F546E" w:rsidP="00CA56C1">
            <w:pPr>
              <w:spacing w:line="276" w:lineRule="auto"/>
              <w:jc w:val="center"/>
              <w:rPr>
                <w:sz w:val="22"/>
                <w:szCs w:val="22"/>
              </w:rPr>
            </w:pPr>
            <w:r w:rsidRPr="003E0837">
              <w:rPr>
                <w:sz w:val="22"/>
                <w:szCs w:val="22"/>
              </w:rPr>
              <w:t>201</w:t>
            </w:r>
            <w:r>
              <w:rPr>
                <w:sz w:val="22"/>
                <w:szCs w:val="22"/>
              </w:rPr>
              <w:t>7</w:t>
            </w:r>
            <w:r w:rsidRPr="003E0837">
              <w:rPr>
                <w:sz w:val="22"/>
                <w:szCs w:val="22"/>
              </w:rPr>
              <w:t>-20</w:t>
            </w:r>
            <w:r w:rsidR="00CA56C1">
              <w:rPr>
                <w:sz w:val="22"/>
                <w:szCs w:val="22"/>
              </w:rPr>
              <w:t>22</w:t>
            </w:r>
            <w:r w:rsidRPr="003E0837">
              <w:rPr>
                <w:sz w:val="22"/>
                <w:szCs w:val="22"/>
              </w:rPr>
              <w:t xml:space="preserve"> гг.</w:t>
            </w:r>
          </w:p>
        </w:tc>
        <w:tc>
          <w:tcPr>
            <w:tcW w:w="1329" w:type="dxa"/>
            <w:vAlign w:val="center"/>
          </w:tcPr>
          <w:p w:rsidR="001F546E" w:rsidRPr="003E0837" w:rsidRDefault="001F546E" w:rsidP="00244EBF">
            <w:pPr>
              <w:spacing w:line="276" w:lineRule="auto"/>
              <w:jc w:val="center"/>
              <w:rPr>
                <w:sz w:val="22"/>
                <w:szCs w:val="22"/>
              </w:rPr>
            </w:pPr>
            <w:r w:rsidRPr="003E0837">
              <w:rPr>
                <w:sz w:val="22"/>
                <w:szCs w:val="22"/>
              </w:rPr>
              <w:t>20</w:t>
            </w:r>
            <w:r>
              <w:rPr>
                <w:sz w:val="22"/>
                <w:szCs w:val="22"/>
              </w:rPr>
              <w:t>2</w:t>
            </w:r>
            <w:r w:rsidR="00244EBF">
              <w:rPr>
                <w:sz w:val="22"/>
                <w:szCs w:val="22"/>
              </w:rPr>
              <w:t>3</w:t>
            </w:r>
            <w:r w:rsidRPr="003E0837">
              <w:rPr>
                <w:sz w:val="22"/>
                <w:szCs w:val="22"/>
              </w:rPr>
              <w:t>-203</w:t>
            </w:r>
            <w:r w:rsidR="00CA56C1">
              <w:rPr>
                <w:sz w:val="22"/>
                <w:szCs w:val="22"/>
              </w:rPr>
              <w:t>2</w:t>
            </w:r>
            <w:r w:rsidRPr="003E0837">
              <w:rPr>
                <w:sz w:val="22"/>
                <w:szCs w:val="22"/>
              </w:rPr>
              <w:t xml:space="preserve"> гг.</w:t>
            </w:r>
          </w:p>
        </w:tc>
      </w:tr>
      <w:tr w:rsidR="001F546E" w:rsidRPr="00A2159B" w:rsidTr="00F814CE">
        <w:trPr>
          <w:trHeight w:val="559"/>
          <w:jc w:val="center"/>
        </w:trPr>
        <w:tc>
          <w:tcPr>
            <w:tcW w:w="534" w:type="dxa"/>
            <w:vAlign w:val="center"/>
          </w:tcPr>
          <w:p w:rsidR="001F546E" w:rsidRPr="00284110" w:rsidRDefault="001F546E" w:rsidP="00876A75">
            <w:pPr>
              <w:spacing w:line="276" w:lineRule="auto"/>
              <w:jc w:val="center"/>
              <w:rPr>
                <w:sz w:val="22"/>
                <w:szCs w:val="22"/>
              </w:rPr>
            </w:pPr>
            <w:r>
              <w:rPr>
                <w:sz w:val="22"/>
                <w:szCs w:val="22"/>
              </w:rPr>
              <w:t>1.</w:t>
            </w:r>
          </w:p>
        </w:tc>
        <w:tc>
          <w:tcPr>
            <w:tcW w:w="9177" w:type="dxa"/>
            <w:gridSpan w:val="5"/>
            <w:vAlign w:val="center"/>
          </w:tcPr>
          <w:p w:rsidR="001F546E" w:rsidRPr="00E159B6" w:rsidRDefault="001F546E" w:rsidP="00876A75">
            <w:pPr>
              <w:spacing w:line="276" w:lineRule="auto"/>
              <w:jc w:val="left"/>
              <w:rPr>
                <w:sz w:val="22"/>
                <w:szCs w:val="22"/>
              </w:rPr>
            </w:pPr>
            <w:r w:rsidRPr="00E159B6">
              <w:rPr>
                <w:sz w:val="22"/>
                <w:szCs w:val="22"/>
              </w:rPr>
              <w:t>Показатель обеспеченности населения услугами централизованного теплоснабжения</w:t>
            </w:r>
          </w:p>
        </w:tc>
      </w:tr>
      <w:tr w:rsidR="001F546E" w:rsidRPr="00A2159B" w:rsidTr="00F814CE">
        <w:trPr>
          <w:trHeight w:val="771"/>
          <w:jc w:val="center"/>
        </w:trPr>
        <w:tc>
          <w:tcPr>
            <w:tcW w:w="534" w:type="dxa"/>
            <w:vAlign w:val="center"/>
          </w:tcPr>
          <w:p w:rsidR="001F546E" w:rsidRPr="00284110" w:rsidRDefault="001F546E" w:rsidP="00876A75">
            <w:pPr>
              <w:spacing w:line="276" w:lineRule="auto"/>
              <w:jc w:val="center"/>
              <w:rPr>
                <w:sz w:val="22"/>
                <w:szCs w:val="22"/>
              </w:rPr>
            </w:pPr>
            <w:r>
              <w:rPr>
                <w:sz w:val="22"/>
                <w:szCs w:val="22"/>
              </w:rPr>
              <w:t>1.1</w:t>
            </w:r>
          </w:p>
        </w:tc>
        <w:tc>
          <w:tcPr>
            <w:tcW w:w="4394" w:type="dxa"/>
            <w:vAlign w:val="center"/>
          </w:tcPr>
          <w:p w:rsidR="001F546E" w:rsidRPr="00284110" w:rsidRDefault="001F546E" w:rsidP="00876A75">
            <w:pPr>
              <w:spacing w:line="276" w:lineRule="auto"/>
              <w:jc w:val="left"/>
              <w:rPr>
                <w:sz w:val="22"/>
                <w:szCs w:val="22"/>
              </w:rPr>
            </w:pPr>
            <w:r>
              <w:rPr>
                <w:sz w:val="22"/>
                <w:szCs w:val="22"/>
              </w:rPr>
              <w:t>Площадь жилых помещений обеспеченных централизованным отоплением</w:t>
            </w:r>
          </w:p>
        </w:tc>
        <w:tc>
          <w:tcPr>
            <w:tcW w:w="850" w:type="dxa"/>
            <w:vAlign w:val="center"/>
          </w:tcPr>
          <w:p w:rsidR="001F546E" w:rsidRPr="00284110" w:rsidRDefault="001F546E" w:rsidP="00876A75">
            <w:pPr>
              <w:spacing w:line="276" w:lineRule="auto"/>
              <w:jc w:val="center"/>
              <w:rPr>
                <w:sz w:val="22"/>
                <w:szCs w:val="22"/>
              </w:rPr>
            </w:pPr>
            <w:r>
              <w:rPr>
                <w:sz w:val="22"/>
                <w:szCs w:val="22"/>
              </w:rPr>
              <w:t>м</w:t>
            </w:r>
            <w:proofErr w:type="gramStart"/>
            <w:r w:rsidRPr="007560B3">
              <w:rPr>
                <w:sz w:val="22"/>
                <w:szCs w:val="22"/>
                <w:vertAlign w:val="superscript"/>
              </w:rPr>
              <w:t>2</w:t>
            </w:r>
            <w:proofErr w:type="gramEnd"/>
          </w:p>
        </w:tc>
        <w:tc>
          <w:tcPr>
            <w:tcW w:w="1276" w:type="dxa"/>
            <w:vAlign w:val="center"/>
          </w:tcPr>
          <w:p w:rsidR="001F546E" w:rsidRPr="003C3713" w:rsidRDefault="003C3713" w:rsidP="00876A75">
            <w:pPr>
              <w:spacing w:line="276" w:lineRule="auto"/>
              <w:jc w:val="center"/>
              <w:rPr>
                <w:sz w:val="22"/>
                <w:szCs w:val="22"/>
              </w:rPr>
            </w:pPr>
            <w:proofErr w:type="spellStart"/>
            <w:r w:rsidRPr="003C3713">
              <w:rPr>
                <w:sz w:val="22"/>
                <w:szCs w:val="22"/>
              </w:rPr>
              <w:t>н</w:t>
            </w:r>
            <w:proofErr w:type="spellEnd"/>
            <w:r w:rsidRPr="003C3713">
              <w:rPr>
                <w:sz w:val="22"/>
                <w:szCs w:val="22"/>
              </w:rPr>
              <w:t>/</w:t>
            </w:r>
            <w:proofErr w:type="spellStart"/>
            <w:r w:rsidRPr="003C3713">
              <w:rPr>
                <w:sz w:val="22"/>
                <w:szCs w:val="22"/>
              </w:rPr>
              <w:t>д</w:t>
            </w:r>
            <w:proofErr w:type="spellEnd"/>
          </w:p>
        </w:tc>
        <w:tc>
          <w:tcPr>
            <w:tcW w:w="1328" w:type="dxa"/>
            <w:vAlign w:val="center"/>
          </w:tcPr>
          <w:p w:rsidR="001F546E" w:rsidRPr="003C3713" w:rsidRDefault="003C3713" w:rsidP="00876A75">
            <w:pPr>
              <w:spacing w:line="276" w:lineRule="auto"/>
              <w:jc w:val="center"/>
              <w:rPr>
                <w:sz w:val="22"/>
                <w:szCs w:val="22"/>
              </w:rPr>
            </w:pPr>
            <w:proofErr w:type="spellStart"/>
            <w:r w:rsidRPr="003C3713">
              <w:rPr>
                <w:sz w:val="22"/>
                <w:szCs w:val="22"/>
              </w:rPr>
              <w:t>н</w:t>
            </w:r>
            <w:proofErr w:type="spellEnd"/>
            <w:r w:rsidRPr="003C3713">
              <w:rPr>
                <w:sz w:val="22"/>
                <w:szCs w:val="22"/>
              </w:rPr>
              <w:t>/</w:t>
            </w:r>
            <w:proofErr w:type="spellStart"/>
            <w:r w:rsidRPr="003C3713">
              <w:rPr>
                <w:sz w:val="22"/>
                <w:szCs w:val="22"/>
              </w:rPr>
              <w:t>д</w:t>
            </w:r>
            <w:proofErr w:type="spellEnd"/>
          </w:p>
        </w:tc>
        <w:tc>
          <w:tcPr>
            <w:tcW w:w="1329" w:type="dxa"/>
            <w:vAlign w:val="center"/>
          </w:tcPr>
          <w:p w:rsidR="001F546E" w:rsidRPr="003C3713" w:rsidRDefault="003C3713" w:rsidP="00876A75">
            <w:pPr>
              <w:spacing w:line="276" w:lineRule="auto"/>
              <w:jc w:val="center"/>
              <w:rPr>
                <w:sz w:val="22"/>
                <w:szCs w:val="22"/>
              </w:rPr>
            </w:pPr>
            <w:proofErr w:type="spellStart"/>
            <w:r w:rsidRPr="003C3713">
              <w:rPr>
                <w:sz w:val="22"/>
                <w:szCs w:val="22"/>
              </w:rPr>
              <w:t>н</w:t>
            </w:r>
            <w:proofErr w:type="spellEnd"/>
            <w:r w:rsidRPr="003C3713">
              <w:rPr>
                <w:sz w:val="22"/>
                <w:szCs w:val="22"/>
              </w:rPr>
              <w:t>/</w:t>
            </w:r>
            <w:proofErr w:type="spellStart"/>
            <w:r w:rsidRPr="003C3713">
              <w:rPr>
                <w:sz w:val="22"/>
                <w:szCs w:val="22"/>
              </w:rPr>
              <w:t>д</w:t>
            </w:r>
            <w:proofErr w:type="spellEnd"/>
          </w:p>
        </w:tc>
      </w:tr>
      <w:tr w:rsidR="001F546E" w:rsidRPr="00A2159B" w:rsidTr="00F814CE">
        <w:trPr>
          <w:trHeight w:val="771"/>
          <w:jc w:val="center"/>
        </w:trPr>
        <w:tc>
          <w:tcPr>
            <w:tcW w:w="534" w:type="dxa"/>
            <w:vAlign w:val="center"/>
          </w:tcPr>
          <w:p w:rsidR="001F546E" w:rsidRDefault="001F546E" w:rsidP="00876A75">
            <w:pPr>
              <w:spacing w:line="276" w:lineRule="auto"/>
              <w:jc w:val="center"/>
              <w:rPr>
                <w:sz w:val="22"/>
                <w:szCs w:val="22"/>
              </w:rPr>
            </w:pPr>
            <w:r>
              <w:rPr>
                <w:sz w:val="22"/>
                <w:szCs w:val="22"/>
              </w:rPr>
              <w:t>1.2</w:t>
            </w:r>
          </w:p>
        </w:tc>
        <w:tc>
          <w:tcPr>
            <w:tcW w:w="4394" w:type="dxa"/>
            <w:vAlign w:val="center"/>
          </w:tcPr>
          <w:p w:rsidR="001F546E" w:rsidRDefault="001F546E" w:rsidP="00876A75">
            <w:pPr>
              <w:spacing w:line="276" w:lineRule="auto"/>
              <w:jc w:val="left"/>
              <w:rPr>
                <w:sz w:val="22"/>
                <w:szCs w:val="22"/>
              </w:rPr>
            </w:pPr>
            <w:r>
              <w:rPr>
                <w:sz w:val="22"/>
                <w:szCs w:val="22"/>
              </w:rPr>
              <w:t>Площадь жилых помещений обеспеченных централизованным горячим водоснабжением</w:t>
            </w:r>
          </w:p>
        </w:tc>
        <w:tc>
          <w:tcPr>
            <w:tcW w:w="850" w:type="dxa"/>
            <w:vAlign w:val="center"/>
          </w:tcPr>
          <w:p w:rsidR="001F546E" w:rsidRDefault="001F546E" w:rsidP="00876A75">
            <w:pPr>
              <w:spacing w:line="276" w:lineRule="auto"/>
              <w:jc w:val="center"/>
              <w:rPr>
                <w:sz w:val="22"/>
                <w:szCs w:val="22"/>
              </w:rPr>
            </w:pPr>
            <w:r>
              <w:rPr>
                <w:sz w:val="22"/>
                <w:szCs w:val="22"/>
              </w:rPr>
              <w:t>м</w:t>
            </w:r>
            <w:proofErr w:type="gramStart"/>
            <w:r w:rsidRPr="007560B3">
              <w:rPr>
                <w:sz w:val="22"/>
                <w:szCs w:val="22"/>
                <w:vertAlign w:val="superscript"/>
              </w:rPr>
              <w:t>2</w:t>
            </w:r>
            <w:proofErr w:type="gramEnd"/>
          </w:p>
        </w:tc>
        <w:tc>
          <w:tcPr>
            <w:tcW w:w="1276" w:type="dxa"/>
            <w:vAlign w:val="center"/>
          </w:tcPr>
          <w:p w:rsidR="001F546E" w:rsidRDefault="001F546E" w:rsidP="00876A75">
            <w:pPr>
              <w:spacing w:line="276" w:lineRule="auto"/>
              <w:jc w:val="center"/>
              <w:rPr>
                <w:sz w:val="22"/>
                <w:szCs w:val="22"/>
              </w:rPr>
            </w:pPr>
            <w:r>
              <w:rPr>
                <w:sz w:val="22"/>
                <w:szCs w:val="22"/>
              </w:rPr>
              <w:t>0</w:t>
            </w:r>
          </w:p>
        </w:tc>
        <w:tc>
          <w:tcPr>
            <w:tcW w:w="1328" w:type="dxa"/>
            <w:vAlign w:val="center"/>
          </w:tcPr>
          <w:p w:rsidR="001F546E" w:rsidRDefault="001F546E" w:rsidP="00876A75">
            <w:pPr>
              <w:spacing w:line="276" w:lineRule="auto"/>
              <w:jc w:val="center"/>
              <w:rPr>
                <w:sz w:val="22"/>
                <w:szCs w:val="22"/>
              </w:rPr>
            </w:pPr>
            <w:r>
              <w:rPr>
                <w:sz w:val="22"/>
                <w:szCs w:val="22"/>
              </w:rPr>
              <w:t>0</w:t>
            </w:r>
          </w:p>
        </w:tc>
        <w:tc>
          <w:tcPr>
            <w:tcW w:w="1329" w:type="dxa"/>
            <w:vAlign w:val="center"/>
          </w:tcPr>
          <w:p w:rsidR="001F546E" w:rsidRDefault="001F546E" w:rsidP="00876A75">
            <w:pPr>
              <w:spacing w:line="276" w:lineRule="auto"/>
              <w:jc w:val="center"/>
              <w:rPr>
                <w:sz w:val="22"/>
                <w:szCs w:val="22"/>
              </w:rPr>
            </w:pPr>
            <w:r>
              <w:rPr>
                <w:sz w:val="22"/>
                <w:szCs w:val="22"/>
              </w:rPr>
              <w:t>0</w:t>
            </w:r>
          </w:p>
        </w:tc>
      </w:tr>
      <w:tr w:rsidR="001F546E" w:rsidRPr="00A2159B" w:rsidTr="00F814CE">
        <w:trPr>
          <w:trHeight w:val="771"/>
          <w:jc w:val="center"/>
        </w:trPr>
        <w:tc>
          <w:tcPr>
            <w:tcW w:w="534" w:type="dxa"/>
            <w:vAlign w:val="center"/>
          </w:tcPr>
          <w:p w:rsidR="001F546E" w:rsidRDefault="001F546E" w:rsidP="00876A75">
            <w:pPr>
              <w:spacing w:line="276" w:lineRule="auto"/>
              <w:jc w:val="center"/>
              <w:rPr>
                <w:sz w:val="22"/>
                <w:szCs w:val="22"/>
              </w:rPr>
            </w:pPr>
            <w:r>
              <w:rPr>
                <w:sz w:val="22"/>
                <w:szCs w:val="22"/>
              </w:rPr>
              <w:t>1.3</w:t>
            </w:r>
          </w:p>
        </w:tc>
        <w:tc>
          <w:tcPr>
            <w:tcW w:w="4394" w:type="dxa"/>
            <w:vAlign w:val="center"/>
          </w:tcPr>
          <w:p w:rsidR="001F546E" w:rsidRDefault="001F546E" w:rsidP="00876A75">
            <w:pPr>
              <w:spacing w:line="276" w:lineRule="auto"/>
              <w:jc w:val="left"/>
              <w:rPr>
                <w:sz w:val="22"/>
                <w:szCs w:val="22"/>
              </w:rPr>
            </w:pPr>
            <w:r>
              <w:rPr>
                <w:sz w:val="22"/>
                <w:szCs w:val="22"/>
              </w:rPr>
              <w:t>Объем общественных зданий обеспеченных централизованным отоплением</w:t>
            </w:r>
          </w:p>
        </w:tc>
        <w:tc>
          <w:tcPr>
            <w:tcW w:w="850" w:type="dxa"/>
            <w:vAlign w:val="center"/>
          </w:tcPr>
          <w:p w:rsidR="001F546E" w:rsidRPr="00284110" w:rsidRDefault="001F546E" w:rsidP="00876A75">
            <w:pPr>
              <w:spacing w:line="276" w:lineRule="auto"/>
              <w:jc w:val="center"/>
              <w:rPr>
                <w:sz w:val="22"/>
                <w:szCs w:val="22"/>
              </w:rPr>
            </w:pPr>
            <w:r>
              <w:rPr>
                <w:sz w:val="22"/>
                <w:szCs w:val="22"/>
              </w:rPr>
              <w:t>м</w:t>
            </w:r>
            <w:proofErr w:type="gramStart"/>
            <w:r w:rsidRPr="007560B3">
              <w:rPr>
                <w:sz w:val="22"/>
                <w:szCs w:val="22"/>
                <w:vertAlign w:val="superscript"/>
              </w:rPr>
              <w:t>2</w:t>
            </w:r>
            <w:proofErr w:type="gramEnd"/>
          </w:p>
        </w:tc>
        <w:tc>
          <w:tcPr>
            <w:tcW w:w="1276" w:type="dxa"/>
            <w:vAlign w:val="center"/>
          </w:tcPr>
          <w:p w:rsidR="001F546E" w:rsidRDefault="00CA56C1" w:rsidP="00876A75">
            <w:pPr>
              <w:spacing w:line="276" w:lineRule="auto"/>
              <w:jc w:val="center"/>
              <w:rPr>
                <w:sz w:val="22"/>
                <w:szCs w:val="22"/>
              </w:rPr>
            </w:pPr>
            <w:proofErr w:type="spellStart"/>
            <w:r>
              <w:rPr>
                <w:sz w:val="22"/>
                <w:szCs w:val="22"/>
              </w:rPr>
              <w:t>н</w:t>
            </w:r>
            <w:proofErr w:type="spellEnd"/>
            <w:r>
              <w:rPr>
                <w:sz w:val="22"/>
                <w:szCs w:val="22"/>
              </w:rPr>
              <w:t>/</w:t>
            </w:r>
            <w:proofErr w:type="spellStart"/>
            <w:r>
              <w:rPr>
                <w:sz w:val="22"/>
                <w:szCs w:val="22"/>
              </w:rPr>
              <w:t>д</w:t>
            </w:r>
            <w:proofErr w:type="spellEnd"/>
          </w:p>
        </w:tc>
        <w:tc>
          <w:tcPr>
            <w:tcW w:w="1328" w:type="dxa"/>
            <w:vAlign w:val="center"/>
          </w:tcPr>
          <w:p w:rsidR="001F546E" w:rsidRDefault="00CA56C1" w:rsidP="00876A75">
            <w:pPr>
              <w:spacing w:line="276" w:lineRule="auto"/>
              <w:jc w:val="center"/>
              <w:rPr>
                <w:sz w:val="22"/>
                <w:szCs w:val="22"/>
              </w:rPr>
            </w:pPr>
            <w:proofErr w:type="spellStart"/>
            <w:r>
              <w:rPr>
                <w:sz w:val="22"/>
                <w:szCs w:val="22"/>
              </w:rPr>
              <w:t>н</w:t>
            </w:r>
            <w:proofErr w:type="spellEnd"/>
            <w:r>
              <w:rPr>
                <w:sz w:val="22"/>
                <w:szCs w:val="22"/>
              </w:rPr>
              <w:t>/</w:t>
            </w:r>
            <w:proofErr w:type="spellStart"/>
            <w:r>
              <w:rPr>
                <w:sz w:val="22"/>
                <w:szCs w:val="22"/>
              </w:rPr>
              <w:t>д</w:t>
            </w:r>
            <w:proofErr w:type="spellEnd"/>
          </w:p>
        </w:tc>
        <w:tc>
          <w:tcPr>
            <w:tcW w:w="1329" w:type="dxa"/>
            <w:vAlign w:val="center"/>
          </w:tcPr>
          <w:p w:rsidR="001F546E" w:rsidRDefault="00CA56C1" w:rsidP="00876A75">
            <w:pPr>
              <w:spacing w:line="276" w:lineRule="auto"/>
              <w:jc w:val="center"/>
              <w:rPr>
                <w:sz w:val="22"/>
                <w:szCs w:val="22"/>
              </w:rPr>
            </w:pPr>
            <w:proofErr w:type="spellStart"/>
            <w:r>
              <w:rPr>
                <w:sz w:val="22"/>
                <w:szCs w:val="22"/>
              </w:rPr>
              <w:t>н</w:t>
            </w:r>
            <w:proofErr w:type="spellEnd"/>
            <w:r>
              <w:rPr>
                <w:sz w:val="22"/>
                <w:szCs w:val="22"/>
              </w:rPr>
              <w:t>/</w:t>
            </w:r>
            <w:proofErr w:type="spellStart"/>
            <w:r>
              <w:rPr>
                <w:sz w:val="22"/>
                <w:szCs w:val="22"/>
              </w:rPr>
              <w:t>д</w:t>
            </w:r>
            <w:proofErr w:type="spellEnd"/>
          </w:p>
        </w:tc>
      </w:tr>
      <w:tr w:rsidR="001F546E" w:rsidRPr="00A2159B" w:rsidTr="00F814CE">
        <w:trPr>
          <w:trHeight w:val="771"/>
          <w:jc w:val="center"/>
        </w:trPr>
        <w:tc>
          <w:tcPr>
            <w:tcW w:w="534" w:type="dxa"/>
            <w:vAlign w:val="center"/>
          </w:tcPr>
          <w:p w:rsidR="001F546E" w:rsidRDefault="001F546E" w:rsidP="00876A75">
            <w:pPr>
              <w:spacing w:line="276" w:lineRule="auto"/>
              <w:jc w:val="center"/>
              <w:rPr>
                <w:sz w:val="22"/>
                <w:szCs w:val="22"/>
              </w:rPr>
            </w:pPr>
            <w:r>
              <w:rPr>
                <w:sz w:val="22"/>
                <w:szCs w:val="22"/>
              </w:rPr>
              <w:t>1.4</w:t>
            </w:r>
          </w:p>
        </w:tc>
        <w:tc>
          <w:tcPr>
            <w:tcW w:w="4394" w:type="dxa"/>
            <w:vAlign w:val="center"/>
          </w:tcPr>
          <w:p w:rsidR="001F546E" w:rsidRDefault="001F546E" w:rsidP="00876A75">
            <w:pPr>
              <w:spacing w:line="276" w:lineRule="auto"/>
              <w:jc w:val="left"/>
              <w:rPr>
                <w:sz w:val="22"/>
                <w:szCs w:val="22"/>
              </w:rPr>
            </w:pPr>
            <w:r>
              <w:rPr>
                <w:sz w:val="22"/>
                <w:szCs w:val="22"/>
              </w:rPr>
              <w:t>Объем общественных зданий обеспеченных централизованным горячим водоснабжением</w:t>
            </w:r>
          </w:p>
        </w:tc>
        <w:tc>
          <w:tcPr>
            <w:tcW w:w="850" w:type="dxa"/>
            <w:vAlign w:val="center"/>
          </w:tcPr>
          <w:p w:rsidR="001F546E" w:rsidRDefault="001F546E" w:rsidP="00876A75">
            <w:pPr>
              <w:spacing w:line="276" w:lineRule="auto"/>
              <w:jc w:val="center"/>
              <w:rPr>
                <w:sz w:val="22"/>
                <w:szCs w:val="22"/>
              </w:rPr>
            </w:pPr>
            <w:r>
              <w:rPr>
                <w:sz w:val="22"/>
                <w:szCs w:val="22"/>
              </w:rPr>
              <w:t>м</w:t>
            </w:r>
            <w:proofErr w:type="gramStart"/>
            <w:r w:rsidRPr="007560B3">
              <w:rPr>
                <w:sz w:val="22"/>
                <w:szCs w:val="22"/>
                <w:vertAlign w:val="superscript"/>
              </w:rPr>
              <w:t>2</w:t>
            </w:r>
            <w:proofErr w:type="gramEnd"/>
          </w:p>
        </w:tc>
        <w:tc>
          <w:tcPr>
            <w:tcW w:w="1276" w:type="dxa"/>
            <w:vAlign w:val="center"/>
          </w:tcPr>
          <w:p w:rsidR="001F546E" w:rsidRDefault="001F546E" w:rsidP="00876A75">
            <w:pPr>
              <w:spacing w:line="276" w:lineRule="auto"/>
              <w:jc w:val="center"/>
              <w:rPr>
                <w:sz w:val="22"/>
                <w:szCs w:val="22"/>
              </w:rPr>
            </w:pPr>
            <w:r>
              <w:rPr>
                <w:sz w:val="22"/>
                <w:szCs w:val="22"/>
              </w:rPr>
              <w:t>0</w:t>
            </w:r>
          </w:p>
        </w:tc>
        <w:tc>
          <w:tcPr>
            <w:tcW w:w="1328" w:type="dxa"/>
            <w:vAlign w:val="center"/>
          </w:tcPr>
          <w:p w:rsidR="001F546E" w:rsidRDefault="001F546E" w:rsidP="00876A75">
            <w:pPr>
              <w:spacing w:line="276" w:lineRule="auto"/>
              <w:jc w:val="center"/>
              <w:rPr>
                <w:sz w:val="22"/>
                <w:szCs w:val="22"/>
              </w:rPr>
            </w:pPr>
            <w:r>
              <w:rPr>
                <w:sz w:val="22"/>
                <w:szCs w:val="22"/>
              </w:rPr>
              <w:t>0</w:t>
            </w:r>
          </w:p>
        </w:tc>
        <w:tc>
          <w:tcPr>
            <w:tcW w:w="1329" w:type="dxa"/>
            <w:vAlign w:val="center"/>
          </w:tcPr>
          <w:p w:rsidR="001F546E" w:rsidRDefault="001F546E" w:rsidP="00876A75">
            <w:pPr>
              <w:spacing w:line="276" w:lineRule="auto"/>
              <w:jc w:val="center"/>
              <w:rPr>
                <w:sz w:val="22"/>
                <w:szCs w:val="22"/>
              </w:rPr>
            </w:pPr>
            <w:r>
              <w:rPr>
                <w:sz w:val="22"/>
                <w:szCs w:val="22"/>
              </w:rPr>
              <w:t>0</w:t>
            </w:r>
          </w:p>
        </w:tc>
      </w:tr>
      <w:tr w:rsidR="001F546E" w:rsidRPr="00A2159B" w:rsidTr="00F814CE">
        <w:trPr>
          <w:trHeight w:val="510"/>
          <w:jc w:val="center"/>
        </w:trPr>
        <w:tc>
          <w:tcPr>
            <w:tcW w:w="534" w:type="dxa"/>
            <w:vAlign w:val="center"/>
          </w:tcPr>
          <w:p w:rsidR="001F546E" w:rsidRPr="00E159B6" w:rsidRDefault="001F546E" w:rsidP="00876A75">
            <w:pPr>
              <w:spacing w:line="276" w:lineRule="auto"/>
              <w:jc w:val="center"/>
              <w:rPr>
                <w:sz w:val="22"/>
                <w:szCs w:val="22"/>
              </w:rPr>
            </w:pPr>
            <w:r w:rsidRPr="00E159B6">
              <w:rPr>
                <w:sz w:val="22"/>
                <w:szCs w:val="22"/>
              </w:rPr>
              <w:t>2.</w:t>
            </w:r>
          </w:p>
        </w:tc>
        <w:tc>
          <w:tcPr>
            <w:tcW w:w="9177" w:type="dxa"/>
            <w:gridSpan w:val="5"/>
            <w:vAlign w:val="center"/>
          </w:tcPr>
          <w:p w:rsidR="001F546E" w:rsidRPr="00E159B6" w:rsidRDefault="001F546E" w:rsidP="00876A75">
            <w:pPr>
              <w:spacing w:line="276" w:lineRule="auto"/>
              <w:rPr>
                <w:sz w:val="22"/>
                <w:szCs w:val="22"/>
              </w:rPr>
            </w:pPr>
            <w:r w:rsidRPr="00E159B6">
              <w:rPr>
                <w:sz w:val="22"/>
                <w:szCs w:val="22"/>
              </w:rPr>
              <w:t>Показатели надежности и бесперебойности системы теплоснабжения</w:t>
            </w:r>
          </w:p>
        </w:tc>
      </w:tr>
      <w:tr w:rsidR="001F546E" w:rsidRPr="00A2159B" w:rsidTr="00F814CE">
        <w:trPr>
          <w:trHeight w:val="634"/>
          <w:jc w:val="center"/>
        </w:trPr>
        <w:tc>
          <w:tcPr>
            <w:tcW w:w="534" w:type="dxa"/>
            <w:vAlign w:val="center"/>
          </w:tcPr>
          <w:p w:rsidR="001F546E" w:rsidRPr="00284110" w:rsidRDefault="001F546E" w:rsidP="00876A75">
            <w:pPr>
              <w:spacing w:line="276" w:lineRule="auto"/>
              <w:jc w:val="center"/>
              <w:rPr>
                <w:sz w:val="22"/>
                <w:szCs w:val="22"/>
              </w:rPr>
            </w:pPr>
            <w:r>
              <w:rPr>
                <w:sz w:val="22"/>
                <w:szCs w:val="22"/>
              </w:rPr>
              <w:t>2</w:t>
            </w:r>
            <w:r w:rsidRPr="00284110">
              <w:rPr>
                <w:sz w:val="22"/>
                <w:szCs w:val="22"/>
              </w:rPr>
              <w:t>.1</w:t>
            </w:r>
          </w:p>
        </w:tc>
        <w:tc>
          <w:tcPr>
            <w:tcW w:w="4394" w:type="dxa"/>
            <w:vAlign w:val="center"/>
          </w:tcPr>
          <w:p w:rsidR="001F546E" w:rsidRPr="00284110" w:rsidRDefault="001F546E" w:rsidP="00CA56C1">
            <w:pPr>
              <w:spacing w:line="276" w:lineRule="auto"/>
              <w:jc w:val="left"/>
              <w:rPr>
                <w:sz w:val="22"/>
                <w:szCs w:val="22"/>
              </w:rPr>
            </w:pPr>
            <w:r>
              <w:rPr>
                <w:sz w:val="22"/>
                <w:szCs w:val="22"/>
              </w:rPr>
              <w:t xml:space="preserve">Количество аварий на сетях теплоснабжения </w:t>
            </w:r>
          </w:p>
        </w:tc>
        <w:tc>
          <w:tcPr>
            <w:tcW w:w="850" w:type="dxa"/>
            <w:vAlign w:val="center"/>
          </w:tcPr>
          <w:p w:rsidR="001F546E" w:rsidRPr="00284110" w:rsidRDefault="001F546E" w:rsidP="00876A75">
            <w:pPr>
              <w:spacing w:line="276" w:lineRule="auto"/>
              <w:jc w:val="center"/>
              <w:rPr>
                <w:sz w:val="22"/>
                <w:szCs w:val="22"/>
              </w:rPr>
            </w:pPr>
            <w:r>
              <w:rPr>
                <w:sz w:val="22"/>
                <w:szCs w:val="22"/>
              </w:rPr>
              <w:t>шт.</w:t>
            </w:r>
          </w:p>
        </w:tc>
        <w:tc>
          <w:tcPr>
            <w:tcW w:w="1276" w:type="dxa"/>
            <w:vAlign w:val="center"/>
          </w:tcPr>
          <w:p w:rsidR="001F546E" w:rsidRPr="00284110" w:rsidRDefault="00CA56C1" w:rsidP="00876A75">
            <w:pPr>
              <w:spacing w:line="276" w:lineRule="auto"/>
              <w:jc w:val="center"/>
              <w:rPr>
                <w:sz w:val="22"/>
                <w:szCs w:val="22"/>
              </w:rPr>
            </w:pPr>
            <w:proofErr w:type="spellStart"/>
            <w:r>
              <w:rPr>
                <w:sz w:val="22"/>
                <w:szCs w:val="22"/>
              </w:rPr>
              <w:t>н</w:t>
            </w:r>
            <w:proofErr w:type="spellEnd"/>
            <w:r>
              <w:rPr>
                <w:sz w:val="22"/>
                <w:szCs w:val="22"/>
              </w:rPr>
              <w:t>/</w:t>
            </w:r>
            <w:proofErr w:type="spellStart"/>
            <w:r>
              <w:rPr>
                <w:sz w:val="22"/>
                <w:szCs w:val="22"/>
              </w:rPr>
              <w:t>д</w:t>
            </w:r>
            <w:proofErr w:type="spellEnd"/>
          </w:p>
        </w:tc>
        <w:tc>
          <w:tcPr>
            <w:tcW w:w="1328" w:type="dxa"/>
            <w:vAlign w:val="center"/>
          </w:tcPr>
          <w:p w:rsidR="001F546E" w:rsidRPr="00284110" w:rsidRDefault="001F546E" w:rsidP="00876A75">
            <w:pPr>
              <w:spacing w:line="276" w:lineRule="auto"/>
              <w:jc w:val="center"/>
              <w:rPr>
                <w:sz w:val="22"/>
                <w:szCs w:val="22"/>
              </w:rPr>
            </w:pPr>
            <w:r w:rsidRPr="00284110">
              <w:rPr>
                <w:sz w:val="22"/>
                <w:szCs w:val="22"/>
              </w:rPr>
              <w:t>0</w:t>
            </w:r>
          </w:p>
        </w:tc>
        <w:tc>
          <w:tcPr>
            <w:tcW w:w="1329" w:type="dxa"/>
            <w:vAlign w:val="center"/>
          </w:tcPr>
          <w:p w:rsidR="001F546E" w:rsidRPr="00284110" w:rsidRDefault="001F546E" w:rsidP="00876A75">
            <w:pPr>
              <w:spacing w:line="276" w:lineRule="auto"/>
              <w:jc w:val="center"/>
              <w:rPr>
                <w:sz w:val="22"/>
                <w:szCs w:val="22"/>
              </w:rPr>
            </w:pPr>
            <w:r w:rsidRPr="00284110">
              <w:rPr>
                <w:sz w:val="22"/>
                <w:szCs w:val="22"/>
              </w:rPr>
              <w:t>0</w:t>
            </w:r>
          </w:p>
        </w:tc>
      </w:tr>
      <w:tr w:rsidR="001F546E" w:rsidRPr="00A2159B" w:rsidTr="00F814CE">
        <w:trPr>
          <w:trHeight w:val="634"/>
          <w:jc w:val="center"/>
        </w:trPr>
        <w:tc>
          <w:tcPr>
            <w:tcW w:w="534" w:type="dxa"/>
            <w:vAlign w:val="center"/>
          </w:tcPr>
          <w:p w:rsidR="001F546E" w:rsidRDefault="001F546E" w:rsidP="00876A75">
            <w:pPr>
              <w:spacing w:line="276" w:lineRule="auto"/>
              <w:jc w:val="center"/>
              <w:rPr>
                <w:sz w:val="22"/>
                <w:szCs w:val="22"/>
              </w:rPr>
            </w:pPr>
            <w:r>
              <w:rPr>
                <w:sz w:val="22"/>
                <w:szCs w:val="22"/>
              </w:rPr>
              <w:t>2.2</w:t>
            </w:r>
          </w:p>
        </w:tc>
        <w:tc>
          <w:tcPr>
            <w:tcW w:w="4394" w:type="dxa"/>
            <w:vAlign w:val="center"/>
          </w:tcPr>
          <w:p w:rsidR="001F546E" w:rsidRPr="00284110" w:rsidRDefault="001F546E" w:rsidP="00876A75">
            <w:pPr>
              <w:spacing w:line="276" w:lineRule="auto"/>
              <w:jc w:val="left"/>
              <w:rPr>
                <w:sz w:val="22"/>
                <w:szCs w:val="22"/>
              </w:rPr>
            </w:pPr>
            <w:r w:rsidRPr="00284110">
              <w:rPr>
                <w:sz w:val="22"/>
                <w:szCs w:val="22"/>
              </w:rPr>
              <w:t>Индекс износа тепловых сетей</w:t>
            </w:r>
          </w:p>
        </w:tc>
        <w:tc>
          <w:tcPr>
            <w:tcW w:w="850" w:type="dxa"/>
            <w:vAlign w:val="center"/>
          </w:tcPr>
          <w:p w:rsidR="001F546E" w:rsidRPr="00284110" w:rsidRDefault="001F546E" w:rsidP="00876A75">
            <w:pPr>
              <w:spacing w:line="276" w:lineRule="auto"/>
              <w:jc w:val="center"/>
              <w:rPr>
                <w:sz w:val="22"/>
                <w:szCs w:val="22"/>
              </w:rPr>
            </w:pPr>
            <w:r w:rsidRPr="00284110">
              <w:rPr>
                <w:sz w:val="22"/>
                <w:szCs w:val="22"/>
              </w:rPr>
              <w:t>%</w:t>
            </w:r>
          </w:p>
        </w:tc>
        <w:tc>
          <w:tcPr>
            <w:tcW w:w="1276" w:type="dxa"/>
            <w:vAlign w:val="center"/>
          </w:tcPr>
          <w:p w:rsidR="001F546E" w:rsidRPr="00284110" w:rsidRDefault="00CA56C1" w:rsidP="00876A75">
            <w:pPr>
              <w:spacing w:line="276" w:lineRule="auto"/>
              <w:jc w:val="center"/>
              <w:rPr>
                <w:sz w:val="22"/>
                <w:szCs w:val="22"/>
              </w:rPr>
            </w:pPr>
            <w:proofErr w:type="spellStart"/>
            <w:r>
              <w:rPr>
                <w:sz w:val="22"/>
                <w:szCs w:val="22"/>
              </w:rPr>
              <w:t>н</w:t>
            </w:r>
            <w:proofErr w:type="spellEnd"/>
            <w:r>
              <w:rPr>
                <w:sz w:val="22"/>
                <w:szCs w:val="22"/>
              </w:rPr>
              <w:t>/</w:t>
            </w:r>
            <w:proofErr w:type="spellStart"/>
            <w:r>
              <w:rPr>
                <w:sz w:val="22"/>
                <w:szCs w:val="22"/>
              </w:rPr>
              <w:t>д</w:t>
            </w:r>
            <w:proofErr w:type="spellEnd"/>
          </w:p>
        </w:tc>
        <w:tc>
          <w:tcPr>
            <w:tcW w:w="1328" w:type="dxa"/>
            <w:vAlign w:val="center"/>
          </w:tcPr>
          <w:p w:rsidR="001F546E" w:rsidRPr="00284110" w:rsidRDefault="001F546E" w:rsidP="00876A75">
            <w:pPr>
              <w:spacing w:line="276" w:lineRule="auto"/>
              <w:jc w:val="center"/>
              <w:rPr>
                <w:sz w:val="22"/>
                <w:szCs w:val="22"/>
              </w:rPr>
            </w:pPr>
            <w:r w:rsidRPr="00284110">
              <w:rPr>
                <w:sz w:val="22"/>
                <w:szCs w:val="22"/>
              </w:rPr>
              <w:t>0</w:t>
            </w:r>
          </w:p>
        </w:tc>
        <w:tc>
          <w:tcPr>
            <w:tcW w:w="1329" w:type="dxa"/>
            <w:vAlign w:val="center"/>
          </w:tcPr>
          <w:p w:rsidR="001F546E" w:rsidRPr="00284110" w:rsidRDefault="001F546E" w:rsidP="00876A75">
            <w:pPr>
              <w:spacing w:line="276" w:lineRule="auto"/>
              <w:jc w:val="center"/>
              <w:rPr>
                <w:sz w:val="22"/>
                <w:szCs w:val="22"/>
              </w:rPr>
            </w:pPr>
            <w:r w:rsidRPr="00284110">
              <w:rPr>
                <w:sz w:val="22"/>
                <w:szCs w:val="22"/>
              </w:rPr>
              <w:t>0</w:t>
            </w:r>
          </w:p>
        </w:tc>
      </w:tr>
      <w:tr w:rsidR="001F546E" w:rsidRPr="00A2159B" w:rsidTr="00F814CE">
        <w:trPr>
          <w:trHeight w:val="510"/>
          <w:jc w:val="center"/>
        </w:trPr>
        <w:tc>
          <w:tcPr>
            <w:tcW w:w="534" w:type="dxa"/>
            <w:vAlign w:val="center"/>
          </w:tcPr>
          <w:p w:rsidR="001F546E" w:rsidRPr="00E159B6" w:rsidRDefault="001F546E" w:rsidP="00876A75">
            <w:pPr>
              <w:spacing w:line="276" w:lineRule="auto"/>
              <w:jc w:val="center"/>
              <w:rPr>
                <w:sz w:val="22"/>
                <w:szCs w:val="22"/>
              </w:rPr>
            </w:pPr>
            <w:r w:rsidRPr="00E159B6">
              <w:rPr>
                <w:sz w:val="22"/>
                <w:szCs w:val="22"/>
              </w:rPr>
              <w:t>3.</w:t>
            </w:r>
          </w:p>
        </w:tc>
        <w:tc>
          <w:tcPr>
            <w:tcW w:w="9177" w:type="dxa"/>
            <w:gridSpan w:val="5"/>
            <w:vAlign w:val="center"/>
          </w:tcPr>
          <w:p w:rsidR="001F546E" w:rsidRPr="00E159B6" w:rsidRDefault="001F546E" w:rsidP="00876A75">
            <w:pPr>
              <w:spacing w:line="276" w:lineRule="auto"/>
              <w:rPr>
                <w:sz w:val="22"/>
                <w:szCs w:val="22"/>
              </w:rPr>
            </w:pPr>
            <w:r w:rsidRPr="00E159B6">
              <w:rPr>
                <w:sz w:val="22"/>
                <w:szCs w:val="22"/>
              </w:rPr>
              <w:t>Показатель качества обслуживания абонентов</w:t>
            </w:r>
          </w:p>
        </w:tc>
      </w:tr>
      <w:tr w:rsidR="001F546E" w:rsidRPr="00A2159B" w:rsidTr="00F814CE">
        <w:trPr>
          <w:trHeight w:val="510"/>
          <w:jc w:val="center"/>
        </w:trPr>
        <w:tc>
          <w:tcPr>
            <w:tcW w:w="534" w:type="dxa"/>
            <w:vAlign w:val="center"/>
          </w:tcPr>
          <w:p w:rsidR="001F546E" w:rsidRPr="00284110" w:rsidRDefault="001F546E" w:rsidP="00876A75">
            <w:pPr>
              <w:spacing w:line="276" w:lineRule="auto"/>
              <w:jc w:val="center"/>
              <w:rPr>
                <w:sz w:val="22"/>
                <w:szCs w:val="22"/>
              </w:rPr>
            </w:pPr>
            <w:r>
              <w:rPr>
                <w:sz w:val="22"/>
                <w:szCs w:val="22"/>
              </w:rPr>
              <w:t>3</w:t>
            </w:r>
            <w:r w:rsidRPr="00284110">
              <w:rPr>
                <w:sz w:val="22"/>
                <w:szCs w:val="22"/>
              </w:rPr>
              <w:t>.1</w:t>
            </w:r>
          </w:p>
        </w:tc>
        <w:tc>
          <w:tcPr>
            <w:tcW w:w="4394" w:type="dxa"/>
            <w:vAlign w:val="center"/>
          </w:tcPr>
          <w:p w:rsidR="001F546E" w:rsidRPr="00284110" w:rsidRDefault="001F546E" w:rsidP="00876A75">
            <w:pPr>
              <w:spacing w:line="276" w:lineRule="auto"/>
              <w:jc w:val="left"/>
              <w:rPr>
                <w:sz w:val="22"/>
                <w:szCs w:val="22"/>
              </w:rPr>
            </w:pPr>
            <w:r>
              <w:rPr>
                <w:sz w:val="22"/>
                <w:szCs w:val="22"/>
              </w:rPr>
              <w:t>Соответствие подаваемого в сеть теплоносителя температурному графику</w:t>
            </w:r>
          </w:p>
        </w:tc>
        <w:tc>
          <w:tcPr>
            <w:tcW w:w="850" w:type="dxa"/>
            <w:vAlign w:val="center"/>
          </w:tcPr>
          <w:p w:rsidR="001F546E" w:rsidRPr="00284110" w:rsidRDefault="001F546E" w:rsidP="00876A75">
            <w:pPr>
              <w:spacing w:line="276" w:lineRule="auto"/>
              <w:jc w:val="center"/>
              <w:rPr>
                <w:sz w:val="22"/>
                <w:szCs w:val="22"/>
              </w:rPr>
            </w:pPr>
            <w:r>
              <w:rPr>
                <w:sz w:val="22"/>
                <w:szCs w:val="22"/>
              </w:rPr>
              <w:t>%</w:t>
            </w:r>
          </w:p>
        </w:tc>
        <w:tc>
          <w:tcPr>
            <w:tcW w:w="1276" w:type="dxa"/>
            <w:vAlign w:val="center"/>
          </w:tcPr>
          <w:p w:rsidR="001F546E" w:rsidRPr="00284110" w:rsidRDefault="00CA56C1" w:rsidP="00876A75">
            <w:pPr>
              <w:spacing w:line="276" w:lineRule="auto"/>
              <w:jc w:val="center"/>
              <w:rPr>
                <w:sz w:val="22"/>
                <w:szCs w:val="22"/>
              </w:rPr>
            </w:pPr>
            <w:proofErr w:type="spellStart"/>
            <w:r>
              <w:rPr>
                <w:sz w:val="22"/>
                <w:szCs w:val="22"/>
              </w:rPr>
              <w:t>н</w:t>
            </w:r>
            <w:proofErr w:type="spellEnd"/>
            <w:r>
              <w:rPr>
                <w:sz w:val="22"/>
                <w:szCs w:val="22"/>
              </w:rPr>
              <w:t>/</w:t>
            </w:r>
            <w:proofErr w:type="spellStart"/>
            <w:r>
              <w:rPr>
                <w:sz w:val="22"/>
                <w:szCs w:val="22"/>
              </w:rPr>
              <w:t>д</w:t>
            </w:r>
            <w:proofErr w:type="spellEnd"/>
          </w:p>
        </w:tc>
        <w:tc>
          <w:tcPr>
            <w:tcW w:w="1328" w:type="dxa"/>
            <w:vAlign w:val="center"/>
          </w:tcPr>
          <w:p w:rsidR="001F546E" w:rsidRPr="00284110" w:rsidRDefault="001F546E" w:rsidP="00876A75">
            <w:pPr>
              <w:spacing w:line="276" w:lineRule="auto"/>
              <w:jc w:val="center"/>
              <w:rPr>
                <w:sz w:val="22"/>
                <w:szCs w:val="22"/>
              </w:rPr>
            </w:pPr>
            <w:r>
              <w:rPr>
                <w:sz w:val="22"/>
                <w:szCs w:val="22"/>
              </w:rPr>
              <w:t>10</w:t>
            </w:r>
            <w:r w:rsidRPr="00284110">
              <w:rPr>
                <w:sz w:val="22"/>
                <w:szCs w:val="22"/>
              </w:rPr>
              <w:t>0</w:t>
            </w:r>
          </w:p>
        </w:tc>
        <w:tc>
          <w:tcPr>
            <w:tcW w:w="1329" w:type="dxa"/>
            <w:vAlign w:val="center"/>
          </w:tcPr>
          <w:p w:rsidR="001F546E" w:rsidRPr="00284110" w:rsidRDefault="001F546E" w:rsidP="00876A75">
            <w:pPr>
              <w:spacing w:line="276" w:lineRule="auto"/>
              <w:jc w:val="center"/>
              <w:rPr>
                <w:sz w:val="22"/>
                <w:szCs w:val="22"/>
              </w:rPr>
            </w:pPr>
            <w:r>
              <w:rPr>
                <w:sz w:val="22"/>
                <w:szCs w:val="22"/>
              </w:rPr>
              <w:t>10</w:t>
            </w:r>
            <w:r w:rsidRPr="00284110">
              <w:rPr>
                <w:sz w:val="22"/>
                <w:szCs w:val="22"/>
              </w:rPr>
              <w:t>0</w:t>
            </w:r>
          </w:p>
        </w:tc>
      </w:tr>
      <w:tr w:rsidR="001F546E" w:rsidRPr="00A2159B" w:rsidTr="00F814CE">
        <w:trPr>
          <w:trHeight w:val="510"/>
          <w:jc w:val="center"/>
        </w:trPr>
        <w:tc>
          <w:tcPr>
            <w:tcW w:w="534" w:type="dxa"/>
            <w:vAlign w:val="center"/>
          </w:tcPr>
          <w:p w:rsidR="001F546E" w:rsidRPr="00E159B6" w:rsidRDefault="001F546E" w:rsidP="00876A75">
            <w:pPr>
              <w:spacing w:line="276" w:lineRule="auto"/>
              <w:jc w:val="center"/>
              <w:rPr>
                <w:sz w:val="22"/>
                <w:szCs w:val="22"/>
              </w:rPr>
            </w:pPr>
            <w:r w:rsidRPr="00E159B6">
              <w:rPr>
                <w:sz w:val="22"/>
                <w:szCs w:val="22"/>
              </w:rPr>
              <w:t>4.</w:t>
            </w:r>
          </w:p>
        </w:tc>
        <w:tc>
          <w:tcPr>
            <w:tcW w:w="9177" w:type="dxa"/>
            <w:gridSpan w:val="5"/>
            <w:vAlign w:val="center"/>
          </w:tcPr>
          <w:p w:rsidR="001F546E" w:rsidRPr="00E159B6" w:rsidRDefault="001F546E" w:rsidP="00876A75">
            <w:pPr>
              <w:spacing w:line="276" w:lineRule="auto"/>
              <w:rPr>
                <w:sz w:val="22"/>
                <w:szCs w:val="22"/>
              </w:rPr>
            </w:pPr>
            <w:r w:rsidRPr="00E159B6">
              <w:rPr>
                <w:sz w:val="22"/>
                <w:szCs w:val="22"/>
              </w:rPr>
              <w:t>Показатель эффективности использования ресурсов</w:t>
            </w:r>
          </w:p>
        </w:tc>
      </w:tr>
      <w:tr w:rsidR="001F546E" w:rsidRPr="00A2159B" w:rsidTr="00F814CE">
        <w:trPr>
          <w:trHeight w:val="771"/>
          <w:jc w:val="center"/>
        </w:trPr>
        <w:tc>
          <w:tcPr>
            <w:tcW w:w="534" w:type="dxa"/>
            <w:vAlign w:val="center"/>
          </w:tcPr>
          <w:p w:rsidR="001F546E" w:rsidRPr="00284110" w:rsidRDefault="001F546E" w:rsidP="00876A75">
            <w:pPr>
              <w:spacing w:line="276" w:lineRule="auto"/>
              <w:jc w:val="center"/>
              <w:rPr>
                <w:sz w:val="22"/>
                <w:szCs w:val="22"/>
              </w:rPr>
            </w:pPr>
            <w:r>
              <w:rPr>
                <w:sz w:val="22"/>
                <w:szCs w:val="22"/>
              </w:rPr>
              <w:t>4</w:t>
            </w:r>
            <w:r w:rsidRPr="00284110">
              <w:rPr>
                <w:sz w:val="22"/>
                <w:szCs w:val="22"/>
              </w:rPr>
              <w:t>.1</w:t>
            </w:r>
          </w:p>
        </w:tc>
        <w:tc>
          <w:tcPr>
            <w:tcW w:w="4394" w:type="dxa"/>
            <w:vAlign w:val="center"/>
          </w:tcPr>
          <w:p w:rsidR="001F546E" w:rsidRPr="00284110" w:rsidRDefault="001F546E" w:rsidP="00876A75">
            <w:pPr>
              <w:spacing w:line="276" w:lineRule="auto"/>
              <w:jc w:val="left"/>
              <w:rPr>
                <w:sz w:val="22"/>
                <w:szCs w:val="22"/>
              </w:rPr>
            </w:pPr>
            <w:r w:rsidRPr="00284110">
              <w:rPr>
                <w:sz w:val="22"/>
                <w:szCs w:val="22"/>
              </w:rPr>
              <w:t>Уровень потерь тепла при транспортировке</w:t>
            </w:r>
          </w:p>
        </w:tc>
        <w:tc>
          <w:tcPr>
            <w:tcW w:w="850" w:type="dxa"/>
            <w:vAlign w:val="center"/>
          </w:tcPr>
          <w:p w:rsidR="001F546E" w:rsidRPr="00284110" w:rsidRDefault="001F546E" w:rsidP="00876A75">
            <w:pPr>
              <w:spacing w:line="276" w:lineRule="auto"/>
              <w:jc w:val="center"/>
              <w:rPr>
                <w:sz w:val="22"/>
                <w:szCs w:val="22"/>
              </w:rPr>
            </w:pPr>
            <w:r w:rsidRPr="00284110">
              <w:rPr>
                <w:sz w:val="22"/>
                <w:szCs w:val="22"/>
              </w:rPr>
              <w:t>%</w:t>
            </w:r>
          </w:p>
        </w:tc>
        <w:tc>
          <w:tcPr>
            <w:tcW w:w="1276" w:type="dxa"/>
            <w:vAlign w:val="center"/>
          </w:tcPr>
          <w:p w:rsidR="001F546E" w:rsidRPr="00284110" w:rsidRDefault="00CA56C1" w:rsidP="00876A75">
            <w:pPr>
              <w:spacing w:line="276" w:lineRule="auto"/>
              <w:jc w:val="center"/>
              <w:rPr>
                <w:sz w:val="22"/>
                <w:szCs w:val="22"/>
              </w:rPr>
            </w:pPr>
            <w:proofErr w:type="spellStart"/>
            <w:r>
              <w:rPr>
                <w:sz w:val="22"/>
                <w:szCs w:val="22"/>
              </w:rPr>
              <w:t>н</w:t>
            </w:r>
            <w:proofErr w:type="spellEnd"/>
            <w:r>
              <w:rPr>
                <w:sz w:val="22"/>
                <w:szCs w:val="22"/>
              </w:rPr>
              <w:t>/</w:t>
            </w:r>
            <w:proofErr w:type="spellStart"/>
            <w:r>
              <w:rPr>
                <w:sz w:val="22"/>
                <w:szCs w:val="22"/>
              </w:rPr>
              <w:t>д</w:t>
            </w:r>
            <w:proofErr w:type="spellEnd"/>
          </w:p>
        </w:tc>
        <w:tc>
          <w:tcPr>
            <w:tcW w:w="1328" w:type="dxa"/>
            <w:vAlign w:val="center"/>
          </w:tcPr>
          <w:p w:rsidR="001F546E" w:rsidRPr="00284110" w:rsidRDefault="001F546E" w:rsidP="00876A75">
            <w:pPr>
              <w:spacing w:line="276" w:lineRule="auto"/>
              <w:jc w:val="center"/>
              <w:rPr>
                <w:sz w:val="22"/>
                <w:szCs w:val="22"/>
              </w:rPr>
            </w:pPr>
            <w:r>
              <w:rPr>
                <w:sz w:val="22"/>
                <w:szCs w:val="22"/>
              </w:rPr>
              <w:t>5</w:t>
            </w:r>
          </w:p>
        </w:tc>
        <w:tc>
          <w:tcPr>
            <w:tcW w:w="1329" w:type="dxa"/>
            <w:vAlign w:val="center"/>
          </w:tcPr>
          <w:p w:rsidR="001F546E" w:rsidRPr="00284110" w:rsidRDefault="001F546E" w:rsidP="00876A75">
            <w:pPr>
              <w:spacing w:line="276" w:lineRule="auto"/>
              <w:jc w:val="center"/>
              <w:rPr>
                <w:sz w:val="22"/>
                <w:szCs w:val="22"/>
              </w:rPr>
            </w:pPr>
            <w:r>
              <w:rPr>
                <w:sz w:val="22"/>
                <w:szCs w:val="22"/>
              </w:rPr>
              <w:t>5</w:t>
            </w:r>
          </w:p>
        </w:tc>
      </w:tr>
      <w:tr w:rsidR="001F546E" w:rsidRPr="00A2159B" w:rsidTr="00F814CE">
        <w:trPr>
          <w:trHeight w:val="331"/>
          <w:jc w:val="center"/>
        </w:trPr>
        <w:tc>
          <w:tcPr>
            <w:tcW w:w="534" w:type="dxa"/>
            <w:vAlign w:val="center"/>
          </w:tcPr>
          <w:p w:rsidR="001F546E" w:rsidRDefault="001F546E" w:rsidP="00876A75">
            <w:pPr>
              <w:spacing w:line="276" w:lineRule="auto"/>
              <w:jc w:val="center"/>
              <w:rPr>
                <w:sz w:val="22"/>
                <w:szCs w:val="22"/>
              </w:rPr>
            </w:pPr>
            <w:r>
              <w:rPr>
                <w:sz w:val="22"/>
                <w:szCs w:val="22"/>
              </w:rPr>
              <w:t>5.</w:t>
            </w:r>
          </w:p>
        </w:tc>
        <w:tc>
          <w:tcPr>
            <w:tcW w:w="9177" w:type="dxa"/>
            <w:gridSpan w:val="5"/>
            <w:vAlign w:val="center"/>
          </w:tcPr>
          <w:p w:rsidR="001F546E" w:rsidRDefault="001F546E" w:rsidP="00876A75">
            <w:pPr>
              <w:spacing w:line="276" w:lineRule="auto"/>
              <w:jc w:val="left"/>
              <w:rPr>
                <w:sz w:val="22"/>
                <w:szCs w:val="22"/>
              </w:rPr>
            </w:pPr>
            <w:r>
              <w:rPr>
                <w:sz w:val="22"/>
                <w:szCs w:val="22"/>
              </w:rPr>
              <w:t>Показатели обеспеченности приборами коммерческого учета</w:t>
            </w:r>
          </w:p>
        </w:tc>
      </w:tr>
      <w:tr w:rsidR="001F546E" w:rsidRPr="00A2159B" w:rsidTr="00F814CE">
        <w:trPr>
          <w:trHeight w:val="771"/>
          <w:jc w:val="center"/>
        </w:trPr>
        <w:tc>
          <w:tcPr>
            <w:tcW w:w="534" w:type="dxa"/>
            <w:vAlign w:val="center"/>
          </w:tcPr>
          <w:p w:rsidR="001F546E" w:rsidRDefault="001F546E" w:rsidP="00876A75">
            <w:pPr>
              <w:spacing w:line="276" w:lineRule="auto"/>
              <w:jc w:val="center"/>
              <w:rPr>
                <w:sz w:val="22"/>
                <w:szCs w:val="22"/>
              </w:rPr>
            </w:pPr>
            <w:r>
              <w:rPr>
                <w:sz w:val="22"/>
                <w:szCs w:val="22"/>
              </w:rPr>
              <w:t>5.1</w:t>
            </w:r>
          </w:p>
        </w:tc>
        <w:tc>
          <w:tcPr>
            <w:tcW w:w="4394" w:type="dxa"/>
            <w:vAlign w:val="center"/>
          </w:tcPr>
          <w:p w:rsidR="001F546E" w:rsidRPr="00284110" w:rsidRDefault="001F546E" w:rsidP="00876A75">
            <w:pPr>
              <w:spacing w:line="276" w:lineRule="auto"/>
              <w:jc w:val="left"/>
              <w:rPr>
                <w:sz w:val="22"/>
                <w:szCs w:val="22"/>
              </w:rPr>
            </w:pPr>
            <w:r>
              <w:rPr>
                <w:sz w:val="22"/>
                <w:szCs w:val="22"/>
              </w:rPr>
              <w:t>Доля расчета за тепловую энергию по приборам учета</w:t>
            </w:r>
          </w:p>
        </w:tc>
        <w:tc>
          <w:tcPr>
            <w:tcW w:w="850" w:type="dxa"/>
            <w:vAlign w:val="center"/>
          </w:tcPr>
          <w:p w:rsidR="001F546E" w:rsidRPr="00284110" w:rsidRDefault="001F546E" w:rsidP="00876A75">
            <w:pPr>
              <w:spacing w:line="276" w:lineRule="auto"/>
              <w:jc w:val="center"/>
              <w:rPr>
                <w:sz w:val="22"/>
                <w:szCs w:val="22"/>
              </w:rPr>
            </w:pPr>
            <w:r>
              <w:rPr>
                <w:sz w:val="22"/>
                <w:szCs w:val="22"/>
              </w:rPr>
              <w:t>%</w:t>
            </w:r>
          </w:p>
        </w:tc>
        <w:tc>
          <w:tcPr>
            <w:tcW w:w="1276" w:type="dxa"/>
            <w:vAlign w:val="center"/>
          </w:tcPr>
          <w:p w:rsidR="001F546E" w:rsidRDefault="001F546E" w:rsidP="00876A75">
            <w:pPr>
              <w:spacing w:line="276" w:lineRule="auto"/>
              <w:jc w:val="center"/>
              <w:rPr>
                <w:sz w:val="22"/>
                <w:szCs w:val="22"/>
              </w:rPr>
            </w:pPr>
            <w:r>
              <w:rPr>
                <w:sz w:val="22"/>
                <w:szCs w:val="22"/>
              </w:rPr>
              <w:t>0</w:t>
            </w:r>
          </w:p>
        </w:tc>
        <w:tc>
          <w:tcPr>
            <w:tcW w:w="1328" w:type="dxa"/>
            <w:vAlign w:val="center"/>
          </w:tcPr>
          <w:p w:rsidR="001F546E" w:rsidRDefault="001F546E" w:rsidP="00876A75">
            <w:pPr>
              <w:spacing w:line="276" w:lineRule="auto"/>
              <w:jc w:val="center"/>
              <w:rPr>
                <w:sz w:val="22"/>
                <w:szCs w:val="22"/>
              </w:rPr>
            </w:pPr>
            <w:r>
              <w:rPr>
                <w:sz w:val="22"/>
                <w:szCs w:val="22"/>
              </w:rPr>
              <w:t>100</w:t>
            </w:r>
          </w:p>
        </w:tc>
        <w:tc>
          <w:tcPr>
            <w:tcW w:w="1329" w:type="dxa"/>
            <w:vAlign w:val="center"/>
          </w:tcPr>
          <w:p w:rsidR="001F546E" w:rsidRDefault="001F546E" w:rsidP="00876A75">
            <w:pPr>
              <w:spacing w:line="276" w:lineRule="auto"/>
              <w:jc w:val="center"/>
              <w:rPr>
                <w:sz w:val="22"/>
                <w:szCs w:val="22"/>
              </w:rPr>
            </w:pPr>
            <w:r>
              <w:rPr>
                <w:sz w:val="22"/>
                <w:szCs w:val="22"/>
              </w:rPr>
              <w:t>100</w:t>
            </w:r>
          </w:p>
        </w:tc>
      </w:tr>
    </w:tbl>
    <w:p w:rsidR="001F546E" w:rsidRDefault="001F546E" w:rsidP="001F546E">
      <w:pPr>
        <w:pStyle w:val="a3"/>
        <w:spacing w:after="0"/>
        <w:ind w:firstLine="709"/>
        <w:rPr>
          <w:rFonts w:eastAsia="MS Mincho"/>
          <w:b/>
          <w:szCs w:val="24"/>
        </w:rPr>
      </w:pPr>
    </w:p>
    <w:p w:rsidR="005E1CC1" w:rsidRDefault="001F546E" w:rsidP="005E1CC1">
      <w:pPr>
        <w:pStyle w:val="a3"/>
        <w:spacing w:after="0"/>
        <w:ind w:firstLine="709"/>
        <w:outlineLvl w:val="1"/>
        <w:rPr>
          <w:rFonts w:eastAsia="MS Mincho"/>
          <w:b/>
          <w:szCs w:val="24"/>
        </w:rPr>
      </w:pPr>
      <w:r>
        <w:rPr>
          <w:rFonts w:eastAsia="MS Mincho"/>
          <w:b/>
          <w:szCs w:val="24"/>
        </w:rPr>
        <w:br w:type="page"/>
      </w:r>
      <w:bookmarkStart w:id="45" w:name="_Toc463490500"/>
      <w:bookmarkStart w:id="46" w:name="_Toc469961103"/>
      <w:r w:rsidR="005E1CC1">
        <w:rPr>
          <w:rFonts w:eastAsia="MS Mincho"/>
          <w:b/>
          <w:szCs w:val="24"/>
        </w:rPr>
        <w:lastRenderedPageBreak/>
        <w:t>4.2. Целевые показатели развития систем централизованного водоснабжения</w:t>
      </w:r>
      <w:bookmarkEnd w:id="45"/>
      <w:bookmarkEnd w:id="46"/>
    </w:p>
    <w:p w:rsidR="005E1CC1" w:rsidRPr="00AD00A8" w:rsidRDefault="005E1CC1" w:rsidP="005E1CC1">
      <w:pPr>
        <w:pStyle w:val="a3"/>
        <w:spacing w:after="0"/>
        <w:ind w:firstLine="709"/>
        <w:jc w:val="right"/>
        <w:rPr>
          <w:rFonts w:eastAsia="MS Mincho"/>
          <w:szCs w:val="24"/>
        </w:rPr>
      </w:pPr>
      <w:r w:rsidRPr="00AD00A8">
        <w:rPr>
          <w:rFonts w:eastAsia="MS Mincho"/>
          <w:szCs w:val="24"/>
        </w:rPr>
        <w:t>Таблица 4.2.1</w:t>
      </w:r>
    </w:p>
    <w:p w:rsidR="005E1CC1" w:rsidRDefault="005E1CC1" w:rsidP="005E1CC1">
      <w:pPr>
        <w:pStyle w:val="a3"/>
        <w:tabs>
          <w:tab w:val="left" w:pos="0"/>
        </w:tabs>
        <w:jc w:val="center"/>
        <w:rPr>
          <w:rFonts w:eastAsia="MS Mincho"/>
          <w:b/>
          <w:szCs w:val="24"/>
        </w:rPr>
      </w:pPr>
      <w:r>
        <w:rPr>
          <w:rFonts w:eastAsia="MS Mincho"/>
          <w:b/>
          <w:szCs w:val="24"/>
        </w:rPr>
        <w:t>Целевые показатели развития систем централизованного водоснабжения</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850"/>
        <w:gridCol w:w="1276"/>
        <w:gridCol w:w="1328"/>
        <w:gridCol w:w="1329"/>
      </w:tblGrid>
      <w:tr w:rsidR="005E1CC1" w:rsidRPr="005D0C36" w:rsidTr="00F814CE">
        <w:trPr>
          <w:trHeight w:val="510"/>
          <w:tblHeader/>
          <w:jc w:val="center"/>
        </w:trPr>
        <w:tc>
          <w:tcPr>
            <w:tcW w:w="534" w:type="dxa"/>
            <w:vMerge w:val="restart"/>
            <w:vAlign w:val="center"/>
          </w:tcPr>
          <w:p w:rsidR="005E1CC1" w:rsidRPr="005115A6" w:rsidRDefault="005E1CC1" w:rsidP="00876A75">
            <w:pPr>
              <w:spacing w:line="276" w:lineRule="auto"/>
              <w:jc w:val="center"/>
              <w:rPr>
                <w:sz w:val="22"/>
                <w:szCs w:val="22"/>
              </w:rPr>
            </w:pPr>
            <w:r w:rsidRPr="005115A6">
              <w:rPr>
                <w:sz w:val="22"/>
                <w:szCs w:val="22"/>
              </w:rPr>
              <w:t>№</w:t>
            </w:r>
          </w:p>
        </w:tc>
        <w:tc>
          <w:tcPr>
            <w:tcW w:w="4394" w:type="dxa"/>
            <w:vMerge w:val="restart"/>
            <w:vAlign w:val="center"/>
          </w:tcPr>
          <w:p w:rsidR="005E1CC1" w:rsidRPr="005115A6" w:rsidRDefault="005E1CC1" w:rsidP="00876A75">
            <w:pPr>
              <w:spacing w:line="276" w:lineRule="auto"/>
              <w:jc w:val="center"/>
              <w:rPr>
                <w:sz w:val="22"/>
                <w:szCs w:val="22"/>
              </w:rPr>
            </w:pPr>
            <w:r w:rsidRPr="005115A6">
              <w:rPr>
                <w:sz w:val="22"/>
                <w:szCs w:val="22"/>
              </w:rPr>
              <w:t>Показатель</w:t>
            </w:r>
          </w:p>
        </w:tc>
        <w:tc>
          <w:tcPr>
            <w:tcW w:w="850" w:type="dxa"/>
            <w:vMerge w:val="restart"/>
            <w:vAlign w:val="center"/>
          </w:tcPr>
          <w:p w:rsidR="005E1CC1" w:rsidRPr="005115A6" w:rsidRDefault="005E1CC1" w:rsidP="00876A75">
            <w:pPr>
              <w:spacing w:line="276" w:lineRule="auto"/>
              <w:jc w:val="center"/>
              <w:rPr>
                <w:sz w:val="22"/>
                <w:szCs w:val="22"/>
              </w:rPr>
            </w:pPr>
            <w:r w:rsidRPr="005115A6">
              <w:rPr>
                <w:sz w:val="22"/>
                <w:szCs w:val="22"/>
              </w:rPr>
              <w:t xml:space="preserve">Ед. </w:t>
            </w:r>
            <w:proofErr w:type="spellStart"/>
            <w:r w:rsidRPr="005115A6">
              <w:rPr>
                <w:sz w:val="22"/>
                <w:szCs w:val="22"/>
              </w:rPr>
              <w:t>изм</w:t>
            </w:r>
            <w:proofErr w:type="spellEnd"/>
            <w:r w:rsidRPr="005115A6">
              <w:rPr>
                <w:sz w:val="22"/>
                <w:szCs w:val="22"/>
              </w:rPr>
              <w:t>.</w:t>
            </w:r>
          </w:p>
        </w:tc>
        <w:tc>
          <w:tcPr>
            <w:tcW w:w="1276" w:type="dxa"/>
            <w:vMerge w:val="restart"/>
            <w:vAlign w:val="center"/>
          </w:tcPr>
          <w:p w:rsidR="005E1CC1" w:rsidRPr="005115A6" w:rsidRDefault="005E1CC1" w:rsidP="00876A75">
            <w:pPr>
              <w:spacing w:line="276" w:lineRule="auto"/>
              <w:ind w:left="-108" w:right="-108"/>
              <w:jc w:val="center"/>
              <w:rPr>
                <w:sz w:val="22"/>
                <w:szCs w:val="22"/>
              </w:rPr>
            </w:pPr>
            <w:r w:rsidRPr="005115A6">
              <w:rPr>
                <w:sz w:val="22"/>
                <w:szCs w:val="22"/>
              </w:rPr>
              <w:t>Базовый показатель,</w:t>
            </w:r>
          </w:p>
          <w:p w:rsidR="005E1CC1" w:rsidRPr="005115A6" w:rsidRDefault="005E1CC1" w:rsidP="00876A75">
            <w:pPr>
              <w:spacing w:line="276" w:lineRule="auto"/>
              <w:ind w:left="-108" w:right="-108"/>
              <w:jc w:val="center"/>
              <w:rPr>
                <w:sz w:val="22"/>
                <w:szCs w:val="22"/>
              </w:rPr>
            </w:pPr>
            <w:r w:rsidRPr="005115A6">
              <w:rPr>
                <w:sz w:val="22"/>
                <w:szCs w:val="22"/>
              </w:rPr>
              <w:t>201</w:t>
            </w:r>
            <w:r>
              <w:rPr>
                <w:sz w:val="22"/>
                <w:szCs w:val="22"/>
              </w:rPr>
              <w:t>6</w:t>
            </w:r>
            <w:r w:rsidRPr="005115A6">
              <w:rPr>
                <w:sz w:val="22"/>
                <w:szCs w:val="22"/>
              </w:rPr>
              <w:t xml:space="preserve"> г.</w:t>
            </w:r>
          </w:p>
        </w:tc>
        <w:tc>
          <w:tcPr>
            <w:tcW w:w="2657" w:type="dxa"/>
            <w:gridSpan w:val="2"/>
            <w:vAlign w:val="center"/>
          </w:tcPr>
          <w:p w:rsidR="005E1CC1" w:rsidRPr="005115A6" w:rsidRDefault="005E1CC1" w:rsidP="00876A75">
            <w:pPr>
              <w:spacing w:line="276" w:lineRule="auto"/>
              <w:jc w:val="center"/>
              <w:rPr>
                <w:sz w:val="22"/>
                <w:szCs w:val="22"/>
              </w:rPr>
            </w:pPr>
            <w:r w:rsidRPr="005115A6">
              <w:rPr>
                <w:sz w:val="22"/>
                <w:szCs w:val="22"/>
              </w:rPr>
              <w:t>Целевые показатели</w:t>
            </w:r>
          </w:p>
        </w:tc>
      </w:tr>
      <w:tr w:rsidR="005E1CC1" w:rsidRPr="005D0C36" w:rsidTr="00F814CE">
        <w:trPr>
          <w:trHeight w:val="510"/>
          <w:tblHeader/>
          <w:jc w:val="center"/>
        </w:trPr>
        <w:tc>
          <w:tcPr>
            <w:tcW w:w="534" w:type="dxa"/>
            <w:vMerge/>
            <w:vAlign w:val="center"/>
          </w:tcPr>
          <w:p w:rsidR="005E1CC1" w:rsidRPr="005115A6" w:rsidRDefault="005E1CC1" w:rsidP="00876A75">
            <w:pPr>
              <w:spacing w:line="276" w:lineRule="auto"/>
              <w:jc w:val="center"/>
              <w:rPr>
                <w:sz w:val="22"/>
                <w:szCs w:val="22"/>
              </w:rPr>
            </w:pPr>
          </w:p>
        </w:tc>
        <w:tc>
          <w:tcPr>
            <w:tcW w:w="4394" w:type="dxa"/>
            <w:vMerge/>
            <w:vAlign w:val="center"/>
          </w:tcPr>
          <w:p w:rsidR="005E1CC1" w:rsidRPr="005115A6" w:rsidRDefault="005E1CC1" w:rsidP="00876A75">
            <w:pPr>
              <w:spacing w:line="276" w:lineRule="auto"/>
              <w:jc w:val="center"/>
              <w:rPr>
                <w:sz w:val="22"/>
                <w:szCs w:val="22"/>
              </w:rPr>
            </w:pPr>
          </w:p>
        </w:tc>
        <w:tc>
          <w:tcPr>
            <w:tcW w:w="850" w:type="dxa"/>
            <w:vMerge/>
            <w:vAlign w:val="center"/>
          </w:tcPr>
          <w:p w:rsidR="005E1CC1" w:rsidRPr="005115A6" w:rsidRDefault="005E1CC1" w:rsidP="00876A75">
            <w:pPr>
              <w:spacing w:line="276" w:lineRule="auto"/>
              <w:jc w:val="center"/>
              <w:rPr>
                <w:sz w:val="22"/>
                <w:szCs w:val="22"/>
              </w:rPr>
            </w:pPr>
          </w:p>
        </w:tc>
        <w:tc>
          <w:tcPr>
            <w:tcW w:w="1276" w:type="dxa"/>
            <w:vMerge/>
            <w:vAlign w:val="center"/>
          </w:tcPr>
          <w:p w:rsidR="005E1CC1" w:rsidRPr="005115A6" w:rsidRDefault="005E1CC1" w:rsidP="00876A75">
            <w:pPr>
              <w:spacing w:line="276" w:lineRule="auto"/>
              <w:jc w:val="center"/>
              <w:rPr>
                <w:sz w:val="22"/>
                <w:szCs w:val="22"/>
              </w:rPr>
            </w:pPr>
          </w:p>
        </w:tc>
        <w:tc>
          <w:tcPr>
            <w:tcW w:w="1328" w:type="dxa"/>
            <w:vAlign w:val="center"/>
          </w:tcPr>
          <w:p w:rsidR="005E1CC1" w:rsidRPr="005115A6" w:rsidRDefault="005E1CC1" w:rsidP="00CA56C1">
            <w:pPr>
              <w:spacing w:line="276" w:lineRule="auto"/>
              <w:jc w:val="center"/>
              <w:rPr>
                <w:sz w:val="22"/>
                <w:szCs w:val="22"/>
              </w:rPr>
            </w:pPr>
            <w:r w:rsidRPr="005115A6">
              <w:rPr>
                <w:sz w:val="22"/>
                <w:szCs w:val="22"/>
              </w:rPr>
              <w:t>201</w:t>
            </w:r>
            <w:r>
              <w:rPr>
                <w:sz w:val="22"/>
                <w:szCs w:val="22"/>
              </w:rPr>
              <w:t>7</w:t>
            </w:r>
            <w:r w:rsidRPr="005115A6">
              <w:rPr>
                <w:sz w:val="22"/>
                <w:szCs w:val="22"/>
              </w:rPr>
              <w:t>-20</w:t>
            </w:r>
            <w:r w:rsidR="00CA56C1">
              <w:rPr>
                <w:sz w:val="22"/>
                <w:szCs w:val="22"/>
              </w:rPr>
              <w:t>22</w:t>
            </w:r>
            <w:r w:rsidRPr="005115A6">
              <w:rPr>
                <w:sz w:val="22"/>
                <w:szCs w:val="22"/>
              </w:rPr>
              <w:t xml:space="preserve"> гг.</w:t>
            </w:r>
          </w:p>
        </w:tc>
        <w:tc>
          <w:tcPr>
            <w:tcW w:w="1329" w:type="dxa"/>
            <w:vAlign w:val="center"/>
          </w:tcPr>
          <w:p w:rsidR="005E1CC1" w:rsidRPr="005115A6" w:rsidRDefault="005E1CC1" w:rsidP="00244EBF">
            <w:pPr>
              <w:spacing w:line="276" w:lineRule="auto"/>
              <w:jc w:val="center"/>
              <w:rPr>
                <w:sz w:val="22"/>
                <w:szCs w:val="22"/>
              </w:rPr>
            </w:pPr>
            <w:r w:rsidRPr="005115A6">
              <w:rPr>
                <w:sz w:val="22"/>
                <w:szCs w:val="22"/>
              </w:rPr>
              <w:t>202</w:t>
            </w:r>
            <w:r w:rsidR="00244EBF">
              <w:rPr>
                <w:sz w:val="22"/>
                <w:szCs w:val="22"/>
              </w:rPr>
              <w:t>3</w:t>
            </w:r>
            <w:r w:rsidRPr="005115A6">
              <w:rPr>
                <w:sz w:val="22"/>
                <w:szCs w:val="22"/>
              </w:rPr>
              <w:t>-203</w:t>
            </w:r>
            <w:r w:rsidR="00CA56C1">
              <w:rPr>
                <w:sz w:val="22"/>
                <w:szCs w:val="22"/>
              </w:rPr>
              <w:t>2</w:t>
            </w:r>
            <w:r w:rsidRPr="005115A6">
              <w:rPr>
                <w:sz w:val="22"/>
                <w:szCs w:val="22"/>
              </w:rPr>
              <w:t xml:space="preserve"> гг.</w:t>
            </w:r>
          </w:p>
        </w:tc>
      </w:tr>
      <w:tr w:rsidR="005E1CC1" w:rsidRPr="005D0C36" w:rsidTr="00F814CE">
        <w:trPr>
          <w:trHeight w:val="510"/>
          <w:jc w:val="center"/>
        </w:trPr>
        <w:tc>
          <w:tcPr>
            <w:tcW w:w="534" w:type="dxa"/>
            <w:vAlign w:val="center"/>
          </w:tcPr>
          <w:p w:rsidR="005E1CC1" w:rsidRPr="005115A6" w:rsidRDefault="005E1CC1" w:rsidP="00876A75">
            <w:pPr>
              <w:spacing w:line="276" w:lineRule="auto"/>
              <w:jc w:val="center"/>
              <w:rPr>
                <w:sz w:val="22"/>
                <w:szCs w:val="22"/>
              </w:rPr>
            </w:pPr>
            <w:r w:rsidRPr="005115A6">
              <w:rPr>
                <w:sz w:val="22"/>
                <w:szCs w:val="22"/>
              </w:rPr>
              <w:t>1.</w:t>
            </w:r>
          </w:p>
        </w:tc>
        <w:tc>
          <w:tcPr>
            <w:tcW w:w="9177" w:type="dxa"/>
            <w:gridSpan w:val="5"/>
            <w:vAlign w:val="center"/>
          </w:tcPr>
          <w:p w:rsidR="005E1CC1" w:rsidRPr="005115A6" w:rsidRDefault="005E1CC1" w:rsidP="00876A75">
            <w:pPr>
              <w:spacing w:line="276" w:lineRule="auto"/>
              <w:rPr>
                <w:sz w:val="22"/>
                <w:szCs w:val="22"/>
              </w:rPr>
            </w:pPr>
            <w:r w:rsidRPr="005115A6">
              <w:rPr>
                <w:sz w:val="22"/>
                <w:szCs w:val="22"/>
              </w:rPr>
              <w:t>Показатели обеспеченности населения услугами централизованного водоснабжения</w:t>
            </w:r>
          </w:p>
        </w:tc>
      </w:tr>
      <w:tr w:rsidR="005E1CC1" w:rsidRPr="005D0C36" w:rsidTr="00F814CE">
        <w:trPr>
          <w:trHeight w:val="873"/>
          <w:jc w:val="center"/>
        </w:trPr>
        <w:tc>
          <w:tcPr>
            <w:tcW w:w="534" w:type="dxa"/>
            <w:vAlign w:val="center"/>
          </w:tcPr>
          <w:p w:rsidR="005E1CC1" w:rsidRPr="005115A6" w:rsidRDefault="005E1CC1" w:rsidP="00876A75">
            <w:pPr>
              <w:spacing w:line="276" w:lineRule="auto"/>
              <w:jc w:val="center"/>
              <w:rPr>
                <w:sz w:val="22"/>
                <w:szCs w:val="22"/>
              </w:rPr>
            </w:pPr>
            <w:r w:rsidRPr="005115A6">
              <w:rPr>
                <w:sz w:val="22"/>
                <w:szCs w:val="22"/>
              </w:rPr>
              <w:t>1.1</w:t>
            </w:r>
          </w:p>
        </w:tc>
        <w:tc>
          <w:tcPr>
            <w:tcW w:w="4394" w:type="dxa"/>
            <w:vAlign w:val="center"/>
          </w:tcPr>
          <w:p w:rsidR="005E1CC1" w:rsidRPr="005115A6" w:rsidRDefault="005E1CC1" w:rsidP="00876A75">
            <w:pPr>
              <w:spacing w:line="276" w:lineRule="auto"/>
              <w:jc w:val="left"/>
              <w:rPr>
                <w:sz w:val="22"/>
                <w:szCs w:val="22"/>
              </w:rPr>
            </w:pPr>
            <w:r w:rsidRPr="005115A6">
              <w:rPr>
                <w:sz w:val="22"/>
                <w:szCs w:val="22"/>
              </w:rPr>
              <w:t>Количество жителей, имеющих возможность подключения к централизованной системе водоснабжения</w:t>
            </w:r>
          </w:p>
        </w:tc>
        <w:tc>
          <w:tcPr>
            <w:tcW w:w="850" w:type="dxa"/>
            <w:vAlign w:val="center"/>
          </w:tcPr>
          <w:p w:rsidR="005E1CC1" w:rsidRPr="005115A6" w:rsidRDefault="005E1CC1" w:rsidP="00876A75">
            <w:pPr>
              <w:spacing w:line="276" w:lineRule="auto"/>
              <w:jc w:val="center"/>
              <w:rPr>
                <w:sz w:val="22"/>
                <w:szCs w:val="22"/>
              </w:rPr>
            </w:pPr>
            <w:r w:rsidRPr="005115A6">
              <w:rPr>
                <w:sz w:val="22"/>
                <w:szCs w:val="22"/>
              </w:rPr>
              <w:t>Н. пункт</w:t>
            </w:r>
          </w:p>
        </w:tc>
        <w:tc>
          <w:tcPr>
            <w:tcW w:w="1276" w:type="dxa"/>
            <w:vAlign w:val="center"/>
          </w:tcPr>
          <w:p w:rsidR="005E1CC1" w:rsidRPr="005115A6" w:rsidRDefault="00CA56C1" w:rsidP="00876A75">
            <w:pPr>
              <w:spacing w:line="276" w:lineRule="auto"/>
              <w:jc w:val="center"/>
              <w:rPr>
                <w:sz w:val="22"/>
                <w:szCs w:val="22"/>
              </w:rPr>
            </w:pPr>
            <w:r>
              <w:rPr>
                <w:sz w:val="22"/>
                <w:szCs w:val="22"/>
              </w:rPr>
              <w:t>3</w:t>
            </w:r>
          </w:p>
        </w:tc>
        <w:tc>
          <w:tcPr>
            <w:tcW w:w="1328" w:type="dxa"/>
            <w:vAlign w:val="center"/>
          </w:tcPr>
          <w:p w:rsidR="005E1CC1" w:rsidRPr="005115A6" w:rsidRDefault="005E1CC1" w:rsidP="00876A75">
            <w:pPr>
              <w:spacing w:line="276" w:lineRule="auto"/>
              <w:jc w:val="center"/>
              <w:rPr>
                <w:sz w:val="22"/>
                <w:szCs w:val="22"/>
              </w:rPr>
            </w:pPr>
            <w:r>
              <w:rPr>
                <w:sz w:val="22"/>
                <w:szCs w:val="22"/>
              </w:rPr>
              <w:t>4</w:t>
            </w:r>
          </w:p>
        </w:tc>
        <w:tc>
          <w:tcPr>
            <w:tcW w:w="1329" w:type="dxa"/>
            <w:vAlign w:val="center"/>
          </w:tcPr>
          <w:p w:rsidR="005E1CC1" w:rsidRPr="005115A6" w:rsidRDefault="005E1CC1" w:rsidP="00876A75">
            <w:pPr>
              <w:spacing w:line="276" w:lineRule="auto"/>
              <w:jc w:val="center"/>
              <w:rPr>
                <w:sz w:val="22"/>
                <w:szCs w:val="22"/>
              </w:rPr>
            </w:pPr>
            <w:r>
              <w:rPr>
                <w:sz w:val="22"/>
                <w:szCs w:val="22"/>
              </w:rPr>
              <w:t>4</w:t>
            </w:r>
          </w:p>
        </w:tc>
      </w:tr>
      <w:tr w:rsidR="005E1CC1" w:rsidRPr="005D0C36" w:rsidTr="00F814CE">
        <w:trPr>
          <w:trHeight w:val="873"/>
          <w:jc w:val="center"/>
        </w:trPr>
        <w:tc>
          <w:tcPr>
            <w:tcW w:w="534" w:type="dxa"/>
            <w:vAlign w:val="center"/>
          </w:tcPr>
          <w:p w:rsidR="005E1CC1" w:rsidRPr="005115A6" w:rsidRDefault="005E1CC1" w:rsidP="00876A75">
            <w:pPr>
              <w:spacing w:line="276" w:lineRule="auto"/>
              <w:jc w:val="center"/>
              <w:rPr>
                <w:sz w:val="22"/>
                <w:szCs w:val="22"/>
              </w:rPr>
            </w:pPr>
            <w:r>
              <w:rPr>
                <w:sz w:val="22"/>
                <w:szCs w:val="22"/>
              </w:rPr>
              <w:t>1.2</w:t>
            </w:r>
          </w:p>
        </w:tc>
        <w:tc>
          <w:tcPr>
            <w:tcW w:w="4394" w:type="dxa"/>
            <w:vAlign w:val="center"/>
          </w:tcPr>
          <w:p w:rsidR="005E1CC1" w:rsidRPr="005115A6" w:rsidRDefault="005E1CC1" w:rsidP="00876A75">
            <w:pPr>
              <w:spacing w:line="276" w:lineRule="auto"/>
              <w:jc w:val="left"/>
              <w:rPr>
                <w:sz w:val="22"/>
                <w:szCs w:val="22"/>
              </w:rPr>
            </w:pPr>
            <w:r>
              <w:rPr>
                <w:sz w:val="22"/>
                <w:szCs w:val="22"/>
              </w:rPr>
              <w:t>Площадь жилых помещений обеспеченных централизованным питьевым водоснабжением</w:t>
            </w:r>
          </w:p>
        </w:tc>
        <w:tc>
          <w:tcPr>
            <w:tcW w:w="850" w:type="dxa"/>
            <w:vAlign w:val="center"/>
          </w:tcPr>
          <w:p w:rsidR="005E1CC1" w:rsidRPr="005115A6" w:rsidRDefault="005E1CC1" w:rsidP="00876A75">
            <w:pPr>
              <w:spacing w:line="276" w:lineRule="auto"/>
              <w:jc w:val="center"/>
              <w:rPr>
                <w:sz w:val="22"/>
                <w:szCs w:val="22"/>
              </w:rPr>
            </w:pPr>
            <w:r>
              <w:rPr>
                <w:sz w:val="22"/>
                <w:szCs w:val="22"/>
              </w:rPr>
              <w:t>м</w:t>
            </w:r>
            <w:proofErr w:type="gramStart"/>
            <w:r w:rsidRPr="000D1A9F">
              <w:rPr>
                <w:sz w:val="22"/>
                <w:szCs w:val="22"/>
                <w:vertAlign w:val="superscript"/>
              </w:rPr>
              <w:t>2</w:t>
            </w:r>
            <w:proofErr w:type="gramEnd"/>
          </w:p>
        </w:tc>
        <w:tc>
          <w:tcPr>
            <w:tcW w:w="1276" w:type="dxa"/>
            <w:vAlign w:val="center"/>
          </w:tcPr>
          <w:p w:rsidR="005E1CC1" w:rsidRPr="005115A6" w:rsidRDefault="00CA56C1" w:rsidP="00876A75">
            <w:pPr>
              <w:spacing w:line="276" w:lineRule="auto"/>
              <w:jc w:val="center"/>
              <w:rPr>
                <w:sz w:val="22"/>
                <w:szCs w:val="22"/>
              </w:rPr>
            </w:pPr>
            <w:r>
              <w:rPr>
                <w:sz w:val="22"/>
                <w:szCs w:val="22"/>
              </w:rPr>
              <w:t>26622,7</w:t>
            </w:r>
          </w:p>
        </w:tc>
        <w:tc>
          <w:tcPr>
            <w:tcW w:w="1328" w:type="dxa"/>
            <w:vAlign w:val="center"/>
          </w:tcPr>
          <w:p w:rsidR="005E1CC1" w:rsidRPr="00CB15CB" w:rsidRDefault="00244EBF" w:rsidP="00876A75">
            <w:pPr>
              <w:pStyle w:val="a3"/>
              <w:spacing w:after="0"/>
              <w:jc w:val="center"/>
              <w:rPr>
                <w:rFonts w:eastAsia="MS Mincho"/>
                <w:szCs w:val="24"/>
              </w:rPr>
            </w:pPr>
            <w:r>
              <w:rPr>
                <w:rFonts w:eastAsia="MS Mincho"/>
                <w:szCs w:val="24"/>
              </w:rPr>
              <w:t>166025,0</w:t>
            </w:r>
          </w:p>
        </w:tc>
        <w:tc>
          <w:tcPr>
            <w:tcW w:w="1329" w:type="dxa"/>
            <w:vAlign w:val="center"/>
          </w:tcPr>
          <w:p w:rsidR="005E1CC1" w:rsidRPr="00CB15CB" w:rsidRDefault="00244EBF" w:rsidP="00876A75">
            <w:pPr>
              <w:pStyle w:val="a3"/>
              <w:spacing w:after="0"/>
              <w:jc w:val="center"/>
              <w:rPr>
                <w:rFonts w:eastAsia="MS Mincho"/>
                <w:szCs w:val="24"/>
              </w:rPr>
            </w:pPr>
            <w:r>
              <w:rPr>
                <w:rFonts w:eastAsia="MS Mincho"/>
                <w:szCs w:val="24"/>
              </w:rPr>
              <w:t>307410,0</w:t>
            </w:r>
          </w:p>
        </w:tc>
      </w:tr>
      <w:tr w:rsidR="005E1CC1" w:rsidRPr="005D0C36" w:rsidTr="00F814CE">
        <w:trPr>
          <w:trHeight w:val="385"/>
          <w:jc w:val="center"/>
        </w:trPr>
        <w:tc>
          <w:tcPr>
            <w:tcW w:w="534" w:type="dxa"/>
            <w:vAlign w:val="center"/>
          </w:tcPr>
          <w:p w:rsidR="005E1CC1" w:rsidRPr="005115A6" w:rsidRDefault="005E1CC1" w:rsidP="00876A75">
            <w:pPr>
              <w:spacing w:line="276" w:lineRule="auto"/>
              <w:jc w:val="center"/>
              <w:rPr>
                <w:sz w:val="22"/>
                <w:szCs w:val="22"/>
              </w:rPr>
            </w:pPr>
            <w:r>
              <w:rPr>
                <w:sz w:val="22"/>
                <w:szCs w:val="22"/>
              </w:rPr>
              <w:t xml:space="preserve">2. </w:t>
            </w:r>
          </w:p>
        </w:tc>
        <w:tc>
          <w:tcPr>
            <w:tcW w:w="9177" w:type="dxa"/>
            <w:gridSpan w:val="5"/>
            <w:vAlign w:val="center"/>
          </w:tcPr>
          <w:p w:rsidR="005E1CC1" w:rsidRPr="005115A6" w:rsidRDefault="005E1CC1" w:rsidP="00876A75">
            <w:pPr>
              <w:spacing w:line="276" w:lineRule="auto"/>
              <w:jc w:val="left"/>
              <w:rPr>
                <w:sz w:val="22"/>
                <w:szCs w:val="22"/>
              </w:rPr>
            </w:pPr>
            <w:r>
              <w:rPr>
                <w:sz w:val="22"/>
                <w:szCs w:val="22"/>
              </w:rPr>
              <w:t>Показатели надежности систем централизованного водоснабжения</w:t>
            </w:r>
          </w:p>
        </w:tc>
      </w:tr>
      <w:tr w:rsidR="005E1CC1" w:rsidRPr="005D0C36" w:rsidTr="00F814CE">
        <w:trPr>
          <w:trHeight w:val="385"/>
          <w:jc w:val="center"/>
        </w:trPr>
        <w:tc>
          <w:tcPr>
            <w:tcW w:w="534" w:type="dxa"/>
            <w:vAlign w:val="center"/>
          </w:tcPr>
          <w:p w:rsidR="005E1CC1" w:rsidRPr="005115A6" w:rsidRDefault="005E1CC1" w:rsidP="00876A75">
            <w:pPr>
              <w:spacing w:line="276" w:lineRule="auto"/>
              <w:jc w:val="center"/>
              <w:rPr>
                <w:sz w:val="22"/>
                <w:szCs w:val="22"/>
              </w:rPr>
            </w:pPr>
            <w:r>
              <w:rPr>
                <w:sz w:val="22"/>
                <w:szCs w:val="22"/>
              </w:rPr>
              <w:t>2.1</w:t>
            </w:r>
          </w:p>
        </w:tc>
        <w:tc>
          <w:tcPr>
            <w:tcW w:w="4394" w:type="dxa"/>
            <w:vAlign w:val="center"/>
          </w:tcPr>
          <w:p w:rsidR="005E1CC1" w:rsidRPr="005115A6" w:rsidRDefault="005E1CC1" w:rsidP="00244EBF">
            <w:pPr>
              <w:spacing w:line="276" w:lineRule="auto"/>
              <w:jc w:val="left"/>
              <w:rPr>
                <w:sz w:val="22"/>
                <w:szCs w:val="22"/>
              </w:rPr>
            </w:pPr>
            <w:r>
              <w:rPr>
                <w:sz w:val="22"/>
                <w:szCs w:val="22"/>
              </w:rPr>
              <w:t xml:space="preserve">Количество аварий на сетях водоснабжения </w:t>
            </w:r>
          </w:p>
        </w:tc>
        <w:tc>
          <w:tcPr>
            <w:tcW w:w="850" w:type="dxa"/>
            <w:vAlign w:val="center"/>
          </w:tcPr>
          <w:p w:rsidR="005E1CC1" w:rsidRPr="005115A6" w:rsidRDefault="005E1CC1" w:rsidP="00876A75">
            <w:pPr>
              <w:spacing w:line="276" w:lineRule="auto"/>
              <w:jc w:val="center"/>
              <w:rPr>
                <w:sz w:val="22"/>
                <w:szCs w:val="22"/>
              </w:rPr>
            </w:pPr>
            <w:r>
              <w:rPr>
                <w:sz w:val="22"/>
                <w:szCs w:val="22"/>
              </w:rPr>
              <w:t>шт.</w:t>
            </w:r>
          </w:p>
        </w:tc>
        <w:tc>
          <w:tcPr>
            <w:tcW w:w="1276" w:type="dxa"/>
            <w:vAlign w:val="center"/>
          </w:tcPr>
          <w:p w:rsidR="005E1CC1" w:rsidRPr="005115A6" w:rsidRDefault="005E1CC1" w:rsidP="00876A75">
            <w:pPr>
              <w:spacing w:line="276" w:lineRule="auto"/>
              <w:jc w:val="center"/>
              <w:rPr>
                <w:sz w:val="22"/>
                <w:szCs w:val="22"/>
              </w:rPr>
            </w:pPr>
            <w:proofErr w:type="spellStart"/>
            <w:r>
              <w:rPr>
                <w:sz w:val="22"/>
                <w:szCs w:val="22"/>
              </w:rPr>
              <w:t>н</w:t>
            </w:r>
            <w:proofErr w:type="spellEnd"/>
            <w:r>
              <w:rPr>
                <w:sz w:val="22"/>
                <w:szCs w:val="22"/>
              </w:rPr>
              <w:t>/</w:t>
            </w:r>
            <w:proofErr w:type="spellStart"/>
            <w:r>
              <w:rPr>
                <w:sz w:val="22"/>
                <w:szCs w:val="22"/>
              </w:rPr>
              <w:t>д</w:t>
            </w:r>
            <w:proofErr w:type="spellEnd"/>
          </w:p>
        </w:tc>
        <w:tc>
          <w:tcPr>
            <w:tcW w:w="1328" w:type="dxa"/>
            <w:vAlign w:val="center"/>
          </w:tcPr>
          <w:p w:rsidR="005E1CC1" w:rsidRPr="005115A6" w:rsidRDefault="005E1CC1" w:rsidP="00876A75">
            <w:pPr>
              <w:spacing w:line="276" w:lineRule="auto"/>
              <w:jc w:val="center"/>
              <w:rPr>
                <w:sz w:val="22"/>
                <w:szCs w:val="22"/>
              </w:rPr>
            </w:pPr>
            <w:r>
              <w:rPr>
                <w:sz w:val="22"/>
                <w:szCs w:val="22"/>
              </w:rPr>
              <w:t>0</w:t>
            </w:r>
          </w:p>
        </w:tc>
        <w:tc>
          <w:tcPr>
            <w:tcW w:w="1329" w:type="dxa"/>
            <w:vAlign w:val="center"/>
          </w:tcPr>
          <w:p w:rsidR="005E1CC1" w:rsidRPr="005115A6" w:rsidRDefault="005E1CC1" w:rsidP="00876A75">
            <w:pPr>
              <w:spacing w:line="276" w:lineRule="auto"/>
              <w:jc w:val="center"/>
              <w:rPr>
                <w:sz w:val="22"/>
                <w:szCs w:val="22"/>
              </w:rPr>
            </w:pPr>
            <w:r>
              <w:rPr>
                <w:sz w:val="22"/>
                <w:szCs w:val="22"/>
              </w:rPr>
              <w:t>0</w:t>
            </w:r>
          </w:p>
        </w:tc>
      </w:tr>
      <w:tr w:rsidR="005E1CC1" w:rsidRPr="005D0C36" w:rsidTr="00F814CE">
        <w:trPr>
          <w:trHeight w:val="385"/>
          <w:jc w:val="center"/>
        </w:trPr>
        <w:tc>
          <w:tcPr>
            <w:tcW w:w="534" w:type="dxa"/>
            <w:vAlign w:val="center"/>
          </w:tcPr>
          <w:p w:rsidR="005E1CC1" w:rsidRDefault="005E1CC1" w:rsidP="00876A75">
            <w:pPr>
              <w:spacing w:line="276" w:lineRule="auto"/>
              <w:jc w:val="center"/>
              <w:rPr>
                <w:sz w:val="22"/>
                <w:szCs w:val="22"/>
              </w:rPr>
            </w:pPr>
            <w:r>
              <w:rPr>
                <w:sz w:val="22"/>
                <w:szCs w:val="22"/>
              </w:rPr>
              <w:t>2.2</w:t>
            </w:r>
          </w:p>
        </w:tc>
        <w:tc>
          <w:tcPr>
            <w:tcW w:w="4394" w:type="dxa"/>
            <w:vAlign w:val="center"/>
          </w:tcPr>
          <w:p w:rsidR="005E1CC1" w:rsidRDefault="005E1CC1" w:rsidP="00244EBF">
            <w:pPr>
              <w:spacing w:line="276" w:lineRule="auto"/>
              <w:jc w:val="left"/>
              <w:rPr>
                <w:sz w:val="22"/>
                <w:szCs w:val="22"/>
              </w:rPr>
            </w:pPr>
            <w:r>
              <w:rPr>
                <w:sz w:val="22"/>
                <w:szCs w:val="22"/>
              </w:rPr>
              <w:t>Удельное количество аварий</w:t>
            </w:r>
          </w:p>
        </w:tc>
        <w:tc>
          <w:tcPr>
            <w:tcW w:w="850" w:type="dxa"/>
            <w:vAlign w:val="center"/>
          </w:tcPr>
          <w:p w:rsidR="005E1CC1" w:rsidRDefault="005E1CC1" w:rsidP="00876A75">
            <w:pPr>
              <w:spacing w:line="276" w:lineRule="auto"/>
              <w:jc w:val="center"/>
              <w:rPr>
                <w:sz w:val="22"/>
                <w:szCs w:val="22"/>
              </w:rPr>
            </w:pPr>
            <w:r>
              <w:rPr>
                <w:sz w:val="22"/>
                <w:szCs w:val="22"/>
              </w:rPr>
              <w:t>ед./1 км</w:t>
            </w:r>
          </w:p>
        </w:tc>
        <w:tc>
          <w:tcPr>
            <w:tcW w:w="1276" w:type="dxa"/>
            <w:vAlign w:val="center"/>
          </w:tcPr>
          <w:p w:rsidR="005E1CC1" w:rsidRDefault="005E1CC1" w:rsidP="00876A75">
            <w:pPr>
              <w:spacing w:line="276" w:lineRule="auto"/>
              <w:jc w:val="center"/>
              <w:rPr>
                <w:sz w:val="22"/>
                <w:szCs w:val="22"/>
              </w:rPr>
            </w:pPr>
            <w:proofErr w:type="spellStart"/>
            <w:r>
              <w:rPr>
                <w:sz w:val="22"/>
                <w:szCs w:val="22"/>
              </w:rPr>
              <w:t>н</w:t>
            </w:r>
            <w:proofErr w:type="spellEnd"/>
            <w:r>
              <w:rPr>
                <w:sz w:val="22"/>
                <w:szCs w:val="22"/>
              </w:rPr>
              <w:t>/</w:t>
            </w:r>
            <w:proofErr w:type="spellStart"/>
            <w:r>
              <w:rPr>
                <w:sz w:val="22"/>
                <w:szCs w:val="22"/>
              </w:rPr>
              <w:t>д</w:t>
            </w:r>
            <w:proofErr w:type="spellEnd"/>
          </w:p>
        </w:tc>
        <w:tc>
          <w:tcPr>
            <w:tcW w:w="1328" w:type="dxa"/>
            <w:vAlign w:val="center"/>
          </w:tcPr>
          <w:p w:rsidR="005E1CC1" w:rsidRDefault="005E1CC1" w:rsidP="00876A75">
            <w:pPr>
              <w:spacing w:line="276" w:lineRule="auto"/>
              <w:jc w:val="center"/>
              <w:rPr>
                <w:sz w:val="22"/>
                <w:szCs w:val="22"/>
              </w:rPr>
            </w:pPr>
            <w:r>
              <w:rPr>
                <w:sz w:val="22"/>
                <w:szCs w:val="22"/>
              </w:rPr>
              <w:t>0</w:t>
            </w:r>
          </w:p>
        </w:tc>
        <w:tc>
          <w:tcPr>
            <w:tcW w:w="1329" w:type="dxa"/>
            <w:vAlign w:val="center"/>
          </w:tcPr>
          <w:p w:rsidR="005E1CC1" w:rsidRDefault="005E1CC1" w:rsidP="00876A75">
            <w:pPr>
              <w:spacing w:line="276" w:lineRule="auto"/>
              <w:jc w:val="center"/>
              <w:rPr>
                <w:sz w:val="22"/>
                <w:szCs w:val="22"/>
              </w:rPr>
            </w:pPr>
            <w:r>
              <w:rPr>
                <w:sz w:val="22"/>
                <w:szCs w:val="22"/>
              </w:rPr>
              <w:t>0</w:t>
            </w:r>
          </w:p>
        </w:tc>
      </w:tr>
      <w:tr w:rsidR="005E1CC1" w:rsidRPr="005D0C36" w:rsidTr="00F814CE">
        <w:trPr>
          <w:trHeight w:val="385"/>
          <w:jc w:val="center"/>
        </w:trPr>
        <w:tc>
          <w:tcPr>
            <w:tcW w:w="534" w:type="dxa"/>
            <w:vAlign w:val="center"/>
          </w:tcPr>
          <w:p w:rsidR="005E1CC1" w:rsidRDefault="005E1CC1" w:rsidP="00876A75">
            <w:pPr>
              <w:spacing w:line="276" w:lineRule="auto"/>
              <w:jc w:val="center"/>
              <w:rPr>
                <w:sz w:val="22"/>
                <w:szCs w:val="22"/>
              </w:rPr>
            </w:pPr>
            <w:r>
              <w:rPr>
                <w:sz w:val="22"/>
                <w:szCs w:val="22"/>
              </w:rPr>
              <w:t>2.3</w:t>
            </w:r>
          </w:p>
        </w:tc>
        <w:tc>
          <w:tcPr>
            <w:tcW w:w="4394" w:type="dxa"/>
            <w:vAlign w:val="bottom"/>
          </w:tcPr>
          <w:p w:rsidR="005E1CC1" w:rsidRDefault="005E1CC1" w:rsidP="00876A75">
            <w:pPr>
              <w:spacing w:line="276" w:lineRule="auto"/>
              <w:jc w:val="left"/>
              <w:rPr>
                <w:sz w:val="22"/>
                <w:szCs w:val="22"/>
              </w:rPr>
            </w:pPr>
            <w:r>
              <w:rPr>
                <w:sz w:val="22"/>
                <w:szCs w:val="22"/>
              </w:rPr>
              <w:t>Индекс износа сетей водоснабжения</w:t>
            </w:r>
          </w:p>
        </w:tc>
        <w:tc>
          <w:tcPr>
            <w:tcW w:w="850" w:type="dxa"/>
            <w:vAlign w:val="center"/>
          </w:tcPr>
          <w:p w:rsidR="005E1CC1" w:rsidRPr="005115A6" w:rsidRDefault="005E1CC1" w:rsidP="00876A75">
            <w:pPr>
              <w:spacing w:line="276" w:lineRule="auto"/>
              <w:jc w:val="center"/>
              <w:rPr>
                <w:sz w:val="22"/>
                <w:szCs w:val="22"/>
              </w:rPr>
            </w:pPr>
            <w:r>
              <w:rPr>
                <w:sz w:val="22"/>
                <w:szCs w:val="22"/>
              </w:rPr>
              <w:t>%</w:t>
            </w:r>
          </w:p>
        </w:tc>
        <w:tc>
          <w:tcPr>
            <w:tcW w:w="1276" w:type="dxa"/>
            <w:vAlign w:val="center"/>
          </w:tcPr>
          <w:p w:rsidR="005E1CC1" w:rsidRPr="005115A6" w:rsidRDefault="00244EBF" w:rsidP="00876A75">
            <w:pPr>
              <w:spacing w:line="276" w:lineRule="auto"/>
              <w:jc w:val="center"/>
              <w:rPr>
                <w:sz w:val="22"/>
                <w:szCs w:val="22"/>
              </w:rPr>
            </w:pPr>
            <w:r>
              <w:rPr>
                <w:sz w:val="22"/>
                <w:szCs w:val="22"/>
              </w:rPr>
              <w:t>70-90</w:t>
            </w:r>
          </w:p>
        </w:tc>
        <w:tc>
          <w:tcPr>
            <w:tcW w:w="1328" w:type="dxa"/>
            <w:vAlign w:val="center"/>
          </w:tcPr>
          <w:p w:rsidR="005E1CC1" w:rsidRPr="005115A6" w:rsidRDefault="005E1CC1" w:rsidP="00876A75">
            <w:pPr>
              <w:spacing w:line="276" w:lineRule="auto"/>
              <w:jc w:val="center"/>
              <w:rPr>
                <w:sz w:val="22"/>
                <w:szCs w:val="22"/>
              </w:rPr>
            </w:pPr>
            <w:r>
              <w:rPr>
                <w:sz w:val="22"/>
                <w:szCs w:val="22"/>
              </w:rPr>
              <w:t>0</w:t>
            </w:r>
          </w:p>
        </w:tc>
        <w:tc>
          <w:tcPr>
            <w:tcW w:w="1329" w:type="dxa"/>
            <w:vAlign w:val="center"/>
          </w:tcPr>
          <w:p w:rsidR="005E1CC1" w:rsidRPr="005115A6" w:rsidRDefault="005E1CC1" w:rsidP="00876A75">
            <w:pPr>
              <w:spacing w:line="276" w:lineRule="auto"/>
              <w:jc w:val="center"/>
              <w:rPr>
                <w:sz w:val="22"/>
                <w:szCs w:val="22"/>
              </w:rPr>
            </w:pPr>
            <w:r>
              <w:rPr>
                <w:sz w:val="22"/>
                <w:szCs w:val="22"/>
              </w:rPr>
              <w:t>0</w:t>
            </w:r>
          </w:p>
        </w:tc>
      </w:tr>
      <w:tr w:rsidR="005E1CC1" w:rsidRPr="005D0C36" w:rsidTr="00F814CE">
        <w:trPr>
          <w:trHeight w:val="510"/>
          <w:jc w:val="center"/>
        </w:trPr>
        <w:tc>
          <w:tcPr>
            <w:tcW w:w="534" w:type="dxa"/>
            <w:vAlign w:val="center"/>
          </w:tcPr>
          <w:p w:rsidR="005E1CC1" w:rsidRPr="005115A6" w:rsidRDefault="005E1CC1" w:rsidP="00876A75">
            <w:pPr>
              <w:spacing w:line="276" w:lineRule="auto"/>
              <w:jc w:val="center"/>
              <w:rPr>
                <w:sz w:val="22"/>
                <w:szCs w:val="22"/>
              </w:rPr>
            </w:pPr>
            <w:r>
              <w:rPr>
                <w:sz w:val="22"/>
                <w:szCs w:val="22"/>
              </w:rPr>
              <w:t>3</w:t>
            </w:r>
            <w:r w:rsidRPr="005115A6">
              <w:rPr>
                <w:sz w:val="22"/>
                <w:szCs w:val="22"/>
              </w:rPr>
              <w:t>.</w:t>
            </w:r>
          </w:p>
        </w:tc>
        <w:tc>
          <w:tcPr>
            <w:tcW w:w="9177" w:type="dxa"/>
            <w:gridSpan w:val="5"/>
            <w:vAlign w:val="center"/>
          </w:tcPr>
          <w:p w:rsidR="005E1CC1" w:rsidRPr="005115A6" w:rsidRDefault="005E1CC1" w:rsidP="00876A75">
            <w:pPr>
              <w:spacing w:line="276" w:lineRule="auto"/>
              <w:rPr>
                <w:sz w:val="22"/>
                <w:szCs w:val="22"/>
              </w:rPr>
            </w:pPr>
            <w:r w:rsidRPr="005115A6">
              <w:rPr>
                <w:sz w:val="22"/>
                <w:szCs w:val="22"/>
              </w:rPr>
              <w:t>Показатель качества воды</w:t>
            </w:r>
          </w:p>
        </w:tc>
      </w:tr>
      <w:tr w:rsidR="005E1CC1" w:rsidRPr="005D0C36" w:rsidTr="00F814CE">
        <w:trPr>
          <w:trHeight w:val="510"/>
          <w:jc w:val="center"/>
        </w:trPr>
        <w:tc>
          <w:tcPr>
            <w:tcW w:w="534" w:type="dxa"/>
            <w:vAlign w:val="center"/>
          </w:tcPr>
          <w:p w:rsidR="005E1CC1" w:rsidRPr="005115A6" w:rsidRDefault="005E1CC1" w:rsidP="00876A75">
            <w:pPr>
              <w:spacing w:line="276" w:lineRule="auto"/>
              <w:jc w:val="center"/>
              <w:rPr>
                <w:sz w:val="22"/>
                <w:szCs w:val="22"/>
              </w:rPr>
            </w:pPr>
            <w:r>
              <w:rPr>
                <w:sz w:val="22"/>
                <w:szCs w:val="22"/>
              </w:rPr>
              <w:t>3</w:t>
            </w:r>
            <w:r w:rsidRPr="005115A6">
              <w:rPr>
                <w:sz w:val="22"/>
                <w:szCs w:val="22"/>
              </w:rPr>
              <w:t>.1</w:t>
            </w:r>
          </w:p>
        </w:tc>
        <w:tc>
          <w:tcPr>
            <w:tcW w:w="4394" w:type="dxa"/>
            <w:vAlign w:val="center"/>
          </w:tcPr>
          <w:p w:rsidR="005E1CC1" w:rsidRPr="005115A6" w:rsidRDefault="005E1CC1" w:rsidP="00876A75">
            <w:pPr>
              <w:spacing w:line="276" w:lineRule="auto"/>
              <w:jc w:val="left"/>
              <w:rPr>
                <w:sz w:val="22"/>
                <w:szCs w:val="22"/>
              </w:rPr>
            </w:pPr>
            <w:r w:rsidRPr="005115A6">
              <w:rPr>
                <w:sz w:val="22"/>
                <w:szCs w:val="22"/>
              </w:rPr>
              <w:t>Доля проб питьевой воды в распределительной сети, не соответствующих санитарным нормам и правилам</w:t>
            </w:r>
          </w:p>
        </w:tc>
        <w:tc>
          <w:tcPr>
            <w:tcW w:w="850" w:type="dxa"/>
            <w:vAlign w:val="center"/>
          </w:tcPr>
          <w:p w:rsidR="005E1CC1" w:rsidRPr="005115A6" w:rsidRDefault="005E1CC1" w:rsidP="00876A75">
            <w:pPr>
              <w:spacing w:line="276" w:lineRule="auto"/>
              <w:jc w:val="center"/>
              <w:rPr>
                <w:sz w:val="22"/>
                <w:szCs w:val="22"/>
              </w:rPr>
            </w:pPr>
            <w:r w:rsidRPr="005115A6">
              <w:rPr>
                <w:sz w:val="22"/>
                <w:szCs w:val="22"/>
              </w:rPr>
              <w:t>%</w:t>
            </w:r>
          </w:p>
        </w:tc>
        <w:tc>
          <w:tcPr>
            <w:tcW w:w="1276" w:type="dxa"/>
            <w:vAlign w:val="center"/>
          </w:tcPr>
          <w:p w:rsidR="005E1CC1" w:rsidRPr="005115A6" w:rsidRDefault="005E1CC1" w:rsidP="00876A75">
            <w:pPr>
              <w:spacing w:line="276" w:lineRule="auto"/>
              <w:jc w:val="center"/>
              <w:rPr>
                <w:sz w:val="22"/>
                <w:szCs w:val="22"/>
              </w:rPr>
            </w:pPr>
            <w:proofErr w:type="spellStart"/>
            <w:r w:rsidRPr="005115A6">
              <w:rPr>
                <w:sz w:val="22"/>
                <w:szCs w:val="22"/>
              </w:rPr>
              <w:t>н</w:t>
            </w:r>
            <w:proofErr w:type="spellEnd"/>
            <w:r w:rsidRPr="005115A6">
              <w:rPr>
                <w:sz w:val="22"/>
                <w:szCs w:val="22"/>
              </w:rPr>
              <w:t>/</w:t>
            </w:r>
            <w:proofErr w:type="spellStart"/>
            <w:r>
              <w:rPr>
                <w:sz w:val="22"/>
                <w:szCs w:val="22"/>
              </w:rPr>
              <w:t>д</w:t>
            </w:r>
            <w:proofErr w:type="spellEnd"/>
          </w:p>
        </w:tc>
        <w:tc>
          <w:tcPr>
            <w:tcW w:w="1328" w:type="dxa"/>
            <w:vAlign w:val="center"/>
          </w:tcPr>
          <w:p w:rsidR="005E1CC1" w:rsidRPr="005115A6" w:rsidRDefault="005E1CC1" w:rsidP="00876A75">
            <w:pPr>
              <w:spacing w:line="276" w:lineRule="auto"/>
              <w:jc w:val="center"/>
              <w:rPr>
                <w:sz w:val="22"/>
                <w:szCs w:val="22"/>
              </w:rPr>
            </w:pPr>
            <w:r w:rsidRPr="005115A6">
              <w:rPr>
                <w:sz w:val="22"/>
                <w:szCs w:val="22"/>
              </w:rPr>
              <w:t>0</w:t>
            </w:r>
          </w:p>
        </w:tc>
        <w:tc>
          <w:tcPr>
            <w:tcW w:w="1329" w:type="dxa"/>
            <w:vAlign w:val="center"/>
          </w:tcPr>
          <w:p w:rsidR="005E1CC1" w:rsidRPr="005115A6" w:rsidRDefault="005E1CC1" w:rsidP="00876A75">
            <w:pPr>
              <w:spacing w:line="276" w:lineRule="auto"/>
              <w:jc w:val="center"/>
              <w:rPr>
                <w:sz w:val="22"/>
                <w:szCs w:val="22"/>
              </w:rPr>
            </w:pPr>
            <w:r w:rsidRPr="005115A6">
              <w:rPr>
                <w:sz w:val="22"/>
                <w:szCs w:val="22"/>
              </w:rPr>
              <w:t>0</w:t>
            </w:r>
          </w:p>
        </w:tc>
      </w:tr>
      <w:tr w:rsidR="005E1CC1" w:rsidRPr="00BB0C95" w:rsidTr="00F814CE">
        <w:trPr>
          <w:trHeight w:val="510"/>
          <w:jc w:val="center"/>
        </w:trPr>
        <w:tc>
          <w:tcPr>
            <w:tcW w:w="534" w:type="dxa"/>
            <w:vAlign w:val="center"/>
          </w:tcPr>
          <w:p w:rsidR="005E1CC1" w:rsidRPr="005115A6" w:rsidRDefault="005E1CC1" w:rsidP="00876A75">
            <w:pPr>
              <w:spacing w:line="276" w:lineRule="auto"/>
              <w:jc w:val="center"/>
              <w:rPr>
                <w:sz w:val="22"/>
                <w:szCs w:val="22"/>
              </w:rPr>
            </w:pPr>
            <w:r>
              <w:rPr>
                <w:sz w:val="22"/>
                <w:szCs w:val="22"/>
              </w:rPr>
              <w:t>4</w:t>
            </w:r>
            <w:r w:rsidRPr="005115A6">
              <w:rPr>
                <w:sz w:val="22"/>
                <w:szCs w:val="22"/>
              </w:rPr>
              <w:t>.</w:t>
            </w:r>
          </w:p>
        </w:tc>
        <w:tc>
          <w:tcPr>
            <w:tcW w:w="9177" w:type="dxa"/>
            <w:gridSpan w:val="5"/>
            <w:vAlign w:val="center"/>
          </w:tcPr>
          <w:p w:rsidR="005E1CC1" w:rsidRPr="005115A6" w:rsidRDefault="005E1CC1" w:rsidP="00876A75">
            <w:pPr>
              <w:spacing w:line="276" w:lineRule="auto"/>
              <w:rPr>
                <w:sz w:val="22"/>
                <w:szCs w:val="22"/>
              </w:rPr>
            </w:pPr>
            <w:r w:rsidRPr="005115A6">
              <w:rPr>
                <w:sz w:val="22"/>
                <w:szCs w:val="22"/>
              </w:rPr>
              <w:t>Показатель эффективности использования ресурсов</w:t>
            </w:r>
          </w:p>
        </w:tc>
      </w:tr>
      <w:tr w:rsidR="005E1CC1" w:rsidRPr="00BB0C95" w:rsidTr="00F814CE">
        <w:trPr>
          <w:trHeight w:val="510"/>
          <w:jc w:val="center"/>
        </w:trPr>
        <w:tc>
          <w:tcPr>
            <w:tcW w:w="534" w:type="dxa"/>
            <w:vAlign w:val="center"/>
          </w:tcPr>
          <w:p w:rsidR="005E1CC1" w:rsidRPr="005115A6" w:rsidRDefault="005E1CC1" w:rsidP="00876A75">
            <w:pPr>
              <w:spacing w:line="276" w:lineRule="auto"/>
              <w:jc w:val="center"/>
              <w:rPr>
                <w:sz w:val="22"/>
                <w:szCs w:val="22"/>
              </w:rPr>
            </w:pPr>
            <w:r>
              <w:rPr>
                <w:sz w:val="22"/>
                <w:szCs w:val="22"/>
              </w:rPr>
              <w:t>4</w:t>
            </w:r>
            <w:r w:rsidRPr="005115A6">
              <w:rPr>
                <w:sz w:val="22"/>
                <w:szCs w:val="22"/>
              </w:rPr>
              <w:t>.1</w:t>
            </w:r>
          </w:p>
        </w:tc>
        <w:tc>
          <w:tcPr>
            <w:tcW w:w="4394" w:type="dxa"/>
            <w:vAlign w:val="center"/>
          </w:tcPr>
          <w:p w:rsidR="005E1CC1" w:rsidRPr="005115A6" w:rsidRDefault="005E1CC1" w:rsidP="00876A75">
            <w:pPr>
              <w:spacing w:line="276" w:lineRule="auto"/>
              <w:jc w:val="center"/>
              <w:rPr>
                <w:sz w:val="22"/>
                <w:szCs w:val="22"/>
              </w:rPr>
            </w:pPr>
            <w:r w:rsidRPr="005115A6">
              <w:rPr>
                <w:sz w:val="22"/>
                <w:szCs w:val="22"/>
              </w:rPr>
              <w:t>Уровень потерь воды при транспортировке</w:t>
            </w:r>
          </w:p>
        </w:tc>
        <w:tc>
          <w:tcPr>
            <w:tcW w:w="850" w:type="dxa"/>
            <w:vAlign w:val="center"/>
          </w:tcPr>
          <w:p w:rsidR="005E1CC1" w:rsidRPr="005115A6" w:rsidRDefault="005E1CC1" w:rsidP="00876A75">
            <w:pPr>
              <w:spacing w:line="276" w:lineRule="auto"/>
              <w:jc w:val="center"/>
              <w:rPr>
                <w:sz w:val="22"/>
                <w:szCs w:val="22"/>
              </w:rPr>
            </w:pPr>
            <w:r w:rsidRPr="005115A6">
              <w:rPr>
                <w:sz w:val="22"/>
                <w:szCs w:val="22"/>
              </w:rPr>
              <w:t>%</w:t>
            </w:r>
          </w:p>
        </w:tc>
        <w:tc>
          <w:tcPr>
            <w:tcW w:w="1276" w:type="dxa"/>
            <w:vAlign w:val="center"/>
          </w:tcPr>
          <w:p w:rsidR="005E1CC1" w:rsidRPr="005115A6" w:rsidRDefault="005E1CC1" w:rsidP="00876A75">
            <w:pPr>
              <w:spacing w:line="276" w:lineRule="auto"/>
              <w:jc w:val="center"/>
              <w:rPr>
                <w:sz w:val="22"/>
                <w:szCs w:val="22"/>
              </w:rPr>
            </w:pPr>
            <w:proofErr w:type="spellStart"/>
            <w:r w:rsidRPr="005115A6">
              <w:rPr>
                <w:sz w:val="22"/>
                <w:szCs w:val="22"/>
              </w:rPr>
              <w:t>н</w:t>
            </w:r>
            <w:proofErr w:type="spellEnd"/>
            <w:r w:rsidRPr="005115A6">
              <w:rPr>
                <w:sz w:val="22"/>
                <w:szCs w:val="22"/>
              </w:rPr>
              <w:t>/</w:t>
            </w:r>
            <w:proofErr w:type="spellStart"/>
            <w:r>
              <w:rPr>
                <w:sz w:val="22"/>
                <w:szCs w:val="22"/>
              </w:rPr>
              <w:t>д</w:t>
            </w:r>
            <w:proofErr w:type="spellEnd"/>
          </w:p>
        </w:tc>
        <w:tc>
          <w:tcPr>
            <w:tcW w:w="1328" w:type="dxa"/>
            <w:vAlign w:val="center"/>
          </w:tcPr>
          <w:p w:rsidR="005E1CC1" w:rsidRPr="005115A6" w:rsidRDefault="005E1CC1" w:rsidP="00876A75">
            <w:pPr>
              <w:spacing w:line="276" w:lineRule="auto"/>
              <w:jc w:val="center"/>
              <w:rPr>
                <w:sz w:val="22"/>
                <w:szCs w:val="22"/>
              </w:rPr>
            </w:pPr>
            <w:r w:rsidRPr="005115A6">
              <w:rPr>
                <w:sz w:val="22"/>
                <w:szCs w:val="22"/>
              </w:rPr>
              <w:t>5</w:t>
            </w:r>
          </w:p>
        </w:tc>
        <w:tc>
          <w:tcPr>
            <w:tcW w:w="1329" w:type="dxa"/>
            <w:vAlign w:val="center"/>
          </w:tcPr>
          <w:p w:rsidR="005E1CC1" w:rsidRPr="005115A6" w:rsidRDefault="005E1CC1" w:rsidP="00876A75">
            <w:pPr>
              <w:spacing w:line="276" w:lineRule="auto"/>
              <w:jc w:val="center"/>
              <w:rPr>
                <w:sz w:val="22"/>
                <w:szCs w:val="22"/>
              </w:rPr>
            </w:pPr>
            <w:r w:rsidRPr="005115A6">
              <w:rPr>
                <w:sz w:val="22"/>
                <w:szCs w:val="22"/>
              </w:rPr>
              <w:t>5</w:t>
            </w:r>
          </w:p>
        </w:tc>
      </w:tr>
      <w:tr w:rsidR="005E1CC1" w:rsidRPr="00BB0C95" w:rsidTr="00F814CE">
        <w:trPr>
          <w:trHeight w:val="510"/>
          <w:jc w:val="center"/>
        </w:trPr>
        <w:tc>
          <w:tcPr>
            <w:tcW w:w="534" w:type="dxa"/>
            <w:vAlign w:val="center"/>
          </w:tcPr>
          <w:p w:rsidR="005E1CC1" w:rsidRDefault="005E1CC1" w:rsidP="00876A75">
            <w:pPr>
              <w:spacing w:line="276" w:lineRule="auto"/>
              <w:jc w:val="center"/>
              <w:rPr>
                <w:sz w:val="22"/>
                <w:szCs w:val="22"/>
              </w:rPr>
            </w:pPr>
            <w:r>
              <w:rPr>
                <w:sz w:val="22"/>
                <w:szCs w:val="22"/>
              </w:rPr>
              <w:t>5.</w:t>
            </w:r>
          </w:p>
        </w:tc>
        <w:tc>
          <w:tcPr>
            <w:tcW w:w="9177" w:type="dxa"/>
            <w:gridSpan w:val="5"/>
            <w:vAlign w:val="center"/>
          </w:tcPr>
          <w:p w:rsidR="005E1CC1" w:rsidRPr="005115A6" w:rsidRDefault="005E1CC1" w:rsidP="00876A75">
            <w:pPr>
              <w:spacing w:line="276" w:lineRule="auto"/>
              <w:jc w:val="left"/>
              <w:rPr>
                <w:sz w:val="22"/>
                <w:szCs w:val="22"/>
              </w:rPr>
            </w:pPr>
            <w:r>
              <w:rPr>
                <w:sz w:val="22"/>
                <w:szCs w:val="22"/>
              </w:rPr>
              <w:t>Показатели обеспеченности приборами коммерческого учета</w:t>
            </w:r>
          </w:p>
        </w:tc>
      </w:tr>
      <w:tr w:rsidR="005E1CC1" w:rsidRPr="00BB0C95" w:rsidTr="00F814CE">
        <w:trPr>
          <w:trHeight w:val="510"/>
          <w:jc w:val="center"/>
        </w:trPr>
        <w:tc>
          <w:tcPr>
            <w:tcW w:w="534" w:type="dxa"/>
            <w:vAlign w:val="center"/>
          </w:tcPr>
          <w:p w:rsidR="005E1CC1" w:rsidRDefault="005E1CC1" w:rsidP="00876A75">
            <w:pPr>
              <w:spacing w:line="276" w:lineRule="auto"/>
              <w:jc w:val="center"/>
              <w:rPr>
                <w:sz w:val="22"/>
                <w:szCs w:val="22"/>
              </w:rPr>
            </w:pPr>
            <w:r>
              <w:rPr>
                <w:sz w:val="22"/>
                <w:szCs w:val="22"/>
              </w:rPr>
              <w:t>5.1</w:t>
            </w:r>
          </w:p>
        </w:tc>
        <w:tc>
          <w:tcPr>
            <w:tcW w:w="4394" w:type="dxa"/>
            <w:vAlign w:val="center"/>
          </w:tcPr>
          <w:p w:rsidR="005E1CC1" w:rsidRPr="005115A6" w:rsidRDefault="005E1CC1" w:rsidP="00876A75">
            <w:pPr>
              <w:spacing w:line="276" w:lineRule="auto"/>
              <w:jc w:val="left"/>
              <w:rPr>
                <w:sz w:val="22"/>
                <w:szCs w:val="22"/>
              </w:rPr>
            </w:pPr>
            <w:r>
              <w:rPr>
                <w:sz w:val="22"/>
                <w:szCs w:val="22"/>
              </w:rPr>
              <w:t>Доля расчета за воду по приборам учета</w:t>
            </w:r>
          </w:p>
        </w:tc>
        <w:tc>
          <w:tcPr>
            <w:tcW w:w="850" w:type="dxa"/>
            <w:vAlign w:val="center"/>
          </w:tcPr>
          <w:p w:rsidR="005E1CC1" w:rsidRPr="005115A6" w:rsidRDefault="005E1CC1" w:rsidP="00876A75">
            <w:pPr>
              <w:spacing w:line="360" w:lineRule="auto"/>
              <w:jc w:val="center"/>
              <w:rPr>
                <w:sz w:val="22"/>
                <w:szCs w:val="22"/>
              </w:rPr>
            </w:pPr>
            <w:r>
              <w:rPr>
                <w:sz w:val="22"/>
                <w:szCs w:val="22"/>
              </w:rPr>
              <w:t>%</w:t>
            </w:r>
          </w:p>
        </w:tc>
        <w:tc>
          <w:tcPr>
            <w:tcW w:w="1276" w:type="dxa"/>
            <w:vAlign w:val="center"/>
          </w:tcPr>
          <w:p w:rsidR="005E1CC1" w:rsidRPr="005115A6" w:rsidRDefault="005E1CC1" w:rsidP="00876A75">
            <w:pPr>
              <w:spacing w:line="276" w:lineRule="auto"/>
              <w:jc w:val="center"/>
              <w:rPr>
                <w:sz w:val="22"/>
                <w:szCs w:val="22"/>
              </w:rPr>
            </w:pPr>
            <w:proofErr w:type="spellStart"/>
            <w:r>
              <w:rPr>
                <w:sz w:val="22"/>
                <w:szCs w:val="22"/>
              </w:rPr>
              <w:t>н</w:t>
            </w:r>
            <w:proofErr w:type="spellEnd"/>
            <w:r>
              <w:rPr>
                <w:sz w:val="22"/>
                <w:szCs w:val="22"/>
              </w:rPr>
              <w:t>/</w:t>
            </w:r>
            <w:proofErr w:type="spellStart"/>
            <w:r>
              <w:rPr>
                <w:sz w:val="22"/>
                <w:szCs w:val="22"/>
              </w:rPr>
              <w:t>д</w:t>
            </w:r>
            <w:proofErr w:type="spellEnd"/>
          </w:p>
        </w:tc>
        <w:tc>
          <w:tcPr>
            <w:tcW w:w="1328" w:type="dxa"/>
            <w:vAlign w:val="center"/>
          </w:tcPr>
          <w:p w:rsidR="005E1CC1" w:rsidRPr="005115A6" w:rsidRDefault="005E1CC1" w:rsidP="00876A75">
            <w:pPr>
              <w:spacing w:line="276" w:lineRule="auto"/>
              <w:jc w:val="center"/>
              <w:rPr>
                <w:sz w:val="22"/>
                <w:szCs w:val="22"/>
              </w:rPr>
            </w:pPr>
            <w:r>
              <w:rPr>
                <w:sz w:val="22"/>
                <w:szCs w:val="22"/>
              </w:rPr>
              <w:t>100</w:t>
            </w:r>
          </w:p>
        </w:tc>
        <w:tc>
          <w:tcPr>
            <w:tcW w:w="1329" w:type="dxa"/>
            <w:vAlign w:val="center"/>
          </w:tcPr>
          <w:p w:rsidR="005E1CC1" w:rsidRPr="005115A6" w:rsidRDefault="005E1CC1" w:rsidP="00876A75">
            <w:pPr>
              <w:spacing w:line="276" w:lineRule="auto"/>
              <w:jc w:val="center"/>
              <w:rPr>
                <w:sz w:val="22"/>
                <w:szCs w:val="22"/>
              </w:rPr>
            </w:pPr>
            <w:r>
              <w:rPr>
                <w:sz w:val="22"/>
                <w:szCs w:val="22"/>
              </w:rPr>
              <w:t>100</w:t>
            </w:r>
          </w:p>
        </w:tc>
      </w:tr>
    </w:tbl>
    <w:p w:rsidR="00F26D34" w:rsidRDefault="00F26D34" w:rsidP="001F546E">
      <w:pPr>
        <w:pStyle w:val="a3"/>
        <w:jc w:val="center"/>
        <w:rPr>
          <w:rFonts w:eastAsia="MS Mincho"/>
          <w:b/>
          <w:szCs w:val="24"/>
        </w:rPr>
      </w:pPr>
    </w:p>
    <w:p w:rsidR="00F26D34" w:rsidRDefault="00F26D34">
      <w:pPr>
        <w:jc w:val="left"/>
        <w:rPr>
          <w:rFonts w:eastAsia="MS Mincho"/>
          <w:b/>
          <w:sz w:val="24"/>
        </w:rPr>
      </w:pPr>
      <w:r>
        <w:rPr>
          <w:rFonts w:eastAsia="MS Mincho"/>
          <w:b/>
        </w:rPr>
        <w:br w:type="page"/>
      </w:r>
    </w:p>
    <w:p w:rsidR="00F26D34" w:rsidRDefault="00F26D34" w:rsidP="00F26D34">
      <w:pPr>
        <w:pStyle w:val="a3"/>
        <w:spacing w:after="0"/>
        <w:ind w:firstLine="709"/>
        <w:outlineLvl w:val="1"/>
        <w:rPr>
          <w:rFonts w:eastAsia="MS Mincho"/>
          <w:b/>
          <w:szCs w:val="24"/>
        </w:rPr>
      </w:pPr>
      <w:bookmarkStart w:id="47" w:name="_Toc463490501"/>
      <w:bookmarkStart w:id="48" w:name="_Toc469961104"/>
      <w:r>
        <w:rPr>
          <w:rFonts w:eastAsia="MS Mincho"/>
          <w:b/>
          <w:szCs w:val="24"/>
        </w:rPr>
        <w:lastRenderedPageBreak/>
        <w:t>4.3. Целевые показатели развития систем централизованного водоотведения</w:t>
      </w:r>
      <w:bookmarkEnd w:id="47"/>
      <w:bookmarkEnd w:id="48"/>
    </w:p>
    <w:p w:rsidR="00F26D34" w:rsidRPr="00AD00A8" w:rsidRDefault="00F26D34" w:rsidP="00F26D34">
      <w:pPr>
        <w:pStyle w:val="a3"/>
        <w:spacing w:after="0"/>
        <w:ind w:firstLine="709"/>
        <w:jc w:val="right"/>
        <w:rPr>
          <w:rFonts w:eastAsia="MS Mincho"/>
          <w:szCs w:val="24"/>
        </w:rPr>
      </w:pPr>
      <w:r w:rsidRPr="00AD00A8">
        <w:rPr>
          <w:rFonts w:eastAsia="MS Mincho"/>
          <w:szCs w:val="24"/>
        </w:rPr>
        <w:t>Таблица 4.</w:t>
      </w:r>
      <w:r>
        <w:rPr>
          <w:rFonts w:eastAsia="MS Mincho"/>
          <w:szCs w:val="24"/>
        </w:rPr>
        <w:t>3</w:t>
      </w:r>
      <w:r w:rsidRPr="00AD00A8">
        <w:rPr>
          <w:rFonts w:eastAsia="MS Mincho"/>
          <w:szCs w:val="24"/>
        </w:rPr>
        <w:t>.1</w:t>
      </w:r>
    </w:p>
    <w:p w:rsidR="00F26D34" w:rsidRDefault="00F26D34" w:rsidP="00F26D34">
      <w:pPr>
        <w:pStyle w:val="a3"/>
        <w:tabs>
          <w:tab w:val="left" w:pos="0"/>
        </w:tabs>
        <w:jc w:val="center"/>
        <w:rPr>
          <w:rFonts w:eastAsia="MS Mincho"/>
          <w:b/>
          <w:szCs w:val="24"/>
        </w:rPr>
      </w:pPr>
      <w:r>
        <w:rPr>
          <w:rFonts w:eastAsia="MS Mincho"/>
          <w:b/>
          <w:szCs w:val="24"/>
        </w:rPr>
        <w:t>Целевые показатели развития систем централизованного водоотведения</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940"/>
        <w:gridCol w:w="1163"/>
        <w:gridCol w:w="1389"/>
        <w:gridCol w:w="1328"/>
        <w:gridCol w:w="1329"/>
      </w:tblGrid>
      <w:tr w:rsidR="00F26D34" w:rsidRPr="00035D34" w:rsidTr="00876A75">
        <w:trPr>
          <w:trHeight w:val="454"/>
          <w:jc w:val="center"/>
        </w:trPr>
        <w:tc>
          <w:tcPr>
            <w:tcW w:w="704" w:type="dxa"/>
            <w:vMerge w:val="restart"/>
            <w:vAlign w:val="center"/>
          </w:tcPr>
          <w:p w:rsidR="00F26D34" w:rsidRPr="00F57F4B" w:rsidRDefault="00F26D34" w:rsidP="00876A75">
            <w:pPr>
              <w:jc w:val="center"/>
              <w:rPr>
                <w:sz w:val="24"/>
                <w:szCs w:val="22"/>
              </w:rPr>
            </w:pPr>
            <w:r w:rsidRPr="00F57F4B">
              <w:rPr>
                <w:sz w:val="24"/>
                <w:szCs w:val="22"/>
              </w:rPr>
              <w:t>№</w:t>
            </w:r>
          </w:p>
        </w:tc>
        <w:tc>
          <w:tcPr>
            <w:tcW w:w="3940" w:type="dxa"/>
            <w:vMerge w:val="restart"/>
            <w:vAlign w:val="center"/>
          </w:tcPr>
          <w:p w:rsidR="00F26D34" w:rsidRPr="00F57F4B" w:rsidRDefault="00F26D34" w:rsidP="00876A75">
            <w:pPr>
              <w:jc w:val="center"/>
              <w:rPr>
                <w:sz w:val="24"/>
                <w:szCs w:val="22"/>
              </w:rPr>
            </w:pPr>
            <w:r w:rsidRPr="00F57F4B">
              <w:rPr>
                <w:sz w:val="24"/>
                <w:szCs w:val="22"/>
              </w:rPr>
              <w:t>Показатель</w:t>
            </w:r>
          </w:p>
        </w:tc>
        <w:tc>
          <w:tcPr>
            <w:tcW w:w="1163" w:type="dxa"/>
            <w:vMerge w:val="restart"/>
            <w:vAlign w:val="center"/>
          </w:tcPr>
          <w:p w:rsidR="00F26D34" w:rsidRPr="00F57F4B" w:rsidRDefault="00F26D34" w:rsidP="00876A75">
            <w:pPr>
              <w:jc w:val="center"/>
              <w:rPr>
                <w:sz w:val="24"/>
                <w:szCs w:val="22"/>
              </w:rPr>
            </w:pPr>
            <w:r w:rsidRPr="00F57F4B">
              <w:rPr>
                <w:sz w:val="24"/>
                <w:szCs w:val="22"/>
              </w:rPr>
              <w:t xml:space="preserve">Ед. </w:t>
            </w:r>
            <w:proofErr w:type="spellStart"/>
            <w:r w:rsidRPr="00F57F4B">
              <w:rPr>
                <w:sz w:val="24"/>
                <w:szCs w:val="22"/>
              </w:rPr>
              <w:t>изм</w:t>
            </w:r>
            <w:proofErr w:type="spellEnd"/>
            <w:r w:rsidRPr="00F57F4B">
              <w:rPr>
                <w:sz w:val="24"/>
                <w:szCs w:val="22"/>
              </w:rPr>
              <w:t>.</w:t>
            </w:r>
          </w:p>
        </w:tc>
        <w:tc>
          <w:tcPr>
            <w:tcW w:w="1389" w:type="dxa"/>
            <w:vMerge w:val="restart"/>
            <w:vAlign w:val="center"/>
          </w:tcPr>
          <w:p w:rsidR="00F26D34" w:rsidRPr="00F57F4B" w:rsidRDefault="00F26D34" w:rsidP="00876A75">
            <w:pPr>
              <w:ind w:left="-108" w:right="-108"/>
              <w:jc w:val="center"/>
              <w:rPr>
                <w:sz w:val="24"/>
                <w:szCs w:val="22"/>
              </w:rPr>
            </w:pPr>
            <w:r w:rsidRPr="00F57F4B">
              <w:rPr>
                <w:sz w:val="24"/>
                <w:szCs w:val="22"/>
              </w:rPr>
              <w:t>Базовый показатель,</w:t>
            </w:r>
          </w:p>
          <w:p w:rsidR="00F26D34" w:rsidRPr="00F57F4B" w:rsidRDefault="00F26D34" w:rsidP="00876A75">
            <w:pPr>
              <w:ind w:left="-108" w:right="-108"/>
              <w:jc w:val="center"/>
              <w:rPr>
                <w:sz w:val="24"/>
                <w:szCs w:val="22"/>
              </w:rPr>
            </w:pPr>
            <w:r w:rsidRPr="00F57F4B">
              <w:rPr>
                <w:sz w:val="24"/>
                <w:szCs w:val="22"/>
              </w:rPr>
              <w:t>201</w:t>
            </w:r>
            <w:r>
              <w:rPr>
                <w:sz w:val="24"/>
                <w:szCs w:val="22"/>
              </w:rPr>
              <w:t>6</w:t>
            </w:r>
            <w:r w:rsidRPr="00F57F4B">
              <w:rPr>
                <w:sz w:val="24"/>
                <w:szCs w:val="22"/>
              </w:rPr>
              <w:t xml:space="preserve"> г.</w:t>
            </w:r>
          </w:p>
        </w:tc>
        <w:tc>
          <w:tcPr>
            <w:tcW w:w="2657" w:type="dxa"/>
            <w:gridSpan w:val="2"/>
            <w:vAlign w:val="center"/>
          </w:tcPr>
          <w:p w:rsidR="00F26D34" w:rsidRPr="00F57F4B" w:rsidRDefault="00F26D34" w:rsidP="00876A75">
            <w:pPr>
              <w:jc w:val="center"/>
              <w:rPr>
                <w:sz w:val="24"/>
                <w:szCs w:val="22"/>
              </w:rPr>
            </w:pPr>
            <w:r w:rsidRPr="00F57F4B">
              <w:rPr>
                <w:sz w:val="24"/>
                <w:szCs w:val="22"/>
              </w:rPr>
              <w:t>Целевые показатели</w:t>
            </w:r>
          </w:p>
        </w:tc>
      </w:tr>
      <w:tr w:rsidR="00F26D34" w:rsidRPr="00035D34" w:rsidTr="00876A75">
        <w:trPr>
          <w:trHeight w:val="454"/>
          <w:jc w:val="center"/>
        </w:trPr>
        <w:tc>
          <w:tcPr>
            <w:tcW w:w="704" w:type="dxa"/>
            <w:vMerge/>
            <w:vAlign w:val="center"/>
          </w:tcPr>
          <w:p w:rsidR="00F26D34" w:rsidRPr="00F57F4B" w:rsidRDefault="00F26D34" w:rsidP="00876A75">
            <w:pPr>
              <w:jc w:val="center"/>
              <w:rPr>
                <w:sz w:val="24"/>
                <w:szCs w:val="22"/>
              </w:rPr>
            </w:pPr>
          </w:p>
        </w:tc>
        <w:tc>
          <w:tcPr>
            <w:tcW w:w="3940" w:type="dxa"/>
            <w:vMerge/>
            <w:vAlign w:val="center"/>
          </w:tcPr>
          <w:p w:rsidR="00F26D34" w:rsidRPr="00F57F4B" w:rsidRDefault="00F26D34" w:rsidP="00876A75">
            <w:pPr>
              <w:jc w:val="center"/>
              <w:rPr>
                <w:sz w:val="24"/>
                <w:szCs w:val="22"/>
              </w:rPr>
            </w:pPr>
          </w:p>
        </w:tc>
        <w:tc>
          <w:tcPr>
            <w:tcW w:w="1163" w:type="dxa"/>
            <w:vMerge/>
            <w:vAlign w:val="center"/>
          </w:tcPr>
          <w:p w:rsidR="00F26D34" w:rsidRPr="00F57F4B" w:rsidRDefault="00F26D34" w:rsidP="00876A75">
            <w:pPr>
              <w:jc w:val="center"/>
              <w:rPr>
                <w:sz w:val="24"/>
                <w:szCs w:val="22"/>
              </w:rPr>
            </w:pPr>
          </w:p>
        </w:tc>
        <w:tc>
          <w:tcPr>
            <w:tcW w:w="1389" w:type="dxa"/>
            <w:vMerge/>
            <w:vAlign w:val="center"/>
          </w:tcPr>
          <w:p w:rsidR="00F26D34" w:rsidRPr="00F57F4B" w:rsidRDefault="00F26D34" w:rsidP="00876A75">
            <w:pPr>
              <w:jc w:val="center"/>
              <w:rPr>
                <w:sz w:val="24"/>
                <w:szCs w:val="22"/>
              </w:rPr>
            </w:pPr>
          </w:p>
        </w:tc>
        <w:tc>
          <w:tcPr>
            <w:tcW w:w="1328" w:type="dxa"/>
            <w:vAlign w:val="center"/>
          </w:tcPr>
          <w:p w:rsidR="00F26D34" w:rsidRPr="00F57F4B" w:rsidRDefault="00F26D34" w:rsidP="00244EBF">
            <w:pPr>
              <w:spacing w:line="276" w:lineRule="auto"/>
              <w:jc w:val="center"/>
              <w:rPr>
                <w:sz w:val="22"/>
                <w:szCs w:val="22"/>
              </w:rPr>
            </w:pPr>
            <w:r w:rsidRPr="00F57F4B">
              <w:rPr>
                <w:sz w:val="22"/>
                <w:szCs w:val="22"/>
              </w:rPr>
              <w:t>201</w:t>
            </w:r>
            <w:r>
              <w:rPr>
                <w:sz w:val="22"/>
                <w:szCs w:val="22"/>
              </w:rPr>
              <w:t>7</w:t>
            </w:r>
            <w:r w:rsidRPr="00F57F4B">
              <w:rPr>
                <w:sz w:val="22"/>
                <w:szCs w:val="22"/>
              </w:rPr>
              <w:t>-20</w:t>
            </w:r>
            <w:r w:rsidR="00244EBF">
              <w:rPr>
                <w:sz w:val="22"/>
                <w:szCs w:val="22"/>
              </w:rPr>
              <w:t>22</w:t>
            </w:r>
            <w:r w:rsidRPr="00F57F4B">
              <w:rPr>
                <w:sz w:val="22"/>
                <w:szCs w:val="22"/>
              </w:rPr>
              <w:t xml:space="preserve"> гг.</w:t>
            </w:r>
          </w:p>
        </w:tc>
        <w:tc>
          <w:tcPr>
            <w:tcW w:w="1329" w:type="dxa"/>
            <w:vAlign w:val="center"/>
          </w:tcPr>
          <w:p w:rsidR="00F26D34" w:rsidRPr="00F57F4B" w:rsidRDefault="00F26D34" w:rsidP="00244EBF">
            <w:pPr>
              <w:spacing w:line="276" w:lineRule="auto"/>
              <w:jc w:val="center"/>
              <w:rPr>
                <w:sz w:val="22"/>
                <w:szCs w:val="22"/>
              </w:rPr>
            </w:pPr>
            <w:r w:rsidRPr="00F57F4B">
              <w:rPr>
                <w:sz w:val="22"/>
                <w:szCs w:val="22"/>
              </w:rPr>
              <w:t>202</w:t>
            </w:r>
            <w:r w:rsidR="00244EBF">
              <w:rPr>
                <w:sz w:val="22"/>
                <w:szCs w:val="22"/>
              </w:rPr>
              <w:t>3</w:t>
            </w:r>
            <w:r w:rsidRPr="00F57F4B">
              <w:rPr>
                <w:sz w:val="22"/>
                <w:szCs w:val="22"/>
              </w:rPr>
              <w:t>-203</w:t>
            </w:r>
            <w:r w:rsidR="00244EBF">
              <w:rPr>
                <w:sz w:val="22"/>
                <w:szCs w:val="22"/>
              </w:rPr>
              <w:t>2</w:t>
            </w:r>
            <w:r w:rsidRPr="00F57F4B">
              <w:rPr>
                <w:sz w:val="22"/>
                <w:szCs w:val="22"/>
              </w:rPr>
              <w:t xml:space="preserve"> гг.</w:t>
            </w:r>
          </w:p>
        </w:tc>
      </w:tr>
      <w:tr w:rsidR="00F26D34" w:rsidRPr="00035D34" w:rsidTr="00876A75">
        <w:trPr>
          <w:trHeight w:val="454"/>
          <w:jc w:val="center"/>
        </w:trPr>
        <w:tc>
          <w:tcPr>
            <w:tcW w:w="704" w:type="dxa"/>
            <w:vAlign w:val="center"/>
          </w:tcPr>
          <w:p w:rsidR="00F26D34" w:rsidRPr="00F57F4B" w:rsidRDefault="00F26D34" w:rsidP="00876A75">
            <w:pPr>
              <w:jc w:val="center"/>
              <w:rPr>
                <w:sz w:val="24"/>
                <w:szCs w:val="22"/>
              </w:rPr>
            </w:pPr>
            <w:r w:rsidRPr="00F57F4B">
              <w:rPr>
                <w:sz w:val="24"/>
                <w:szCs w:val="22"/>
              </w:rPr>
              <w:t>1.</w:t>
            </w:r>
          </w:p>
        </w:tc>
        <w:tc>
          <w:tcPr>
            <w:tcW w:w="9149" w:type="dxa"/>
            <w:gridSpan w:val="5"/>
            <w:vAlign w:val="center"/>
          </w:tcPr>
          <w:p w:rsidR="00F26D34" w:rsidRPr="00244EBF" w:rsidRDefault="00F26D34" w:rsidP="00876A75">
            <w:pPr>
              <w:jc w:val="left"/>
              <w:rPr>
                <w:sz w:val="24"/>
              </w:rPr>
            </w:pPr>
            <w:r w:rsidRPr="00244EBF">
              <w:rPr>
                <w:sz w:val="24"/>
              </w:rPr>
              <w:t>Показатель обеспеченности населения услугами централизованного водоотведения</w:t>
            </w:r>
          </w:p>
        </w:tc>
      </w:tr>
      <w:tr w:rsidR="00F26D34" w:rsidRPr="00035D34" w:rsidTr="00876A75">
        <w:trPr>
          <w:trHeight w:val="454"/>
          <w:jc w:val="center"/>
        </w:trPr>
        <w:tc>
          <w:tcPr>
            <w:tcW w:w="704" w:type="dxa"/>
            <w:vAlign w:val="center"/>
          </w:tcPr>
          <w:p w:rsidR="00F26D34" w:rsidRPr="00F57F4B" w:rsidRDefault="00F26D34" w:rsidP="00876A75">
            <w:pPr>
              <w:jc w:val="center"/>
              <w:rPr>
                <w:sz w:val="24"/>
                <w:szCs w:val="22"/>
              </w:rPr>
            </w:pPr>
            <w:r w:rsidRPr="00F57F4B">
              <w:rPr>
                <w:sz w:val="24"/>
                <w:szCs w:val="22"/>
              </w:rPr>
              <w:t>1.1</w:t>
            </w:r>
          </w:p>
        </w:tc>
        <w:tc>
          <w:tcPr>
            <w:tcW w:w="3940" w:type="dxa"/>
            <w:vAlign w:val="center"/>
          </w:tcPr>
          <w:p w:rsidR="00F26D34" w:rsidRPr="00244EBF" w:rsidRDefault="00F26D34" w:rsidP="00543B4E">
            <w:pPr>
              <w:jc w:val="left"/>
              <w:rPr>
                <w:sz w:val="24"/>
              </w:rPr>
            </w:pPr>
            <w:r w:rsidRPr="00244EBF">
              <w:rPr>
                <w:sz w:val="24"/>
              </w:rPr>
              <w:t>Количество жителей, имеющих возможность подключения к централизованной системе водоотведения</w:t>
            </w:r>
          </w:p>
        </w:tc>
        <w:tc>
          <w:tcPr>
            <w:tcW w:w="1163" w:type="dxa"/>
            <w:vAlign w:val="center"/>
          </w:tcPr>
          <w:p w:rsidR="00F26D34" w:rsidRPr="005115A6" w:rsidRDefault="00F26D34" w:rsidP="00876A75">
            <w:pPr>
              <w:spacing w:line="276" w:lineRule="auto"/>
              <w:jc w:val="center"/>
              <w:rPr>
                <w:sz w:val="22"/>
                <w:szCs w:val="22"/>
              </w:rPr>
            </w:pPr>
            <w:r w:rsidRPr="005115A6">
              <w:rPr>
                <w:sz w:val="22"/>
                <w:szCs w:val="22"/>
              </w:rPr>
              <w:t>Н. пункт</w:t>
            </w:r>
          </w:p>
        </w:tc>
        <w:tc>
          <w:tcPr>
            <w:tcW w:w="1389" w:type="dxa"/>
            <w:vAlign w:val="center"/>
          </w:tcPr>
          <w:p w:rsidR="00F26D34" w:rsidRPr="005115A6" w:rsidRDefault="00244EBF" w:rsidP="00876A75">
            <w:pPr>
              <w:spacing w:line="276" w:lineRule="auto"/>
              <w:jc w:val="center"/>
              <w:rPr>
                <w:sz w:val="22"/>
                <w:szCs w:val="22"/>
              </w:rPr>
            </w:pPr>
            <w:r>
              <w:rPr>
                <w:sz w:val="22"/>
                <w:szCs w:val="22"/>
              </w:rPr>
              <w:t>1</w:t>
            </w:r>
          </w:p>
        </w:tc>
        <w:tc>
          <w:tcPr>
            <w:tcW w:w="1328" w:type="dxa"/>
            <w:vAlign w:val="center"/>
          </w:tcPr>
          <w:p w:rsidR="00F26D34" w:rsidRPr="005115A6" w:rsidRDefault="00244EBF" w:rsidP="00876A75">
            <w:pPr>
              <w:spacing w:line="276" w:lineRule="auto"/>
              <w:jc w:val="center"/>
              <w:rPr>
                <w:sz w:val="22"/>
                <w:szCs w:val="22"/>
              </w:rPr>
            </w:pPr>
            <w:r>
              <w:rPr>
                <w:sz w:val="22"/>
                <w:szCs w:val="22"/>
              </w:rPr>
              <w:t>1</w:t>
            </w:r>
          </w:p>
        </w:tc>
        <w:tc>
          <w:tcPr>
            <w:tcW w:w="1329" w:type="dxa"/>
            <w:vAlign w:val="center"/>
          </w:tcPr>
          <w:p w:rsidR="00F26D34" w:rsidRPr="005115A6" w:rsidRDefault="00244EBF" w:rsidP="00876A75">
            <w:pPr>
              <w:spacing w:line="276" w:lineRule="auto"/>
              <w:jc w:val="center"/>
              <w:rPr>
                <w:sz w:val="22"/>
                <w:szCs w:val="22"/>
              </w:rPr>
            </w:pPr>
            <w:r>
              <w:rPr>
                <w:sz w:val="22"/>
                <w:szCs w:val="22"/>
              </w:rPr>
              <w:t>1</w:t>
            </w:r>
          </w:p>
        </w:tc>
      </w:tr>
      <w:tr w:rsidR="00F26D34" w:rsidRPr="00035D34" w:rsidTr="00876A75">
        <w:trPr>
          <w:trHeight w:val="454"/>
          <w:jc w:val="center"/>
        </w:trPr>
        <w:tc>
          <w:tcPr>
            <w:tcW w:w="704" w:type="dxa"/>
            <w:vAlign w:val="center"/>
          </w:tcPr>
          <w:p w:rsidR="00F26D34" w:rsidRPr="00F57F4B" w:rsidRDefault="00F26D34" w:rsidP="00876A75">
            <w:pPr>
              <w:jc w:val="center"/>
              <w:rPr>
                <w:sz w:val="24"/>
                <w:szCs w:val="22"/>
              </w:rPr>
            </w:pPr>
            <w:r w:rsidRPr="00F57F4B">
              <w:rPr>
                <w:sz w:val="24"/>
                <w:szCs w:val="22"/>
              </w:rPr>
              <w:t>2.</w:t>
            </w:r>
          </w:p>
        </w:tc>
        <w:tc>
          <w:tcPr>
            <w:tcW w:w="9149" w:type="dxa"/>
            <w:gridSpan w:val="5"/>
            <w:vAlign w:val="center"/>
          </w:tcPr>
          <w:p w:rsidR="00F26D34" w:rsidRPr="00244EBF" w:rsidRDefault="00F26D34" w:rsidP="00876A75">
            <w:pPr>
              <w:jc w:val="left"/>
              <w:rPr>
                <w:sz w:val="24"/>
              </w:rPr>
            </w:pPr>
            <w:r w:rsidRPr="00244EBF">
              <w:rPr>
                <w:sz w:val="24"/>
              </w:rPr>
              <w:t>Показатели надежности и бесперебойности систем водоотведения.</w:t>
            </w:r>
          </w:p>
        </w:tc>
      </w:tr>
      <w:tr w:rsidR="00F26D34" w:rsidRPr="00035D34" w:rsidTr="00876A75">
        <w:trPr>
          <w:trHeight w:val="454"/>
          <w:jc w:val="center"/>
        </w:trPr>
        <w:tc>
          <w:tcPr>
            <w:tcW w:w="704" w:type="dxa"/>
            <w:vAlign w:val="center"/>
          </w:tcPr>
          <w:p w:rsidR="00F26D34" w:rsidRPr="00F57F4B" w:rsidRDefault="00F26D34" w:rsidP="00876A75">
            <w:pPr>
              <w:jc w:val="center"/>
              <w:rPr>
                <w:sz w:val="24"/>
                <w:szCs w:val="22"/>
              </w:rPr>
            </w:pPr>
            <w:r w:rsidRPr="00F57F4B">
              <w:rPr>
                <w:sz w:val="24"/>
                <w:szCs w:val="22"/>
              </w:rPr>
              <w:t>2.1</w:t>
            </w:r>
          </w:p>
        </w:tc>
        <w:tc>
          <w:tcPr>
            <w:tcW w:w="3940" w:type="dxa"/>
            <w:vAlign w:val="center"/>
          </w:tcPr>
          <w:p w:rsidR="00F26D34" w:rsidRPr="00244EBF" w:rsidRDefault="00F26D34" w:rsidP="00876A75">
            <w:pPr>
              <w:jc w:val="left"/>
              <w:rPr>
                <w:sz w:val="24"/>
              </w:rPr>
            </w:pPr>
            <w:r w:rsidRPr="00244EBF">
              <w:rPr>
                <w:sz w:val="24"/>
              </w:rPr>
              <w:t>Удельное количество аварий</w:t>
            </w:r>
          </w:p>
        </w:tc>
        <w:tc>
          <w:tcPr>
            <w:tcW w:w="1163" w:type="dxa"/>
            <w:vAlign w:val="center"/>
          </w:tcPr>
          <w:p w:rsidR="00F26D34" w:rsidRPr="00F57F4B" w:rsidRDefault="00F26D34" w:rsidP="00876A75">
            <w:pPr>
              <w:jc w:val="center"/>
              <w:rPr>
                <w:sz w:val="24"/>
                <w:szCs w:val="22"/>
              </w:rPr>
            </w:pPr>
            <w:r>
              <w:rPr>
                <w:sz w:val="22"/>
                <w:szCs w:val="22"/>
              </w:rPr>
              <w:t>ед./1 км</w:t>
            </w:r>
          </w:p>
        </w:tc>
        <w:tc>
          <w:tcPr>
            <w:tcW w:w="1389" w:type="dxa"/>
            <w:vAlign w:val="center"/>
          </w:tcPr>
          <w:p w:rsidR="00F26D34" w:rsidRPr="00F57F4B" w:rsidRDefault="00244EBF" w:rsidP="00876A75">
            <w:pPr>
              <w:jc w:val="center"/>
              <w:rPr>
                <w:sz w:val="24"/>
                <w:szCs w:val="22"/>
              </w:rPr>
            </w:pPr>
            <w:proofErr w:type="spellStart"/>
            <w:r>
              <w:rPr>
                <w:sz w:val="24"/>
                <w:szCs w:val="22"/>
              </w:rPr>
              <w:t>н</w:t>
            </w:r>
            <w:proofErr w:type="spellEnd"/>
            <w:r>
              <w:rPr>
                <w:sz w:val="24"/>
                <w:szCs w:val="22"/>
              </w:rPr>
              <w:t>/</w:t>
            </w:r>
            <w:proofErr w:type="spellStart"/>
            <w:r>
              <w:rPr>
                <w:sz w:val="24"/>
                <w:szCs w:val="22"/>
              </w:rPr>
              <w:t>д</w:t>
            </w:r>
            <w:proofErr w:type="spellEnd"/>
          </w:p>
        </w:tc>
        <w:tc>
          <w:tcPr>
            <w:tcW w:w="1328" w:type="dxa"/>
            <w:vAlign w:val="center"/>
          </w:tcPr>
          <w:p w:rsidR="00F26D34" w:rsidRPr="00F57F4B" w:rsidRDefault="00F26D34" w:rsidP="00876A75">
            <w:pPr>
              <w:jc w:val="center"/>
              <w:rPr>
                <w:sz w:val="24"/>
                <w:szCs w:val="22"/>
              </w:rPr>
            </w:pPr>
            <w:r w:rsidRPr="00F57F4B">
              <w:rPr>
                <w:sz w:val="24"/>
                <w:szCs w:val="22"/>
              </w:rPr>
              <w:t>0</w:t>
            </w:r>
          </w:p>
        </w:tc>
        <w:tc>
          <w:tcPr>
            <w:tcW w:w="1329" w:type="dxa"/>
            <w:vAlign w:val="center"/>
          </w:tcPr>
          <w:p w:rsidR="00F26D34" w:rsidRPr="00F57F4B" w:rsidRDefault="00F26D34" w:rsidP="00876A75">
            <w:pPr>
              <w:jc w:val="center"/>
              <w:rPr>
                <w:sz w:val="24"/>
                <w:szCs w:val="22"/>
              </w:rPr>
            </w:pPr>
            <w:r w:rsidRPr="00F57F4B">
              <w:rPr>
                <w:sz w:val="24"/>
                <w:szCs w:val="22"/>
              </w:rPr>
              <w:t>0</w:t>
            </w:r>
          </w:p>
        </w:tc>
      </w:tr>
      <w:tr w:rsidR="00F26D34" w:rsidRPr="00035D34" w:rsidTr="00876A75">
        <w:trPr>
          <w:trHeight w:val="454"/>
          <w:jc w:val="center"/>
        </w:trPr>
        <w:tc>
          <w:tcPr>
            <w:tcW w:w="704" w:type="dxa"/>
            <w:vAlign w:val="center"/>
          </w:tcPr>
          <w:p w:rsidR="00F26D34" w:rsidRPr="00F57F4B" w:rsidRDefault="00F26D34" w:rsidP="00876A75">
            <w:pPr>
              <w:jc w:val="center"/>
              <w:rPr>
                <w:sz w:val="24"/>
                <w:szCs w:val="22"/>
              </w:rPr>
            </w:pPr>
            <w:r>
              <w:rPr>
                <w:sz w:val="24"/>
                <w:szCs w:val="22"/>
              </w:rPr>
              <w:t>2.2</w:t>
            </w:r>
          </w:p>
        </w:tc>
        <w:tc>
          <w:tcPr>
            <w:tcW w:w="3940" w:type="dxa"/>
            <w:vAlign w:val="center"/>
          </w:tcPr>
          <w:p w:rsidR="00F26D34" w:rsidRPr="00244EBF" w:rsidRDefault="00F26D34" w:rsidP="00244EBF">
            <w:pPr>
              <w:jc w:val="left"/>
              <w:rPr>
                <w:sz w:val="24"/>
              </w:rPr>
            </w:pPr>
            <w:r w:rsidRPr="00244EBF">
              <w:rPr>
                <w:sz w:val="24"/>
              </w:rPr>
              <w:t>Индекс износа сетей в</w:t>
            </w:r>
            <w:r w:rsidR="00244EBF" w:rsidRPr="00244EBF">
              <w:rPr>
                <w:sz w:val="24"/>
              </w:rPr>
              <w:t>одоотведения</w:t>
            </w:r>
          </w:p>
        </w:tc>
        <w:tc>
          <w:tcPr>
            <w:tcW w:w="1163" w:type="dxa"/>
            <w:vAlign w:val="center"/>
          </w:tcPr>
          <w:p w:rsidR="00F26D34" w:rsidRPr="00F57F4B" w:rsidRDefault="00F26D34" w:rsidP="00876A75">
            <w:pPr>
              <w:jc w:val="center"/>
              <w:rPr>
                <w:sz w:val="24"/>
                <w:szCs w:val="22"/>
              </w:rPr>
            </w:pPr>
            <w:r>
              <w:rPr>
                <w:sz w:val="24"/>
                <w:szCs w:val="22"/>
              </w:rPr>
              <w:t>%</w:t>
            </w:r>
          </w:p>
        </w:tc>
        <w:tc>
          <w:tcPr>
            <w:tcW w:w="1389" w:type="dxa"/>
            <w:vAlign w:val="center"/>
          </w:tcPr>
          <w:p w:rsidR="00F26D34" w:rsidRPr="00F57F4B" w:rsidRDefault="00543B4E" w:rsidP="00876A75">
            <w:pPr>
              <w:jc w:val="center"/>
              <w:rPr>
                <w:sz w:val="24"/>
                <w:szCs w:val="22"/>
              </w:rPr>
            </w:pPr>
            <w:r>
              <w:rPr>
                <w:sz w:val="24"/>
                <w:szCs w:val="22"/>
              </w:rPr>
              <w:t>57-100</w:t>
            </w:r>
          </w:p>
        </w:tc>
        <w:tc>
          <w:tcPr>
            <w:tcW w:w="1328" w:type="dxa"/>
            <w:vAlign w:val="center"/>
          </w:tcPr>
          <w:p w:rsidR="00F26D34" w:rsidRPr="00F57F4B" w:rsidRDefault="00F26D34" w:rsidP="00876A75">
            <w:pPr>
              <w:jc w:val="center"/>
              <w:rPr>
                <w:sz w:val="24"/>
                <w:szCs w:val="22"/>
              </w:rPr>
            </w:pPr>
            <w:r>
              <w:rPr>
                <w:sz w:val="24"/>
                <w:szCs w:val="22"/>
              </w:rPr>
              <w:t>0</w:t>
            </w:r>
          </w:p>
        </w:tc>
        <w:tc>
          <w:tcPr>
            <w:tcW w:w="1329" w:type="dxa"/>
            <w:vAlign w:val="center"/>
          </w:tcPr>
          <w:p w:rsidR="00F26D34" w:rsidRPr="00F57F4B" w:rsidRDefault="00F26D34" w:rsidP="00876A75">
            <w:pPr>
              <w:jc w:val="center"/>
              <w:rPr>
                <w:sz w:val="24"/>
                <w:szCs w:val="22"/>
              </w:rPr>
            </w:pPr>
            <w:r>
              <w:rPr>
                <w:sz w:val="24"/>
                <w:szCs w:val="22"/>
              </w:rPr>
              <w:t>0</w:t>
            </w:r>
          </w:p>
        </w:tc>
      </w:tr>
      <w:tr w:rsidR="00F26D34" w:rsidRPr="00035D34" w:rsidTr="00876A75">
        <w:trPr>
          <w:trHeight w:val="454"/>
          <w:jc w:val="center"/>
        </w:trPr>
        <w:tc>
          <w:tcPr>
            <w:tcW w:w="704" w:type="dxa"/>
            <w:vAlign w:val="center"/>
          </w:tcPr>
          <w:p w:rsidR="00F26D34" w:rsidRPr="00F57F4B" w:rsidRDefault="00F26D34" w:rsidP="00876A75">
            <w:pPr>
              <w:jc w:val="center"/>
              <w:rPr>
                <w:sz w:val="24"/>
                <w:szCs w:val="22"/>
              </w:rPr>
            </w:pPr>
            <w:r w:rsidRPr="00F57F4B">
              <w:rPr>
                <w:sz w:val="24"/>
                <w:szCs w:val="22"/>
              </w:rPr>
              <w:t>3.</w:t>
            </w:r>
          </w:p>
        </w:tc>
        <w:tc>
          <w:tcPr>
            <w:tcW w:w="9149" w:type="dxa"/>
            <w:gridSpan w:val="5"/>
            <w:vAlign w:val="center"/>
          </w:tcPr>
          <w:p w:rsidR="00F26D34" w:rsidRPr="00244EBF" w:rsidRDefault="00F26D34" w:rsidP="00876A75">
            <w:pPr>
              <w:jc w:val="left"/>
              <w:rPr>
                <w:sz w:val="24"/>
              </w:rPr>
            </w:pPr>
            <w:r w:rsidRPr="00244EBF">
              <w:rPr>
                <w:sz w:val="24"/>
              </w:rPr>
              <w:t>Показатель качества обслуживания абонентов</w:t>
            </w:r>
          </w:p>
        </w:tc>
      </w:tr>
      <w:tr w:rsidR="00F26D34" w:rsidRPr="00035D34" w:rsidTr="00876A75">
        <w:trPr>
          <w:trHeight w:val="454"/>
          <w:jc w:val="center"/>
        </w:trPr>
        <w:tc>
          <w:tcPr>
            <w:tcW w:w="704" w:type="dxa"/>
            <w:vAlign w:val="center"/>
          </w:tcPr>
          <w:p w:rsidR="00F26D34" w:rsidRPr="00F57F4B" w:rsidRDefault="00F26D34" w:rsidP="00876A75">
            <w:pPr>
              <w:jc w:val="center"/>
              <w:rPr>
                <w:sz w:val="24"/>
                <w:szCs w:val="22"/>
              </w:rPr>
            </w:pPr>
            <w:r w:rsidRPr="00F57F4B">
              <w:rPr>
                <w:sz w:val="24"/>
                <w:szCs w:val="22"/>
              </w:rPr>
              <w:t>3.1</w:t>
            </w:r>
          </w:p>
        </w:tc>
        <w:tc>
          <w:tcPr>
            <w:tcW w:w="3940" w:type="dxa"/>
            <w:vAlign w:val="center"/>
          </w:tcPr>
          <w:p w:rsidR="00F26D34" w:rsidRPr="00244EBF" w:rsidRDefault="00F26D34" w:rsidP="00876A75">
            <w:pPr>
              <w:jc w:val="left"/>
              <w:rPr>
                <w:sz w:val="24"/>
              </w:rPr>
            </w:pPr>
            <w:r w:rsidRPr="00244EBF">
              <w:rPr>
                <w:sz w:val="24"/>
              </w:rPr>
              <w:t xml:space="preserve">Доля заявок на подключение, </w:t>
            </w:r>
          </w:p>
          <w:p w:rsidR="00F26D34" w:rsidRPr="00244EBF" w:rsidRDefault="00F26D34" w:rsidP="00876A75">
            <w:pPr>
              <w:jc w:val="left"/>
              <w:rPr>
                <w:sz w:val="24"/>
              </w:rPr>
            </w:pPr>
            <w:proofErr w:type="gramStart"/>
            <w:r w:rsidRPr="00244EBF">
              <w:rPr>
                <w:sz w:val="24"/>
              </w:rPr>
              <w:t>исполненная</w:t>
            </w:r>
            <w:proofErr w:type="gramEnd"/>
            <w:r w:rsidRPr="00244EBF">
              <w:rPr>
                <w:sz w:val="24"/>
              </w:rPr>
              <w:t xml:space="preserve"> по итогам года</w:t>
            </w:r>
          </w:p>
        </w:tc>
        <w:tc>
          <w:tcPr>
            <w:tcW w:w="1163" w:type="dxa"/>
            <w:vAlign w:val="center"/>
          </w:tcPr>
          <w:p w:rsidR="00F26D34" w:rsidRPr="00F57F4B" w:rsidRDefault="00F26D34" w:rsidP="00876A75">
            <w:pPr>
              <w:jc w:val="center"/>
              <w:rPr>
                <w:sz w:val="24"/>
                <w:szCs w:val="22"/>
              </w:rPr>
            </w:pPr>
            <w:r w:rsidRPr="00F57F4B">
              <w:rPr>
                <w:sz w:val="24"/>
                <w:szCs w:val="22"/>
              </w:rPr>
              <w:t>%</w:t>
            </w:r>
          </w:p>
        </w:tc>
        <w:tc>
          <w:tcPr>
            <w:tcW w:w="1389" w:type="dxa"/>
            <w:vAlign w:val="center"/>
          </w:tcPr>
          <w:p w:rsidR="00F26D34" w:rsidRPr="00F57F4B" w:rsidRDefault="00543B4E" w:rsidP="00876A75">
            <w:pPr>
              <w:jc w:val="center"/>
              <w:rPr>
                <w:sz w:val="24"/>
                <w:szCs w:val="22"/>
              </w:rPr>
            </w:pPr>
            <w:proofErr w:type="spellStart"/>
            <w:r>
              <w:rPr>
                <w:sz w:val="24"/>
                <w:szCs w:val="22"/>
              </w:rPr>
              <w:t>н</w:t>
            </w:r>
            <w:proofErr w:type="spellEnd"/>
            <w:r>
              <w:rPr>
                <w:sz w:val="24"/>
                <w:szCs w:val="22"/>
              </w:rPr>
              <w:t>/</w:t>
            </w:r>
            <w:proofErr w:type="spellStart"/>
            <w:r>
              <w:rPr>
                <w:sz w:val="24"/>
                <w:szCs w:val="22"/>
              </w:rPr>
              <w:t>д</w:t>
            </w:r>
            <w:proofErr w:type="spellEnd"/>
          </w:p>
        </w:tc>
        <w:tc>
          <w:tcPr>
            <w:tcW w:w="1328" w:type="dxa"/>
            <w:vAlign w:val="center"/>
          </w:tcPr>
          <w:p w:rsidR="00F26D34" w:rsidRPr="00F57F4B" w:rsidRDefault="00543B4E" w:rsidP="00876A75">
            <w:pPr>
              <w:jc w:val="center"/>
              <w:rPr>
                <w:sz w:val="24"/>
                <w:szCs w:val="22"/>
              </w:rPr>
            </w:pPr>
            <w:r>
              <w:rPr>
                <w:sz w:val="24"/>
                <w:szCs w:val="22"/>
              </w:rPr>
              <w:t>100</w:t>
            </w:r>
          </w:p>
        </w:tc>
        <w:tc>
          <w:tcPr>
            <w:tcW w:w="1329" w:type="dxa"/>
            <w:vAlign w:val="center"/>
          </w:tcPr>
          <w:p w:rsidR="00F26D34" w:rsidRPr="00F57F4B" w:rsidRDefault="00F26D34" w:rsidP="00876A75">
            <w:pPr>
              <w:jc w:val="center"/>
              <w:rPr>
                <w:sz w:val="24"/>
                <w:szCs w:val="22"/>
              </w:rPr>
            </w:pPr>
            <w:r>
              <w:rPr>
                <w:sz w:val="24"/>
                <w:szCs w:val="22"/>
              </w:rPr>
              <w:t>100</w:t>
            </w:r>
          </w:p>
        </w:tc>
      </w:tr>
      <w:tr w:rsidR="00F26D34" w:rsidRPr="00035D34" w:rsidTr="00876A75">
        <w:trPr>
          <w:trHeight w:val="454"/>
          <w:jc w:val="center"/>
        </w:trPr>
        <w:tc>
          <w:tcPr>
            <w:tcW w:w="704" w:type="dxa"/>
            <w:vAlign w:val="center"/>
          </w:tcPr>
          <w:p w:rsidR="00F26D34" w:rsidRPr="00F57F4B" w:rsidRDefault="00F26D34" w:rsidP="00876A75">
            <w:pPr>
              <w:jc w:val="center"/>
              <w:rPr>
                <w:sz w:val="24"/>
                <w:szCs w:val="22"/>
              </w:rPr>
            </w:pPr>
            <w:r w:rsidRPr="00F57F4B">
              <w:rPr>
                <w:sz w:val="24"/>
                <w:szCs w:val="22"/>
              </w:rPr>
              <w:t>4.</w:t>
            </w:r>
          </w:p>
        </w:tc>
        <w:tc>
          <w:tcPr>
            <w:tcW w:w="9149" w:type="dxa"/>
            <w:gridSpan w:val="5"/>
            <w:vAlign w:val="center"/>
          </w:tcPr>
          <w:p w:rsidR="00F26D34" w:rsidRPr="00244EBF" w:rsidRDefault="00F26D34" w:rsidP="00876A75">
            <w:pPr>
              <w:jc w:val="left"/>
              <w:rPr>
                <w:sz w:val="24"/>
              </w:rPr>
            </w:pPr>
            <w:r w:rsidRPr="00244EBF">
              <w:rPr>
                <w:sz w:val="24"/>
              </w:rPr>
              <w:t>Показатель качества очистки сточных вод</w:t>
            </w:r>
          </w:p>
        </w:tc>
      </w:tr>
      <w:tr w:rsidR="00F26D34" w:rsidRPr="00035D34" w:rsidTr="00876A75">
        <w:trPr>
          <w:trHeight w:val="454"/>
          <w:jc w:val="center"/>
        </w:trPr>
        <w:tc>
          <w:tcPr>
            <w:tcW w:w="704" w:type="dxa"/>
            <w:vAlign w:val="center"/>
          </w:tcPr>
          <w:p w:rsidR="00F26D34" w:rsidRPr="00F57F4B" w:rsidRDefault="00F26D34" w:rsidP="00876A75">
            <w:pPr>
              <w:jc w:val="center"/>
              <w:rPr>
                <w:sz w:val="24"/>
                <w:szCs w:val="22"/>
              </w:rPr>
            </w:pPr>
            <w:r w:rsidRPr="00F57F4B">
              <w:rPr>
                <w:sz w:val="24"/>
                <w:szCs w:val="22"/>
              </w:rPr>
              <w:t>4.1</w:t>
            </w:r>
          </w:p>
        </w:tc>
        <w:tc>
          <w:tcPr>
            <w:tcW w:w="3940" w:type="dxa"/>
            <w:vAlign w:val="center"/>
          </w:tcPr>
          <w:p w:rsidR="00F26D34" w:rsidRPr="00244EBF" w:rsidRDefault="00F26D34" w:rsidP="00876A75">
            <w:pPr>
              <w:jc w:val="left"/>
              <w:rPr>
                <w:sz w:val="24"/>
              </w:rPr>
            </w:pPr>
            <w:r w:rsidRPr="00244EBF">
              <w:rPr>
                <w:sz w:val="24"/>
              </w:rPr>
              <w:t xml:space="preserve">Доля сточных вод, подвергающихся </w:t>
            </w:r>
          </w:p>
          <w:p w:rsidR="00F26D34" w:rsidRPr="00244EBF" w:rsidRDefault="00F26D34" w:rsidP="00876A75">
            <w:pPr>
              <w:jc w:val="left"/>
              <w:rPr>
                <w:sz w:val="24"/>
              </w:rPr>
            </w:pPr>
            <w:r w:rsidRPr="00244EBF">
              <w:rPr>
                <w:sz w:val="24"/>
              </w:rPr>
              <w:t xml:space="preserve">очистке, в общем объеме </w:t>
            </w:r>
          </w:p>
          <w:p w:rsidR="00F26D34" w:rsidRPr="00244EBF" w:rsidRDefault="00F26D34" w:rsidP="00876A75">
            <w:pPr>
              <w:jc w:val="left"/>
              <w:rPr>
                <w:sz w:val="24"/>
              </w:rPr>
            </w:pPr>
            <w:r w:rsidRPr="00244EBF">
              <w:rPr>
                <w:sz w:val="24"/>
              </w:rPr>
              <w:t>сбрасываемых сточных вод</w:t>
            </w:r>
          </w:p>
        </w:tc>
        <w:tc>
          <w:tcPr>
            <w:tcW w:w="1163" w:type="dxa"/>
            <w:vAlign w:val="center"/>
          </w:tcPr>
          <w:p w:rsidR="00F26D34" w:rsidRPr="00F57F4B" w:rsidRDefault="00F26D34" w:rsidP="00876A75">
            <w:pPr>
              <w:jc w:val="center"/>
              <w:rPr>
                <w:sz w:val="24"/>
                <w:szCs w:val="22"/>
              </w:rPr>
            </w:pPr>
            <w:r w:rsidRPr="00F57F4B">
              <w:rPr>
                <w:sz w:val="24"/>
                <w:szCs w:val="22"/>
              </w:rPr>
              <w:t>%</w:t>
            </w:r>
          </w:p>
        </w:tc>
        <w:tc>
          <w:tcPr>
            <w:tcW w:w="1389" w:type="dxa"/>
            <w:vAlign w:val="center"/>
          </w:tcPr>
          <w:p w:rsidR="00F26D34" w:rsidRPr="00F57F4B" w:rsidRDefault="00F26D34" w:rsidP="00876A75">
            <w:pPr>
              <w:jc w:val="center"/>
              <w:rPr>
                <w:sz w:val="24"/>
                <w:szCs w:val="22"/>
              </w:rPr>
            </w:pPr>
            <w:r>
              <w:rPr>
                <w:sz w:val="24"/>
                <w:szCs w:val="22"/>
              </w:rPr>
              <w:t>0</w:t>
            </w:r>
          </w:p>
        </w:tc>
        <w:tc>
          <w:tcPr>
            <w:tcW w:w="1328" w:type="dxa"/>
            <w:vAlign w:val="center"/>
          </w:tcPr>
          <w:p w:rsidR="00F26D34" w:rsidRPr="00F57F4B" w:rsidRDefault="00543B4E" w:rsidP="00876A75">
            <w:pPr>
              <w:jc w:val="center"/>
              <w:rPr>
                <w:sz w:val="24"/>
                <w:szCs w:val="22"/>
              </w:rPr>
            </w:pPr>
            <w:r>
              <w:rPr>
                <w:sz w:val="24"/>
                <w:szCs w:val="22"/>
              </w:rPr>
              <w:t>10</w:t>
            </w:r>
            <w:r w:rsidR="000A7F8D">
              <w:rPr>
                <w:sz w:val="24"/>
                <w:szCs w:val="22"/>
              </w:rPr>
              <w:t>0</w:t>
            </w:r>
          </w:p>
        </w:tc>
        <w:tc>
          <w:tcPr>
            <w:tcW w:w="1329" w:type="dxa"/>
            <w:vAlign w:val="center"/>
          </w:tcPr>
          <w:p w:rsidR="00F26D34" w:rsidRPr="00F57F4B" w:rsidRDefault="00F26D34" w:rsidP="00876A75">
            <w:pPr>
              <w:jc w:val="center"/>
              <w:rPr>
                <w:sz w:val="24"/>
                <w:szCs w:val="22"/>
              </w:rPr>
            </w:pPr>
            <w:r>
              <w:rPr>
                <w:sz w:val="24"/>
                <w:szCs w:val="22"/>
              </w:rPr>
              <w:t>100</w:t>
            </w:r>
          </w:p>
        </w:tc>
      </w:tr>
    </w:tbl>
    <w:p w:rsidR="006D3A3C" w:rsidRDefault="006D3A3C" w:rsidP="001F546E">
      <w:pPr>
        <w:pStyle w:val="a3"/>
        <w:jc w:val="center"/>
        <w:rPr>
          <w:rFonts w:eastAsia="MS Mincho"/>
          <w:b/>
          <w:szCs w:val="24"/>
        </w:rPr>
      </w:pPr>
    </w:p>
    <w:p w:rsidR="00873CB6" w:rsidRDefault="00873CB6" w:rsidP="001F546E">
      <w:pPr>
        <w:pStyle w:val="a3"/>
        <w:jc w:val="center"/>
        <w:rPr>
          <w:rFonts w:eastAsia="MS Mincho"/>
          <w:b/>
          <w:szCs w:val="24"/>
        </w:rPr>
      </w:pPr>
    </w:p>
    <w:p w:rsidR="00873CB6" w:rsidRDefault="00873CB6" w:rsidP="00873CB6">
      <w:pPr>
        <w:pStyle w:val="a3"/>
        <w:spacing w:after="0"/>
        <w:ind w:firstLine="709"/>
        <w:outlineLvl w:val="1"/>
        <w:rPr>
          <w:rFonts w:eastAsia="MS Mincho"/>
          <w:b/>
          <w:szCs w:val="24"/>
        </w:rPr>
      </w:pPr>
      <w:bookmarkStart w:id="49" w:name="_Toc463490502"/>
      <w:bookmarkStart w:id="50" w:name="_Toc469961105"/>
      <w:r>
        <w:rPr>
          <w:rFonts w:eastAsia="MS Mincho"/>
          <w:b/>
          <w:szCs w:val="24"/>
        </w:rPr>
        <w:t>4.4. Целевые показатели развития систем централизованного электроснабжения</w:t>
      </w:r>
      <w:bookmarkEnd w:id="49"/>
      <w:bookmarkEnd w:id="50"/>
    </w:p>
    <w:p w:rsidR="00873CB6" w:rsidRPr="00AD00A8" w:rsidRDefault="00873CB6" w:rsidP="00873CB6">
      <w:pPr>
        <w:pStyle w:val="a3"/>
        <w:spacing w:after="0"/>
        <w:ind w:firstLine="709"/>
        <w:jc w:val="right"/>
        <w:rPr>
          <w:rFonts w:eastAsia="MS Mincho"/>
          <w:szCs w:val="24"/>
        </w:rPr>
      </w:pPr>
      <w:r w:rsidRPr="00AD00A8">
        <w:rPr>
          <w:rFonts w:eastAsia="MS Mincho"/>
          <w:szCs w:val="24"/>
        </w:rPr>
        <w:t>Таблица 4.</w:t>
      </w:r>
      <w:r>
        <w:rPr>
          <w:rFonts w:eastAsia="MS Mincho"/>
          <w:szCs w:val="24"/>
        </w:rPr>
        <w:t>4</w:t>
      </w:r>
      <w:r w:rsidRPr="00AD00A8">
        <w:rPr>
          <w:rFonts w:eastAsia="MS Mincho"/>
          <w:szCs w:val="24"/>
        </w:rPr>
        <w:t>.1</w:t>
      </w:r>
    </w:p>
    <w:p w:rsidR="00873CB6" w:rsidRDefault="00873CB6" w:rsidP="00873CB6">
      <w:pPr>
        <w:pStyle w:val="a3"/>
        <w:tabs>
          <w:tab w:val="left" w:pos="0"/>
        </w:tabs>
        <w:jc w:val="center"/>
        <w:rPr>
          <w:rFonts w:eastAsia="MS Mincho"/>
          <w:b/>
          <w:szCs w:val="24"/>
        </w:rPr>
      </w:pPr>
      <w:r>
        <w:rPr>
          <w:rFonts w:eastAsia="MS Mincho"/>
          <w:b/>
          <w:szCs w:val="24"/>
        </w:rPr>
        <w:t>Целевые показатели развития систем централизованного электроснабжения</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940"/>
        <w:gridCol w:w="1163"/>
        <w:gridCol w:w="1389"/>
        <w:gridCol w:w="1328"/>
        <w:gridCol w:w="1329"/>
      </w:tblGrid>
      <w:tr w:rsidR="00873CB6" w:rsidRPr="00EB3346" w:rsidTr="00876A75">
        <w:trPr>
          <w:trHeight w:val="454"/>
          <w:jc w:val="center"/>
        </w:trPr>
        <w:tc>
          <w:tcPr>
            <w:tcW w:w="704" w:type="dxa"/>
            <w:vMerge w:val="restart"/>
            <w:vAlign w:val="center"/>
          </w:tcPr>
          <w:p w:rsidR="00873CB6" w:rsidRPr="00EB3346" w:rsidRDefault="00873CB6" w:rsidP="00876A75">
            <w:pPr>
              <w:jc w:val="center"/>
              <w:rPr>
                <w:sz w:val="24"/>
                <w:szCs w:val="22"/>
              </w:rPr>
            </w:pPr>
            <w:r w:rsidRPr="00EB3346">
              <w:rPr>
                <w:sz w:val="24"/>
                <w:szCs w:val="22"/>
              </w:rPr>
              <w:t>№</w:t>
            </w:r>
          </w:p>
        </w:tc>
        <w:tc>
          <w:tcPr>
            <w:tcW w:w="3940" w:type="dxa"/>
            <w:vMerge w:val="restart"/>
            <w:vAlign w:val="center"/>
          </w:tcPr>
          <w:p w:rsidR="00873CB6" w:rsidRPr="00EB3346" w:rsidRDefault="00873CB6" w:rsidP="00876A75">
            <w:pPr>
              <w:jc w:val="center"/>
              <w:rPr>
                <w:sz w:val="24"/>
                <w:szCs w:val="22"/>
              </w:rPr>
            </w:pPr>
            <w:r w:rsidRPr="00EB3346">
              <w:rPr>
                <w:sz w:val="24"/>
                <w:szCs w:val="22"/>
              </w:rPr>
              <w:t>Показатель</w:t>
            </w:r>
          </w:p>
        </w:tc>
        <w:tc>
          <w:tcPr>
            <w:tcW w:w="1163" w:type="dxa"/>
            <w:vMerge w:val="restart"/>
            <w:vAlign w:val="center"/>
          </w:tcPr>
          <w:p w:rsidR="00873CB6" w:rsidRPr="00EB3346" w:rsidRDefault="00873CB6" w:rsidP="00876A75">
            <w:pPr>
              <w:jc w:val="center"/>
              <w:rPr>
                <w:sz w:val="24"/>
                <w:szCs w:val="22"/>
              </w:rPr>
            </w:pPr>
            <w:r w:rsidRPr="00EB3346">
              <w:rPr>
                <w:sz w:val="24"/>
                <w:szCs w:val="22"/>
              </w:rPr>
              <w:t xml:space="preserve">Ед. </w:t>
            </w:r>
            <w:proofErr w:type="spellStart"/>
            <w:r w:rsidRPr="00EB3346">
              <w:rPr>
                <w:sz w:val="24"/>
                <w:szCs w:val="22"/>
              </w:rPr>
              <w:t>изм</w:t>
            </w:r>
            <w:proofErr w:type="spellEnd"/>
            <w:r w:rsidRPr="00EB3346">
              <w:rPr>
                <w:sz w:val="24"/>
                <w:szCs w:val="22"/>
              </w:rPr>
              <w:t>.</w:t>
            </w:r>
          </w:p>
        </w:tc>
        <w:tc>
          <w:tcPr>
            <w:tcW w:w="1389" w:type="dxa"/>
            <w:vMerge w:val="restart"/>
            <w:vAlign w:val="center"/>
          </w:tcPr>
          <w:p w:rsidR="00873CB6" w:rsidRPr="00EB3346" w:rsidRDefault="00873CB6" w:rsidP="00876A75">
            <w:pPr>
              <w:ind w:left="-108" w:right="-108"/>
              <w:jc w:val="center"/>
              <w:rPr>
                <w:sz w:val="24"/>
                <w:szCs w:val="22"/>
              </w:rPr>
            </w:pPr>
            <w:r w:rsidRPr="00EB3346">
              <w:rPr>
                <w:sz w:val="24"/>
                <w:szCs w:val="22"/>
              </w:rPr>
              <w:t>Базовый показатель,</w:t>
            </w:r>
          </w:p>
          <w:p w:rsidR="00873CB6" w:rsidRPr="00EB3346" w:rsidRDefault="00873CB6" w:rsidP="00876A75">
            <w:pPr>
              <w:ind w:left="-108" w:right="-108"/>
              <w:jc w:val="center"/>
              <w:rPr>
                <w:sz w:val="24"/>
                <w:szCs w:val="22"/>
              </w:rPr>
            </w:pPr>
            <w:r w:rsidRPr="00EB3346">
              <w:rPr>
                <w:sz w:val="24"/>
                <w:szCs w:val="22"/>
              </w:rPr>
              <w:t>201</w:t>
            </w:r>
            <w:r>
              <w:rPr>
                <w:sz w:val="24"/>
                <w:szCs w:val="22"/>
              </w:rPr>
              <w:t>6</w:t>
            </w:r>
            <w:r w:rsidRPr="00EB3346">
              <w:rPr>
                <w:sz w:val="24"/>
                <w:szCs w:val="22"/>
              </w:rPr>
              <w:t xml:space="preserve"> г.</w:t>
            </w:r>
          </w:p>
        </w:tc>
        <w:tc>
          <w:tcPr>
            <w:tcW w:w="2657" w:type="dxa"/>
            <w:gridSpan w:val="2"/>
            <w:vAlign w:val="center"/>
          </w:tcPr>
          <w:p w:rsidR="00873CB6" w:rsidRPr="00EB3346" w:rsidRDefault="00873CB6" w:rsidP="00876A75">
            <w:pPr>
              <w:jc w:val="center"/>
              <w:rPr>
                <w:sz w:val="24"/>
                <w:szCs w:val="22"/>
              </w:rPr>
            </w:pPr>
            <w:r w:rsidRPr="00EB3346">
              <w:rPr>
                <w:sz w:val="24"/>
                <w:szCs w:val="22"/>
              </w:rPr>
              <w:t>Целевые показатели</w:t>
            </w:r>
          </w:p>
        </w:tc>
      </w:tr>
      <w:tr w:rsidR="00873CB6" w:rsidRPr="00EB3346" w:rsidTr="00876A75">
        <w:trPr>
          <w:trHeight w:val="454"/>
          <w:jc w:val="center"/>
        </w:trPr>
        <w:tc>
          <w:tcPr>
            <w:tcW w:w="704" w:type="dxa"/>
            <w:vMerge/>
            <w:vAlign w:val="center"/>
          </w:tcPr>
          <w:p w:rsidR="00873CB6" w:rsidRPr="00EB3346" w:rsidRDefault="00873CB6" w:rsidP="00876A75">
            <w:pPr>
              <w:jc w:val="center"/>
              <w:rPr>
                <w:sz w:val="24"/>
                <w:szCs w:val="22"/>
              </w:rPr>
            </w:pPr>
          </w:p>
        </w:tc>
        <w:tc>
          <w:tcPr>
            <w:tcW w:w="3940" w:type="dxa"/>
            <w:vMerge/>
            <w:vAlign w:val="center"/>
          </w:tcPr>
          <w:p w:rsidR="00873CB6" w:rsidRPr="00EB3346" w:rsidRDefault="00873CB6" w:rsidP="00876A75">
            <w:pPr>
              <w:jc w:val="center"/>
              <w:rPr>
                <w:sz w:val="24"/>
                <w:szCs w:val="22"/>
              </w:rPr>
            </w:pPr>
          </w:p>
        </w:tc>
        <w:tc>
          <w:tcPr>
            <w:tcW w:w="1163" w:type="dxa"/>
            <w:vMerge/>
            <w:vAlign w:val="center"/>
          </w:tcPr>
          <w:p w:rsidR="00873CB6" w:rsidRPr="00EB3346" w:rsidRDefault="00873CB6" w:rsidP="00876A75">
            <w:pPr>
              <w:jc w:val="center"/>
              <w:rPr>
                <w:sz w:val="24"/>
                <w:szCs w:val="22"/>
              </w:rPr>
            </w:pPr>
          </w:p>
        </w:tc>
        <w:tc>
          <w:tcPr>
            <w:tcW w:w="1389" w:type="dxa"/>
            <w:vMerge/>
            <w:vAlign w:val="center"/>
          </w:tcPr>
          <w:p w:rsidR="00873CB6" w:rsidRPr="00EB3346" w:rsidRDefault="00873CB6" w:rsidP="00876A75">
            <w:pPr>
              <w:jc w:val="center"/>
              <w:rPr>
                <w:sz w:val="24"/>
                <w:szCs w:val="22"/>
              </w:rPr>
            </w:pPr>
          </w:p>
        </w:tc>
        <w:tc>
          <w:tcPr>
            <w:tcW w:w="1328" w:type="dxa"/>
            <w:vAlign w:val="center"/>
          </w:tcPr>
          <w:p w:rsidR="00873CB6" w:rsidRPr="00EB3346" w:rsidRDefault="00873CB6" w:rsidP="00543B4E">
            <w:pPr>
              <w:spacing w:line="276" w:lineRule="auto"/>
              <w:jc w:val="center"/>
              <w:rPr>
                <w:sz w:val="22"/>
                <w:szCs w:val="22"/>
              </w:rPr>
            </w:pPr>
            <w:r w:rsidRPr="00EB3346">
              <w:rPr>
                <w:sz w:val="22"/>
                <w:szCs w:val="22"/>
              </w:rPr>
              <w:t>201</w:t>
            </w:r>
            <w:r>
              <w:rPr>
                <w:sz w:val="22"/>
                <w:szCs w:val="22"/>
              </w:rPr>
              <w:t>7</w:t>
            </w:r>
            <w:r w:rsidRPr="00EB3346">
              <w:rPr>
                <w:sz w:val="22"/>
                <w:szCs w:val="22"/>
              </w:rPr>
              <w:t>-20</w:t>
            </w:r>
            <w:r w:rsidR="00543B4E">
              <w:rPr>
                <w:sz w:val="22"/>
                <w:szCs w:val="22"/>
              </w:rPr>
              <w:t>22</w:t>
            </w:r>
            <w:r w:rsidRPr="00EB3346">
              <w:rPr>
                <w:sz w:val="22"/>
                <w:szCs w:val="22"/>
              </w:rPr>
              <w:t xml:space="preserve"> гг.</w:t>
            </w:r>
          </w:p>
        </w:tc>
        <w:tc>
          <w:tcPr>
            <w:tcW w:w="1329" w:type="dxa"/>
            <w:vAlign w:val="center"/>
          </w:tcPr>
          <w:p w:rsidR="00873CB6" w:rsidRPr="00EB3346" w:rsidRDefault="00873CB6" w:rsidP="00543B4E">
            <w:pPr>
              <w:spacing w:line="276" w:lineRule="auto"/>
              <w:jc w:val="center"/>
              <w:rPr>
                <w:sz w:val="22"/>
                <w:szCs w:val="22"/>
              </w:rPr>
            </w:pPr>
            <w:r w:rsidRPr="00EB3346">
              <w:rPr>
                <w:sz w:val="22"/>
                <w:szCs w:val="22"/>
              </w:rPr>
              <w:t>202</w:t>
            </w:r>
            <w:r w:rsidR="00543B4E">
              <w:rPr>
                <w:sz w:val="22"/>
                <w:szCs w:val="22"/>
              </w:rPr>
              <w:t>3</w:t>
            </w:r>
            <w:r w:rsidRPr="00EB3346">
              <w:rPr>
                <w:sz w:val="22"/>
                <w:szCs w:val="22"/>
              </w:rPr>
              <w:t>-203</w:t>
            </w:r>
            <w:r w:rsidR="00543B4E">
              <w:rPr>
                <w:sz w:val="22"/>
                <w:szCs w:val="22"/>
              </w:rPr>
              <w:t>2</w:t>
            </w:r>
            <w:r w:rsidRPr="00EB3346">
              <w:rPr>
                <w:sz w:val="22"/>
                <w:szCs w:val="22"/>
              </w:rPr>
              <w:t xml:space="preserve"> гг.</w:t>
            </w:r>
          </w:p>
        </w:tc>
      </w:tr>
      <w:tr w:rsidR="00873CB6" w:rsidRPr="00EB3346" w:rsidTr="00876A75">
        <w:trPr>
          <w:trHeight w:val="454"/>
          <w:jc w:val="center"/>
        </w:trPr>
        <w:tc>
          <w:tcPr>
            <w:tcW w:w="704" w:type="dxa"/>
            <w:vAlign w:val="center"/>
          </w:tcPr>
          <w:p w:rsidR="00873CB6" w:rsidRPr="00EB3346" w:rsidRDefault="00873CB6" w:rsidP="00876A75">
            <w:pPr>
              <w:jc w:val="center"/>
              <w:rPr>
                <w:sz w:val="24"/>
                <w:szCs w:val="22"/>
              </w:rPr>
            </w:pPr>
            <w:r w:rsidRPr="00EB3346">
              <w:rPr>
                <w:sz w:val="24"/>
                <w:szCs w:val="22"/>
              </w:rPr>
              <w:t>1.</w:t>
            </w:r>
          </w:p>
        </w:tc>
        <w:tc>
          <w:tcPr>
            <w:tcW w:w="9149" w:type="dxa"/>
            <w:gridSpan w:val="5"/>
            <w:vAlign w:val="center"/>
          </w:tcPr>
          <w:p w:rsidR="00873CB6" w:rsidRPr="00EB3346" w:rsidRDefault="00873CB6" w:rsidP="00876A75">
            <w:pPr>
              <w:jc w:val="left"/>
              <w:rPr>
                <w:sz w:val="24"/>
                <w:szCs w:val="22"/>
              </w:rPr>
            </w:pPr>
            <w:r w:rsidRPr="00EB3346">
              <w:rPr>
                <w:sz w:val="24"/>
                <w:szCs w:val="22"/>
              </w:rPr>
              <w:t>Показатель обеспеченности населения услугами централизованного газоснабжения</w:t>
            </w:r>
          </w:p>
        </w:tc>
      </w:tr>
      <w:tr w:rsidR="00873CB6" w:rsidRPr="00EB3346" w:rsidTr="00876A75">
        <w:trPr>
          <w:trHeight w:val="454"/>
          <w:jc w:val="center"/>
        </w:trPr>
        <w:tc>
          <w:tcPr>
            <w:tcW w:w="704" w:type="dxa"/>
            <w:vAlign w:val="center"/>
          </w:tcPr>
          <w:p w:rsidR="00873CB6" w:rsidRPr="00EB3346" w:rsidRDefault="00873CB6" w:rsidP="00876A75">
            <w:pPr>
              <w:jc w:val="center"/>
              <w:rPr>
                <w:sz w:val="24"/>
                <w:szCs w:val="22"/>
              </w:rPr>
            </w:pPr>
            <w:r w:rsidRPr="00EB3346">
              <w:rPr>
                <w:sz w:val="24"/>
                <w:szCs w:val="22"/>
              </w:rPr>
              <w:t>1.1</w:t>
            </w:r>
          </w:p>
        </w:tc>
        <w:tc>
          <w:tcPr>
            <w:tcW w:w="3940" w:type="dxa"/>
            <w:vAlign w:val="center"/>
          </w:tcPr>
          <w:p w:rsidR="00873CB6" w:rsidRPr="00EB3346" w:rsidRDefault="00873CB6" w:rsidP="00876A75">
            <w:pPr>
              <w:jc w:val="left"/>
              <w:rPr>
                <w:sz w:val="24"/>
                <w:szCs w:val="22"/>
              </w:rPr>
            </w:pPr>
            <w:r w:rsidRPr="00EB3346">
              <w:rPr>
                <w:sz w:val="22"/>
                <w:szCs w:val="22"/>
              </w:rPr>
              <w:t>Доля объектов существующей жилой застройки и общественных и промышленных зданий (сооружений) подключенных к централизованной системе электроснабжения</w:t>
            </w:r>
          </w:p>
        </w:tc>
        <w:tc>
          <w:tcPr>
            <w:tcW w:w="1163" w:type="dxa"/>
            <w:vAlign w:val="center"/>
          </w:tcPr>
          <w:p w:rsidR="00873CB6" w:rsidRPr="00EB3346" w:rsidRDefault="00873CB6" w:rsidP="00876A75">
            <w:pPr>
              <w:jc w:val="center"/>
              <w:rPr>
                <w:sz w:val="24"/>
                <w:szCs w:val="22"/>
              </w:rPr>
            </w:pPr>
            <w:r w:rsidRPr="00EB3346">
              <w:rPr>
                <w:sz w:val="24"/>
                <w:szCs w:val="22"/>
              </w:rPr>
              <w:t>%</w:t>
            </w:r>
          </w:p>
        </w:tc>
        <w:tc>
          <w:tcPr>
            <w:tcW w:w="1389" w:type="dxa"/>
            <w:vAlign w:val="center"/>
          </w:tcPr>
          <w:p w:rsidR="00873CB6" w:rsidRPr="00EB3346" w:rsidRDefault="00873CB6" w:rsidP="00876A75">
            <w:pPr>
              <w:jc w:val="center"/>
              <w:rPr>
                <w:sz w:val="24"/>
                <w:szCs w:val="22"/>
              </w:rPr>
            </w:pPr>
            <w:r w:rsidRPr="00EB3346">
              <w:rPr>
                <w:sz w:val="24"/>
                <w:szCs w:val="22"/>
              </w:rPr>
              <w:t>100</w:t>
            </w:r>
          </w:p>
        </w:tc>
        <w:tc>
          <w:tcPr>
            <w:tcW w:w="1328" w:type="dxa"/>
            <w:vAlign w:val="center"/>
          </w:tcPr>
          <w:p w:rsidR="00873CB6" w:rsidRPr="00EB3346" w:rsidRDefault="00873CB6" w:rsidP="00876A75">
            <w:pPr>
              <w:jc w:val="center"/>
              <w:rPr>
                <w:sz w:val="24"/>
                <w:szCs w:val="22"/>
              </w:rPr>
            </w:pPr>
            <w:r w:rsidRPr="00EB3346">
              <w:rPr>
                <w:sz w:val="24"/>
                <w:szCs w:val="22"/>
              </w:rPr>
              <w:t>100</w:t>
            </w:r>
          </w:p>
        </w:tc>
        <w:tc>
          <w:tcPr>
            <w:tcW w:w="1329" w:type="dxa"/>
            <w:vAlign w:val="center"/>
          </w:tcPr>
          <w:p w:rsidR="00873CB6" w:rsidRPr="00EB3346" w:rsidRDefault="00873CB6" w:rsidP="00876A75">
            <w:pPr>
              <w:jc w:val="center"/>
              <w:rPr>
                <w:sz w:val="24"/>
                <w:szCs w:val="22"/>
              </w:rPr>
            </w:pPr>
            <w:r w:rsidRPr="00EB3346">
              <w:rPr>
                <w:sz w:val="24"/>
                <w:szCs w:val="22"/>
              </w:rPr>
              <w:t>100</w:t>
            </w:r>
          </w:p>
        </w:tc>
      </w:tr>
      <w:tr w:rsidR="00873CB6" w:rsidRPr="00EB3346" w:rsidTr="00876A75">
        <w:trPr>
          <w:trHeight w:val="454"/>
          <w:jc w:val="center"/>
        </w:trPr>
        <w:tc>
          <w:tcPr>
            <w:tcW w:w="704" w:type="dxa"/>
            <w:vAlign w:val="center"/>
          </w:tcPr>
          <w:p w:rsidR="00873CB6" w:rsidRPr="00EB3346" w:rsidRDefault="00873CB6" w:rsidP="00876A75">
            <w:pPr>
              <w:jc w:val="center"/>
              <w:rPr>
                <w:sz w:val="24"/>
                <w:szCs w:val="22"/>
              </w:rPr>
            </w:pPr>
            <w:r w:rsidRPr="00EB3346">
              <w:rPr>
                <w:sz w:val="24"/>
                <w:szCs w:val="22"/>
              </w:rPr>
              <w:t>2.</w:t>
            </w:r>
          </w:p>
        </w:tc>
        <w:tc>
          <w:tcPr>
            <w:tcW w:w="9149" w:type="dxa"/>
            <w:gridSpan w:val="5"/>
            <w:vAlign w:val="center"/>
          </w:tcPr>
          <w:p w:rsidR="00873CB6" w:rsidRPr="00EB3346" w:rsidRDefault="00873CB6" w:rsidP="00876A75">
            <w:pPr>
              <w:jc w:val="left"/>
              <w:rPr>
                <w:sz w:val="24"/>
                <w:szCs w:val="22"/>
              </w:rPr>
            </w:pPr>
            <w:r w:rsidRPr="00EB3346">
              <w:rPr>
                <w:sz w:val="24"/>
                <w:szCs w:val="22"/>
              </w:rPr>
              <w:t>Показатели надежности и бесперебойности систем электроснабжения</w:t>
            </w:r>
          </w:p>
        </w:tc>
      </w:tr>
      <w:tr w:rsidR="00873CB6" w:rsidRPr="00EB3346" w:rsidTr="00876A75">
        <w:trPr>
          <w:trHeight w:val="454"/>
          <w:jc w:val="center"/>
        </w:trPr>
        <w:tc>
          <w:tcPr>
            <w:tcW w:w="704" w:type="dxa"/>
            <w:vAlign w:val="center"/>
          </w:tcPr>
          <w:p w:rsidR="00873CB6" w:rsidRPr="00EB3346" w:rsidRDefault="00873CB6" w:rsidP="00876A75">
            <w:pPr>
              <w:jc w:val="center"/>
              <w:rPr>
                <w:sz w:val="24"/>
                <w:szCs w:val="22"/>
              </w:rPr>
            </w:pPr>
            <w:r w:rsidRPr="00EB3346">
              <w:rPr>
                <w:sz w:val="24"/>
                <w:szCs w:val="22"/>
              </w:rPr>
              <w:t>2.1</w:t>
            </w:r>
          </w:p>
        </w:tc>
        <w:tc>
          <w:tcPr>
            <w:tcW w:w="3940" w:type="dxa"/>
            <w:vAlign w:val="center"/>
          </w:tcPr>
          <w:p w:rsidR="00873CB6" w:rsidRPr="00EB3346" w:rsidRDefault="00873CB6" w:rsidP="00876A75">
            <w:pPr>
              <w:jc w:val="left"/>
              <w:rPr>
                <w:sz w:val="24"/>
                <w:szCs w:val="22"/>
              </w:rPr>
            </w:pPr>
            <w:r w:rsidRPr="00EB3346">
              <w:rPr>
                <w:sz w:val="24"/>
                <w:szCs w:val="22"/>
              </w:rPr>
              <w:t>Удельный вес сетей и объектов электроснабжения нуждающихся в реконструкции</w:t>
            </w:r>
          </w:p>
        </w:tc>
        <w:tc>
          <w:tcPr>
            <w:tcW w:w="1163" w:type="dxa"/>
            <w:vAlign w:val="center"/>
          </w:tcPr>
          <w:p w:rsidR="00873CB6" w:rsidRPr="00EB3346" w:rsidRDefault="00873CB6" w:rsidP="00876A75">
            <w:pPr>
              <w:jc w:val="center"/>
              <w:rPr>
                <w:sz w:val="24"/>
                <w:szCs w:val="22"/>
              </w:rPr>
            </w:pPr>
            <w:r w:rsidRPr="00EB3346">
              <w:rPr>
                <w:sz w:val="24"/>
                <w:szCs w:val="22"/>
              </w:rPr>
              <w:t>%</w:t>
            </w:r>
          </w:p>
        </w:tc>
        <w:tc>
          <w:tcPr>
            <w:tcW w:w="1389" w:type="dxa"/>
            <w:vAlign w:val="center"/>
          </w:tcPr>
          <w:p w:rsidR="00873CB6" w:rsidRPr="00EB3346" w:rsidRDefault="00873CB6" w:rsidP="00876A75">
            <w:pPr>
              <w:jc w:val="center"/>
              <w:rPr>
                <w:sz w:val="24"/>
                <w:szCs w:val="22"/>
              </w:rPr>
            </w:pPr>
            <w:proofErr w:type="spellStart"/>
            <w:r>
              <w:rPr>
                <w:sz w:val="24"/>
                <w:szCs w:val="22"/>
              </w:rPr>
              <w:t>н</w:t>
            </w:r>
            <w:proofErr w:type="spellEnd"/>
            <w:r>
              <w:rPr>
                <w:sz w:val="24"/>
                <w:szCs w:val="22"/>
              </w:rPr>
              <w:t>/</w:t>
            </w:r>
            <w:proofErr w:type="spellStart"/>
            <w:r>
              <w:rPr>
                <w:sz w:val="24"/>
                <w:szCs w:val="22"/>
              </w:rPr>
              <w:t>д</w:t>
            </w:r>
            <w:proofErr w:type="spellEnd"/>
          </w:p>
        </w:tc>
        <w:tc>
          <w:tcPr>
            <w:tcW w:w="1328" w:type="dxa"/>
            <w:vAlign w:val="center"/>
          </w:tcPr>
          <w:p w:rsidR="00873CB6" w:rsidRPr="00EB3346" w:rsidRDefault="00873CB6" w:rsidP="00876A75">
            <w:pPr>
              <w:jc w:val="center"/>
              <w:rPr>
                <w:sz w:val="24"/>
                <w:szCs w:val="22"/>
              </w:rPr>
            </w:pPr>
            <w:r w:rsidRPr="00EB3346">
              <w:rPr>
                <w:sz w:val="24"/>
                <w:szCs w:val="22"/>
              </w:rPr>
              <w:t>0</w:t>
            </w:r>
          </w:p>
        </w:tc>
        <w:tc>
          <w:tcPr>
            <w:tcW w:w="1329" w:type="dxa"/>
            <w:vAlign w:val="center"/>
          </w:tcPr>
          <w:p w:rsidR="00873CB6" w:rsidRPr="00EB3346" w:rsidRDefault="00873CB6" w:rsidP="00876A75">
            <w:pPr>
              <w:jc w:val="center"/>
              <w:rPr>
                <w:sz w:val="24"/>
                <w:szCs w:val="22"/>
              </w:rPr>
            </w:pPr>
            <w:r w:rsidRPr="00EB3346">
              <w:rPr>
                <w:sz w:val="24"/>
                <w:szCs w:val="22"/>
              </w:rPr>
              <w:t>0</w:t>
            </w:r>
          </w:p>
        </w:tc>
      </w:tr>
      <w:tr w:rsidR="00873CB6" w:rsidRPr="00EB3346" w:rsidTr="00876A75">
        <w:trPr>
          <w:trHeight w:val="454"/>
          <w:jc w:val="center"/>
        </w:trPr>
        <w:tc>
          <w:tcPr>
            <w:tcW w:w="704" w:type="dxa"/>
            <w:vAlign w:val="center"/>
          </w:tcPr>
          <w:p w:rsidR="00873CB6" w:rsidRPr="00EB3346" w:rsidRDefault="00873CB6" w:rsidP="00876A75">
            <w:pPr>
              <w:jc w:val="center"/>
              <w:rPr>
                <w:sz w:val="24"/>
                <w:szCs w:val="22"/>
              </w:rPr>
            </w:pPr>
            <w:r>
              <w:rPr>
                <w:sz w:val="24"/>
                <w:szCs w:val="22"/>
              </w:rPr>
              <w:t>2.2</w:t>
            </w:r>
          </w:p>
        </w:tc>
        <w:tc>
          <w:tcPr>
            <w:tcW w:w="3940" w:type="dxa"/>
            <w:vAlign w:val="center"/>
          </w:tcPr>
          <w:p w:rsidR="00873CB6" w:rsidRPr="00EB3346" w:rsidRDefault="00873CB6" w:rsidP="00876A75">
            <w:pPr>
              <w:jc w:val="left"/>
              <w:rPr>
                <w:sz w:val="24"/>
                <w:szCs w:val="22"/>
              </w:rPr>
            </w:pPr>
            <w:r>
              <w:rPr>
                <w:sz w:val="24"/>
                <w:szCs w:val="22"/>
              </w:rPr>
              <w:t>Количество аварий на сетях и объектах электроснабжения</w:t>
            </w:r>
          </w:p>
        </w:tc>
        <w:tc>
          <w:tcPr>
            <w:tcW w:w="1163" w:type="dxa"/>
            <w:vAlign w:val="center"/>
          </w:tcPr>
          <w:p w:rsidR="00873CB6" w:rsidRPr="00EB3346" w:rsidRDefault="00873CB6" w:rsidP="00876A75">
            <w:pPr>
              <w:jc w:val="center"/>
              <w:rPr>
                <w:sz w:val="24"/>
                <w:szCs w:val="22"/>
              </w:rPr>
            </w:pPr>
            <w:r>
              <w:rPr>
                <w:sz w:val="24"/>
                <w:szCs w:val="22"/>
              </w:rPr>
              <w:t>шт.</w:t>
            </w:r>
          </w:p>
        </w:tc>
        <w:tc>
          <w:tcPr>
            <w:tcW w:w="1389" w:type="dxa"/>
            <w:vAlign w:val="center"/>
          </w:tcPr>
          <w:p w:rsidR="00873CB6" w:rsidRDefault="00873CB6" w:rsidP="00876A75">
            <w:pPr>
              <w:jc w:val="center"/>
              <w:rPr>
                <w:sz w:val="24"/>
                <w:szCs w:val="22"/>
              </w:rPr>
            </w:pPr>
            <w:proofErr w:type="spellStart"/>
            <w:r>
              <w:rPr>
                <w:sz w:val="24"/>
                <w:szCs w:val="22"/>
              </w:rPr>
              <w:t>н</w:t>
            </w:r>
            <w:proofErr w:type="spellEnd"/>
            <w:r>
              <w:rPr>
                <w:sz w:val="24"/>
                <w:szCs w:val="22"/>
              </w:rPr>
              <w:t>/</w:t>
            </w:r>
            <w:proofErr w:type="spellStart"/>
            <w:r>
              <w:rPr>
                <w:sz w:val="24"/>
                <w:szCs w:val="22"/>
              </w:rPr>
              <w:t>д</w:t>
            </w:r>
            <w:proofErr w:type="spellEnd"/>
          </w:p>
        </w:tc>
        <w:tc>
          <w:tcPr>
            <w:tcW w:w="1328" w:type="dxa"/>
            <w:vAlign w:val="center"/>
          </w:tcPr>
          <w:p w:rsidR="00873CB6" w:rsidRPr="00EB3346" w:rsidRDefault="00873CB6" w:rsidP="00876A75">
            <w:pPr>
              <w:jc w:val="center"/>
              <w:rPr>
                <w:sz w:val="24"/>
                <w:szCs w:val="22"/>
              </w:rPr>
            </w:pPr>
            <w:r>
              <w:rPr>
                <w:sz w:val="24"/>
                <w:szCs w:val="22"/>
              </w:rPr>
              <w:t>0</w:t>
            </w:r>
          </w:p>
        </w:tc>
        <w:tc>
          <w:tcPr>
            <w:tcW w:w="1329" w:type="dxa"/>
            <w:vAlign w:val="center"/>
          </w:tcPr>
          <w:p w:rsidR="00873CB6" w:rsidRPr="00EB3346" w:rsidRDefault="00873CB6" w:rsidP="00876A75">
            <w:pPr>
              <w:jc w:val="center"/>
              <w:rPr>
                <w:sz w:val="24"/>
                <w:szCs w:val="22"/>
              </w:rPr>
            </w:pPr>
            <w:r>
              <w:rPr>
                <w:sz w:val="24"/>
                <w:szCs w:val="22"/>
              </w:rPr>
              <w:t>0</w:t>
            </w:r>
          </w:p>
        </w:tc>
      </w:tr>
      <w:tr w:rsidR="00873CB6" w:rsidRPr="00EB3346" w:rsidTr="00876A75">
        <w:trPr>
          <w:trHeight w:val="454"/>
          <w:jc w:val="center"/>
        </w:trPr>
        <w:tc>
          <w:tcPr>
            <w:tcW w:w="704" w:type="dxa"/>
            <w:vAlign w:val="center"/>
          </w:tcPr>
          <w:p w:rsidR="00873CB6" w:rsidRPr="00EB3346" w:rsidRDefault="00873CB6" w:rsidP="00876A75">
            <w:pPr>
              <w:jc w:val="center"/>
              <w:rPr>
                <w:sz w:val="24"/>
                <w:szCs w:val="22"/>
              </w:rPr>
            </w:pPr>
            <w:r w:rsidRPr="00EB3346">
              <w:rPr>
                <w:sz w:val="24"/>
                <w:szCs w:val="22"/>
              </w:rPr>
              <w:t>3.</w:t>
            </w:r>
          </w:p>
        </w:tc>
        <w:tc>
          <w:tcPr>
            <w:tcW w:w="9149" w:type="dxa"/>
            <w:gridSpan w:val="5"/>
            <w:vAlign w:val="center"/>
          </w:tcPr>
          <w:p w:rsidR="00873CB6" w:rsidRPr="00EB3346" w:rsidRDefault="00873CB6" w:rsidP="00876A75">
            <w:pPr>
              <w:jc w:val="left"/>
              <w:rPr>
                <w:sz w:val="24"/>
                <w:szCs w:val="22"/>
              </w:rPr>
            </w:pPr>
            <w:r w:rsidRPr="00EB3346">
              <w:rPr>
                <w:sz w:val="24"/>
                <w:szCs w:val="22"/>
              </w:rPr>
              <w:t>Показатель качества обслуживания абонентов</w:t>
            </w:r>
          </w:p>
        </w:tc>
      </w:tr>
      <w:tr w:rsidR="00873CB6" w:rsidRPr="00EB3346" w:rsidTr="00876A75">
        <w:trPr>
          <w:trHeight w:val="454"/>
          <w:jc w:val="center"/>
        </w:trPr>
        <w:tc>
          <w:tcPr>
            <w:tcW w:w="704" w:type="dxa"/>
            <w:vAlign w:val="center"/>
          </w:tcPr>
          <w:p w:rsidR="00873CB6" w:rsidRPr="00EB3346" w:rsidRDefault="00873CB6" w:rsidP="00876A75">
            <w:pPr>
              <w:jc w:val="center"/>
              <w:rPr>
                <w:sz w:val="24"/>
                <w:szCs w:val="22"/>
              </w:rPr>
            </w:pPr>
            <w:r w:rsidRPr="00EB3346">
              <w:rPr>
                <w:sz w:val="24"/>
                <w:szCs w:val="22"/>
              </w:rPr>
              <w:lastRenderedPageBreak/>
              <w:t>3.1</w:t>
            </w:r>
          </w:p>
        </w:tc>
        <w:tc>
          <w:tcPr>
            <w:tcW w:w="3940" w:type="dxa"/>
            <w:vAlign w:val="center"/>
          </w:tcPr>
          <w:p w:rsidR="00873CB6" w:rsidRPr="00EB3346" w:rsidRDefault="00873CB6" w:rsidP="00876A75">
            <w:pPr>
              <w:jc w:val="left"/>
              <w:rPr>
                <w:sz w:val="24"/>
                <w:szCs w:val="22"/>
              </w:rPr>
            </w:pPr>
            <w:r w:rsidRPr="00EB3346">
              <w:rPr>
                <w:sz w:val="24"/>
                <w:szCs w:val="22"/>
              </w:rPr>
              <w:t xml:space="preserve">Доля заявок на подключение, </w:t>
            </w:r>
          </w:p>
          <w:p w:rsidR="00873CB6" w:rsidRPr="00EB3346" w:rsidRDefault="00873CB6" w:rsidP="00876A75">
            <w:pPr>
              <w:jc w:val="left"/>
              <w:rPr>
                <w:sz w:val="24"/>
                <w:szCs w:val="22"/>
              </w:rPr>
            </w:pPr>
            <w:proofErr w:type="gramStart"/>
            <w:r w:rsidRPr="00EB3346">
              <w:rPr>
                <w:sz w:val="24"/>
                <w:szCs w:val="22"/>
              </w:rPr>
              <w:t>исполненная</w:t>
            </w:r>
            <w:proofErr w:type="gramEnd"/>
            <w:r w:rsidRPr="00EB3346">
              <w:rPr>
                <w:sz w:val="24"/>
                <w:szCs w:val="22"/>
              </w:rPr>
              <w:t xml:space="preserve"> по итогам года</w:t>
            </w:r>
          </w:p>
        </w:tc>
        <w:tc>
          <w:tcPr>
            <w:tcW w:w="1163" w:type="dxa"/>
            <w:vAlign w:val="center"/>
          </w:tcPr>
          <w:p w:rsidR="00873CB6" w:rsidRPr="00EB3346" w:rsidRDefault="00873CB6" w:rsidP="00876A75">
            <w:pPr>
              <w:jc w:val="center"/>
              <w:rPr>
                <w:sz w:val="24"/>
                <w:szCs w:val="22"/>
              </w:rPr>
            </w:pPr>
            <w:r w:rsidRPr="00EB3346">
              <w:rPr>
                <w:sz w:val="24"/>
                <w:szCs w:val="22"/>
              </w:rPr>
              <w:t>%</w:t>
            </w:r>
          </w:p>
        </w:tc>
        <w:tc>
          <w:tcPr>
            <w:tcW w:w="1389" w:type="dxa"/>
            <w:vAlign w:val="center"/>
          </w:tcPr>
          <w:p w:rsidR="00873CB6" w:rsidRPr="00EB3346" w:rsidRDefault="00873CB6" w:rsidP="00876A75">
            <w:pPr>
              <w:jc w:val="center"/>
              <w:rPr>
                <w:sz w:val="24"/>
                <w:szCs w:val="22"/>
              </w:rPr>
            </w:pPr>
            <w:r w:rsidRPr="00EB3346">
              <w:rPr>
                <w:sz w:val="24"/>
                <w:szCs w:val="22"/>
              </w:rPr>
              <w:t>100</w:t>
            </w:r>
          </w:p>
        </w:tc>
        <w:tc>
          <w:tcPr>
            <w:tcW w:w="1328" w:type="dxa"/>
            <w:vAlign w:val="center"/>
          </w:tcPr>
          <w:p w:rsidR="00873CB6" w:rsidRPr="00EB3346" w:rsidRDefault="00873CB6" w:rsidP="00876A75">
            <w:pPr>
              <w:jc w:val="center"/>
              <w:rPr>
                <w:sz w:val="24"/>
                <w:szCs w:val="22"/>
              </w:rPr>
            </w:pPr>
            <w:r w:rsidRPr="00EB3346">
              <w:rPr>
                <w:sz w:val="24"/>
                <w:szCs w:val="22"/>
              </w:rPr>
              <w:t>100</w:t>
            </w:r>
          </w:p>
        </w:tc>
        <w:tc>
          <w:tcPr>
            <w:tcW w:w="1329" w:type="dxa"/>
            <w:vAlign w:val="center"/>
          </w:tcPr>
          <w:p w:rsidR="00873CB6" w:rsidRPr="00EB3346" w:rsidRDefault="00873CB6" w:rsidP="00876A75">
            <w:pPr>
              <w:jc w:val="center"/>
              <w:rPr>
                <w:sz w:val="24"/>
                <w:szCs w:val="22"/>
              </w:rPr>
            </w:pPr>
            <w:r w:rsidRPr="00EB3346">
              <w:rPr>
                <w:sz w:val="24"/>
                <w:szCs w:val="22"/>
              </w:rPr>
              <w:t>100</w:t>
            </w:r>
          </w:p>
        </w:tc>
      </w:tr>
      <w:tr w:rsidR="00873CB6" w:rsidRPr="00EB3346" w:rsidTr="00876A75">
        <w:trPr>
          <w:trHeight w:val="454"/>
          <w:jc w:val="center"/>
        </w:trPr>
        <w:tc>
          <w:tcPr>
            <w:tcW w:w="704" w:type="dxa"/>
            <w:vAlign w:val="center"/>
          </w:tcPr>
          <w:p w:rsidR="00873CB6" w:rsidRPr="00EB3346" w:rsidRDefault="00873CB6" w:rsidP="00876A75">
            <w:pPr>
              <w:jc w:val="center"/>
              <w:rPr>
                <w:sz w:val="24"/>
                <w:szCs w:val="22"/>
              </w:rPr>
            </w:pPr>
            <w:r>
              <w:rPr>
                <w:sz w:val="24"/>
                <w:szCs w:val="22"/>
              </w:rPr>
              <w:t>3.2</w:t>
            </w:r>
          </w:p>
        </w:tc>
        <w:tc>
          <w:tcPr>
            <w:tcW w:w="3940" w:type="dxa"/>
            <w:vAlign w:val="center"/>
          </w:tcPr>
          <w:p w:rsidR="00873CB6" w:rsidRPr="00EB3346" w:rsidRDefault="00873CB6" w:rsidP="00876A75">
            <w:pPr>
              <w:jc w:val="left"/>
              <w:rPr>
                <w:sz w:val="24"/>
                <w:szCs w:val="22"/>
              </w:rPr>
            </w:pPr>
            <w:r>
              <w:rPr>
                <w:sz w:val="24"/>
                <w:szCs w:val="22"/>
              </w:rPr>
              <w:t xml:space="preserve">Соответствие показателей качества поставляемой электрической энергии требованиям ГОСТ </w:t>
            </w:r>
            <w:r w:rsidRPr="003D71A2">
              <w:rPr>
                <w:color w:val="2D2D2D"/>
                <w:spacing w:val="2"/>
              </w:rPr>
              <w:t>32144-2013</w:t>
            </w:r>
          </w:p>
        </w:tc>
        <w:tc>
          <w:tcPr>
            <w:tcW w:w="1163" w:type="dxa"/>
            <w:vAlign w:val="center"/>
          </w:tcPr>
          <w:p w:rsidR="00873CB6" w:rsidRPr="00EB3346" w:rsidRDefault="00873CB6" w:rsidP="00876A75">
            <w:pPr>
              <w:jc w:val="center"/>
              <w:rPr>
                <w:sz w:val="24"/>
                <w:szCs w:val="22"/>
              </w:rPr>
            </w:pPr>
            <w:r>
              <w:rPr>
                <w:sz w:val="24"/>
                <w:szCs w:val="22"/>
              </w:rPr>
              <w:t>%</w:t>
            </w:r>
          </w:p>
        </w:tc>
        <w:tc>
          <w:tcPr>
            <w:tcW w:w="1389" w:type="dxa"/>
            <w:vAlign w:val="center"/>
          </w:tcPr>
          <w:p w:rsidR="00873CB6" w:rsidRPr="00EB3346" w:rsidRDefault="00873CB6" w:rsidP="00876A75">
            <w:pPr>
              <w:jc w:val="center"/>
              <w:rPr>
                <w:sz w:val="24"/>
                <w:szCs w:val="22"/>
              </w:rPr>
            </w:pPr>
            <w:proofErr w:type="spellStart"/>
            <w:r>
              <w:rPr>
                <w:sz w:val="24"/>
                <w:szCs w:val="22"/>
              </w:rPr>
              <w:t>н</w:t>
            </w:r>
            <w:proofErr w:type="spellEnd"/>
            <w:r>
              <w:rPr>
                <w:sz w:val="24"/>
                <w:szCs w:val="22"/>
              </w:rPr>
              <w:t>/</w:t>
            </w:r>
            <w:proofErr w:type="spellStart"/>
            <w:r>
              <w:rPr>
                <w:sz w:val="24"/>
                <w:szCs w:val="22"/>
              </w:rPr>
              <w:t>д</w:t>
            </w:r>
            <w:proofErr w:type="spellEnd"/>
          </w:p>
        </w:tc>
        <w:tc>
          <w:tcPr>
            <w:tcW w:w="1328" w:type="dxa"/>
            <w:vAlign w:val="center"/>
          </w:tcPr>
          <w:p w:rsidR="00873CB6" w:rsidRPr="00EB3346" w:rsidRDefault="00873CB6" w:rsidP="00876A75">
            <w:pPr>
              <w:jc w:val="center"/>
              <w:rPr>
                <w:sz w:val="24"/>
                <w:szCs w:val="22"/>
              </w:rPr>
            </w:pPr>
            <w:r>
              <w:rPr>
                <w:sz w:val="24"/>
                <w:szCs w:val="22"/>
              </w:rPr>
              <w:t>100</w:t>
            </w:r>
          </w:p>
        </w:tc>
        <w:tc>
          <w:tcPr>
            <w:tcW w:w="1329" w:type="dxa"/>
            <w:vAlign w:val="center"/>
          </w:tcPr>
          <w:p w:rsidR="00873CB6" w:rsidRPr="00EB3346" w:rsidRDefault="00873CB6" w:rsidP="00876A75">
            <w:pPr>
              <w:jc w:val="center"/>
              <w:rPr>
                <w:sz w:val="24"/>
                <w:szCs w:val="22"/>
              </w:rPr>
            </w:pPr>
            <w:r>
              <w:rPr>
                <w:sz w:val="24"/>
                <w:szCs w:val="22"/>
              </w:rPr>
              <w:t>100</w:t>
            </w:r>
          </w:p>
        </w:tc>
      </w:tr>
    </w:tbl>
    <w:p w:rsidR="00873CB6" w:rsidRDefault="00873CB6" w:rsidP="001F546E">
      <w:pPr>
        <w:pStyle w:val="a3"/>
        <w:jc w:val="center"/>
        <w:rPr>
          <w:rFonts w:eastAsia="MS Mincho"/>
          <w:b/>
          <w:szCs w:val="24"/>
        </w:rPr>
      </w:pPr>
    </w:p>
    <w:p w:rsidR="00F21148" w:rsidRDefault="00F21148" w:rsidP="001F546E">
      <w:pPr>
        <w:pStyle w:val="a3"/>
        <w:jc w:val="center"/>
        <w:rPr>
          <w:rFonts w:eastAsia="MS Mincho"/>
          <w:b/>
          <w:szCs w:val="24"/>
        </w:rPr>
      </w:pPr>
    </w:p>
    <w:p w:rsidR="00F21148" w:rsidRDefault="00F21148" w:rsidP="00F21148">
      <w:pPr>
        <w:pStyle w:val="a3"/>
        <w:tabs>
          <w:tab w:val="left" w:pos="0"/>
        </w:tabs>
        <w:spacing w:after="0"/>
        <w:ind w:firstLine="1"/>
        <w:jc w:val="center"/>
        <w:outlineLvl w:val="1"/>
        <w:rPr>
          <w:rFonts w:eastAsia="MS Mincho"/>
          <w:b/>
          <w:szCs w:val="24"/>
        </w:rPr>
      </w:pPr>
      <w:bookmarkStart w:id="51" w:name="_Toc463490503"/>
      <w:bookmarkStart w:id="52" w:name="_Toc469961106"/>
      <w:r>
        <w:rPr>
          <w:rFonts w:eastAsia="MS Mincho"/>
          <w:b/>
          <w:szCs w:val="24"/>
        </w:rPr>
        <w:t>4.5. Целевые показатели развития систем централизованного газоснабжения</w:t>
      </w:r>
      <w:bookmarkEnd w:id="51"/>
      <w:bookmarkEnd w:id="52"/>
    </w:p>
    <w:p w:rsidR="00F21148" w:rsidRPr="00AC5870" w:rsidRDefault="00F21148" w:rsidP="00F21148">
      <w:pPr>
        <w:pStyle w:val="a3"/>
        <w:tabs>
          <w:tab w:val="left" w:pos="0"/>
        </w:tabs>
        <w:spacing w:after="0"/>
        <w:ind w:firstLine="1"/>
        <w:jc w:val="right"/>
        <w:rPr>
          <w:rFonts w:eastAsia="MS Mincho"/>
          <w:szCs w:val="24"/>
        </w:rPr>
      </w:pPr>
      <w:r w:rsidRPr="00AC5870">
        <w:rPr>
          <w:rFonts w:eastAsia="MS Mincho"/>
          <w:szCs w:val="24"/>
        </w:rPr>
        <w:t>Таблица 4.5.1</w:t>
      </w:r>
    </w:p>
    <w:p w:rsidR="00F21148" w:rsidRDefault="00F21148" w:rsidP="00F21148">
      <w:pPr>
        <w:pStyle w:val="a3"/>
        <w:tabs>
          <w:tab w:val="left" w:pos="0"/>
        </w:tabs>
        <w:jc w:val="center"/>
        <w:rPr>
          <w:rFonts w:eastAsia="MS Mincho"/>
          <w:b/>
          <w:szCs w:val="24"/>
        </w:rPr>
      </w:pPr>
      <w:r>
        <w:rPr>
          <w:rFonts w:eastAsia="MS Mincho"/>
          <w:b/>
          <w:szCs w:val="24"/>
        </w:rPr>
        <w:t>Целевые показатели развития систем централизованного газоснабжения</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940"/>
        <w:gridCol w:w="1163"/>
        <w:gridCol w:w="1389"/>
        <w:gridCol w:w="1328"/>
        <w:gridCol w:w="1329"/>
      </w:tblGrid>
      <w:tr w:rsidR="00F21148" w:rsidRPr="00C432D1" w:rsidTr="005260B5">
        <w:trPr>
          <w:trHeight w:val="454"/>
          <w:jc w:val="center"/>
        </w:trPr>
        <w:tc>
          <w:tcPr>
            <w:tcW w:w="704" w:type="dxa"/>
            <w:vMerge w:val="restart"/>
            <w:vAlign w:val="center"/>
          </w:tcPr>
          <w:p w:rsidR="00F21148" w:rsidRPr="00AC5870" w:rsidRDefault="00F21148" w:rsidP="00876A75">
            <w:pPr>
              <w:jc w:val="center"/>
              <w:rPr>
                <w:sz w:val="24"/>
                <w:szCs w:val="22"/>
              </w:rPr>
            </w:pPr>
            <w:r w:rsidRPr="00AC5870">
              <w:rPr>
                <w:sz w:val="24"/>
                <w:szCs w:val="22"/>
              </w:rPr>
              <w:t>№</w:t>
            </w:r>
          </w:p>
        </w:tc>
        <w:tc>
          <w:tcPr>
            <w:tcW w:w="3940" w:type="dxa"/>
            <w:vMerge w:val="restart"/>
            <w:vAlign w:val="center"/>
          </w:tcPr>
          <w:p w:rsidR="00F21148" w:rsidRPr="00AC5870" w:rsidRDefault="00F21148" w:rsidP="00876A75">
            <w:pPr>
              <w:jc w:val="center"/>
              <w:rPr>
                <w:sz w:val="24"/>
                <w:szCs w:val="22"/>
              </w:rPr>
            </w:pPr>
            <w:r w:rsidRPr="00AC5870">
              <w:rPr>
                <w:sz w:val="24"/>
                <w:szCs w:val="22"/>
              </w:rPr>
              <w:t>Показатель</w:t>
            </w:r>
          </w:p>
        </w:tc>
        <w:tc>
          <w:tcPr>
            <w:tcW w:w="1163" w:type="dxa"/>
            <w:vMerge w:val="restart"/>
            <w:vAlign w:val="center"/>
          </w:tcPr>
          <w:p w:rsidR="00F21148" w:rsidRPr="00AC5870" w:rsidRDefault="00F21148" w:rsidP="00876A75">
            <w:pPr>
              <w:jc w:val="center"/>
              <w:rPr>
                <w:sz w:val="24"/>
                <w:szCs w:val="22"/>
              </w:rPr>
            </w:pPr>
            <w:r w:rsidRPr="00AC5870">
              <w:rPr>
                <w:sz w:val="24"/>
                <w:szCs w:val="22"/>
              </w:rPr>
              <w:t xml:space="preserve">Ед. </w:t>
            </w:r>
            <w:proofErr w:type="spellStart"/>
            <w:r w:rsidRPr="00AC5870">
              <w:rPr>
                <w:sz w:val="24"/>
                <w:szCs w:val="22"/>
              </w:rPr>
              <w:t>изм</w:t>
            </w:r>
            <w:proofErr w:type="spellEnd"/>
            <w:r w:rsidRPr="00AC5870">
              <w:rPr>
                <w:sz w:val="24"/>
                <w:szCs w:val="22"/>
              </w:rPr>
              <w:t>.</w:t>
            </w:r>
          </w:p>
        </w:tc>
        <w:tc>
          <w:tcPr>
            <w:tcW w:w="1389" w:type="dxa"/>
            <w:vMerge w:val="restart"/>
            <w:vAlign w:val="center"/>
          </w:tcPr>
          <w:p w:rsidR="00F21148" w:rsidRPr="00AC5870" w:rsidRDefault="00F21148" w:rsidP="00876A75">
            <w:pPr>
              <w:ind w:left="-108" w:right="-108"/>
              <w:jc w:val="center"/>
              <w:rPr>
                <w:sz w:val="24"/>
                <w:szCs w:val="22"/>
              </w:rPr>
            </w:pPr>
            <w:r w:rsidRPr="00AC5870">
              <w:rPr>
                <w:sz w:val="24"/>
                <w:szCs w:val="22"/>
              </w:rPr>
              <w:t>Базовый показатель,</w:t>
            </w:r>
          </w:p>
          <w:p w:rsidR="00F21148" w:rsidRPr="00AC5870" w:rsidRDefault="00F21148" w:rsidP="00876A75">
            <w:pPr>
              <w:ind w:left="-108" w:right="-108"/>
              <w:jc w:val="center"/>
              <w:rPr>
                <w:sz w:val="24"/>
                <w:szCs w:val="22"/>
              </w:rPr>
            </w:pPr>
            <w:r w:rsidRPr="00AC5870">
              <w:rPr>
                <w:sz w:val="24"/>
                <w:szCs w:val="22"/>
              </w:rPr>
              <w:t>2016 г.</w:t>
            </w:r>
          </w:p>
        </w:tc>
        <w:tc>
          <w:tcPr>
            <w:tcW w:w="2657" w:type="dxa"/>
            <w:gridSpan w:val="2"/>
            <w:vAlign w:val="center"/>
          </w:tcPr>
          <w:p w:rsidR="00F21148" w:rsidRPr="00AC5870" w:rsidRDefault="00F21148" w:rsidP="00876A75">
            <w:pPr>
              <w:jc w:val="center"/>
              <w:rPr>
                <w:sz w:val="24"/>
                <w:szCs w:val="22"/>
              </w:rPr>
            </w:pPr>
            <w:r w:rsidRPr="00AC5870">
              <w:rPr>
                <w:sz w:val="24"/>
                <w:szCs w:val="22"/>
              </w:rPr>
              <w:t>Целевые показатели</w:t>
            </w:r>
          </w:p>
        </w:tc>
      </w:tr>
      <w:tr w:rsidR="00F21148" w:rsidRPr="00C432D1" w:rsidTr="005260B5">
        <w:trPr>
          <w:trHeight w:val="454"/>
          <w:jc w:val="center"/>
        </w:trPr>
        <w:tc>
          <w:tcPr>
            <w:tcW w:w="704" w:type="dxa"/>
            <w:vMerge/>
            <w:vAlign w:val="center"/>
          </w:tcPr>
          <w:p w:rsidR="00F21148" w:rsidRPr="00AC5870" w:rsidRDefault="00F21148" w:rsidP="00876A75">
            <w:pPr>
              <w:jc w:val="center"/>
              <w:rPr>
                <w:sz w:val="24"/>
                <w:szCs w:val="22"/>
              </w:rPr>
            </w:pPr>
          </w:p>
        </w:tc>
        <w:tc>
          <w:tcPr>
            <w:tcW w:w="3940" w:type="dxa"/>
            <w:vMerge/>
            <w:vAlign w:val="center"/>
          </w:tcPr>
          <w:p w:rsidR="00F21148" w:rsidRPr="00AC5870" w:rsidRDefault="00F21148" w:rsidP="00876A75">
            <w:pPr>
              <w:jc w:val="center"/>
              <w:rPr>
                <w:sz w:val="24"/>
                <w:szCs w:val="22"/>
              </w:rPr>
            </w:pPr>
          </w:p>
        </w:tc>
        <w:tc>
          <w:tcPr>
            <w:tcW w:w="1163" w:type="dxa"/>
            <w:vMerge/>
            <w:vAlign w:val="center"/>
          </w:tcPr>
          <w:p w:rsidR="00F21148" w:rsidRPr="00AC5870" w:rsidRDefault="00F21148" w:rsidP="00876A75">
            <w:pPr>
              <w:jc w:val="center"/>
              <w:rPr>
                <w:sz w:val="24"/>
                <w:szCs w:val="22"/>
              </w:rPr>
            </w:pPr>
          </w:p>
        </w:tc>
        <w:tc>
          <w:tcPr>
            <w:tcW w:w="1389" w:type="dxa"/>
            <w:vMerge/>
            <w:vAlign w:val="center"/>
          </w:tcPr>
          <w:p w:rsidR="00F21148" w:rsidRPr="00AC5870" w:rsidRDefault="00F21148" w:rsidP="00876A75">
            <w:pPr>
              <w:jc w:val="center"/>
              <w:rPr>
                <w:sz w:val="24"/>
                <w:szCs w:val="22"/>
              </w:rPr>
            </w:pPr>
          </w:p>
        </w:tc>
        <w:tc>
          <w:tcPr>
            <w:tcW w:w="1328" w:type="dxa"/>
            <w:vAlign w:val="center"/>
          </w:tcPr>
          <w:p w:rsidR="00F21148" w:rsidRPr="00AC5870" w:rsidRDefault="00F21148" w:rsidP="00543B4E">
            <w:pPr>
              <w:spacing w:line="276" w:lineRule="auto"/>
              <w:jc w:val="center"/>
              <w:rPr>
                <w:sz w:val="22"/>
                <w:szCs w:val="22"/>
              </w:rPr>
            </w:pPr>
            <w:r>
              <w:rPr>
                <w:sz w:val="22"/>
                <w:szCs w:val="22"/>
              </w:rPr>
              <w:t>2017-20</w:t>
            </w:r>
            <w:r w:rsidR="00543B4E">
              <w:rPr>
                <w:sz w:val="22"/>
                <w:szCs w:val="22"/>
              </w:rPr>
              <w:t>22</w:t>
            </w:r>
            <w:r w:rsidRPr="00AC5870">
              <w:rPr>
                <w:sz w:val="22"/>
                <w:szCs w:val="22"/>
              </w:rPr>
              <w:t xml:space="preserve"> гг.</w:t>
            </w:r>
          </w:p>
        </w:tc>
        <w:tc>
          <w:tcPr>
            <w:tcW w:w="1329" w:type="dxa"/>
            <w:vAlign w:val="center"/>
          </w:tcPr>
          <w:p w:rsidR="00F21148" w:rsidRPr="00AC5870" w:rsidRDefault="00F21148" w:rsidP="00543B4E">
            <w:pPr>
              <w:spacing w:line="276" w:lineRule="auto"/>
              <w:jc w:val="center"/>
              <w:rPr>
                <w:sz w:val="22"/>
                <w:szCs w:val="22"/>
              </w:rPr>
            </w:pPr>
            <w:r w:rsidRPr="00AC5870">
              <w:rPr>
                <w:sz w:val="22"/>
                <w:szCs w:val="22"/>
              </w:rPr>
              <w:t>202</w:t>
            </w:r>
            <w:r w:rsidR="00543B4E">
              <w:rPr>
                <w:sz w:val="22"/>
                <w:szCs w:val="22"/>
              </w:rPr>
              <w:t>3</w:t>
            </w:r>
            <w:r w:rsidRPr="00AC5870">
              <w:rPr>
                <w:sz w:val="22"/>
                <w:szCs w:val="22"/>
              </w:rPr>
              <w:t>-203</w:t>
            </w:r>
            <w:r w:rsidR="00543B4E">
              <w:rPr>
                <w:sz w:val="22"/>
                <w:szCs w:val="22"/>
              </w:rPr>
              <w:t>2</w:t>
            </w:r>
            <w:r w:rsidRPr="00AC5870">
              <w:rPr>
                <w:sz w:val="22"/>
                <w:szCs w:val="22"/>
              </w:rPr>
              <w:t xml:space="preserve"> гг.</w:t>
            </w:r>
          </w:p>
        </w:tc>
      </w:tr>
      <w:tr w:rsidR="00F21148" w:rsidRPr="00C432D1" w:rsidTr="005260B5">
        <w:trPr>
          <w:trHeight w:val="454"/>
          <w:jc w:val="center"/>
        </w:trPr>
        <w:tc>
          <w:tcPr>
            <w:tcW w:w="704" w:type="dxa"/>
            <w:vAlign w:val="center"/>
          </w:tcPr>
          <w:p w:rsidR="00F21148" w:rsidRPr="00AC5870" w:rsidRDefault="00F21148" w:rsidP="00876A75">
            <w:pPr>
              <w:jc w:val="center"/>
              <w:rPr>
                <w:sz w:val="24"/>
                <w:szCs w:val="22"/>
              </w:rPr>
            </w:pPr>
            <w:r w:rsidRPr="00AC5870">
              <w:rPr>
                <w:sz w:val="24"/>
                <w:szCs w:val="22"/>
              </w:rPr>
              <w:t>1.</w:t>
            </w:r>
          </w:p>
        </w:tc>
        <w:tc>
          <w:tcPr>
            <w:tcW w:w="9149" w:type="dxa"/>
            <w:gridSpan w:val="5"/>
            <w:vAlign w:val="center"/>
          </w:tcPr>
          <w:p w:rsidR="00F21148" w:rsidRPr="00AC5870" w:rsidRDefault="00F21148" w:rsidP="00876A75">
            <w:pPr>
              <w:jc w:val="left"/>
              <w:rPr>
                <w:sz w:val="24"/>
                <w:szCs w:val="22"/>
              </w:rPr>
            </w:pPr>
            <w:r w:rsidRPr="00AC5870">
              <w:rPr>
                <w:sz w:val="24"/>
                <w:szCs w:val="22"/>
              </w:rPr>
              <w:t>Показатель обеспеченности населения услугами централизованного газоснабжения</w:t>
            </w:r>
          </w:p>
        </w:tc>
      </w:tr>
      <w:tr w:rsidR="00F21148" w:rsidRPr="00C432D1" w:rsidTr="005260B5">
        <w:trPr>
          <w:trHeight w:val="454"/>
          <w:jc w:val="center"/>
        </w:trPr>
        <w:tc>
          <w:tcPr>
            <w:tcW w:w="704" w:type="dxa"/>
            <w:vAlign w:val="center"/>
          </w:tcPr>
          <w:p w:rsidR="00F21148" w:rsidRPr="00AC5870" w:rsidRDefault="00F21148" w:rsidP="00876A75">
            <w:pPr>
              <w:jc w:val="center"/>
              <w:rPr>
                <w:sz w:val="24"/>
                <w:szCs w:val="22"/>
              </w:rPr>
            </w:pPr>
            <w:r w:rsidRPr="00AC5870">
              <w:rPr>
                <w:sz w:val="24"/>
                <w:szCs w:val="22"/>
              </w:rPr>
              <w:t>1.1</w:t>
            </w:r>
          </w:p>
        </w:tc>
        <w:tc>
          <w:tcPr>
            <w:tcW w:w="3940" w:type="dxa"/>
            <w:vAlign w:val="center"/>
          </w:tcPr>
          <w:p w:rsidR="00F21148" w:rsidRPr="00AC5870" w:rsidRDefault="00F21148" w:rsidP="00876A75">
            <w:pPr>
              <w:jc w:val="left"/>
              <w:rPr>
                <w:sz w:val="24"/>
                <w:szCs w:val="22"/>
              </w:rPr>
            </w:pPr>
            <w:r w:rsidRPr="00AC5870">
              <w:rPr>
                <w:sz w:val="22"/>
                <w:szCs w:val="22"/>
              </w:rPr>
              <w:t>Количество газифицированных населенных пунктов</w:t>
            </w:r>
          </w:p>
        </w:tc>
        <w:tc>
          <w:tcPr>
            <w:tcW w:w="1163" w:type="dxa"/>
            <w:vAlign w:val="center"/>
          </w:tcPr>
          <w:p w:rsidR="00F21148" w:rsidRPr="00AC5870" w:rsidRDefault="00F21148" w:rsidP="00876A75">
            <w:pPr>
              <w:jc w:val="center"/>
              <w:rPr>
                <w:sz w:val="24"/>
                <w:szCs w:val="22"/>
              </w:rPr>
            </w:pPr>
            <w:r w:rsidRPr="00AC5870">
              <w:rPr>
                <w:sz w:val="24"/>
                <w:szCs w:val="22"/>
              </w:rPr>
              <w:t>Н.пункт</w:t>
            </w:r>
          </w:p>
        </w:tc>
        <w:tc>
          <w:tcPr>
            <w:tcW w:w="1389" w:type="dxa"/>
            <w:vAlign w:val="center"/>
          </w:tcPr>
          <w:p w:rsidR="00F21148" w:rsidRPr="00AC5870" w:rsidRDefault="00543B4E" w:rsidP="00876A75">
            <w:pPr>
              <w:jc w:val="center"/>
              <w:rPr>
                <w:sz w:val="24"/>
                <w:szCs w:val="22"/>
              </w:rPr>
            </w:pPr>
            <w:r>
              <w:rPr>
                <w:sz w:val="24"/>
                <w:szCs w:val="22"/>
              </w:rPr>
              <w:t>4</w:t>
            </w:r>
          </w:p>
        </w:tc>
        <w:tc>
          <w:tcPr>
            <w:tcW w:w="1328" w:type="dxa"/>
            <w:vAlign w:val="center"/>
          </w:tcPr>
          <w:p w:rsidR="00F21148" w:rsidRPr="00AC5870" w:rsidRDefault="00543B4E" w:rsidP="00876A75">
            <w:pPr>
              <w:jc w:val="center"/>
              <w:rPr>
                <w:sz w:val="24"/>
                <w:szCs w:val="22"/>
              </w:rPr>
            </w:pPr>
            <w:r>
              <w:rPr>
                <w:sz w:val="24"/>
                <w:szCs w:val="22"/>
              </w:rPr>
              <w:t>4</w:t>
            </w:r>
          </w:p>
        </w:tc>
        <w:tc>
          <w:tcPr>
            <w:tcW w:w="1329" w:type="dxa"/>
            <w:vAlign w:val="center"/>
          </w:tcPr>
          <w:p w:rsidR="00F21148" w:rsidRPr="00AC5870" w:rsidRDefault="00543B4E" w:rsidP="00876A75">
            <w:pPr>
              <w:jc w:val="center"/>
              <w:rPr>
                <w:sz w:val="24"/>
                <w:szCs w:val="22"/>
              </w:rPr>
            </w:pPr>
            <w:r>
              <w:rPr>
                <w:sz w:val="24"/>
                <w:szCs w:val="22"/>
              </w:rPr>
              <w:t>4</w:t>
            </w:r>
          </w:p>
        </w:tc>
      </w:tr>
      <w:tr w:rsidR="00F21148" w:rsidRPr="00C432D1" w:rsidTr="005260B5">
        <w:trPr>
          <w:trHeight w:val="454"/>
          <w:jc w:val="center"/>
        </w:trPr>
        <w:tc>
          <w:tcPr>
            <w:tcW w:w="704" w:type="dxa"/>
            <w:vAlign w:val="center"/>
          </w:tcPr>
          <w:p w:rsidR="00F21148" w:rsidRPr="00AC5870" w:rsidRDefault="00F21148" w:rsidP="00876A75">
            <w:pPr>
              <w:jc w:val="center"/>
              <w:rPr>
                <w:sz w:val="24"/>
                <w:szCs w:val="22"/>
              </w:rPr>
            </w:pPr>
            <w:r w:rsidRPr="00AC5870">
              <w:rPr>
                <w:sz w:val="24"/>
                <w:szCs w:val="22"/>
              </w:rPr>
              <w:t>1.2</w:t>
            </w:r>
          </w:p>
        </w:tc>
        <w:tc>
          <w:tcPr>
            <w:tcW w:w="3940" w:type="dxa"/>
            <w:vAlign w:val="center"/>
          </w:tcPr>
          <w:p w:rsidR="00F21148" w:rsidRPr="00AC5870" w:rsidRDefault="00F21148" w:rsidP="00876A75">
            <w:pPr>
              <w:jc w:val="left"/>
              <w:rPr>
                <w:sz w:val="22"/>
                <w:szCs w:val="22"/>
              </w:rPr>
            </w:pPr>
            <w:r w:rsidRPr="00AC5870">
              <w:rPr>
                <w:sz w:val="22"/>
                <w:szCs w:val="22"/>
              </w:rPr>
              <w:t>Доля заявок на подключение, исполненных по итогам года</w:t>
            </w:r>
          </w:p>
        </w:tc>
        <w:tc>
          <w:tcPr>
            <w:tcW w:w="1163" w:type="dxa"/>
            <w:vAlign w:val="center"/>
          </w:tcPr>
          <w:p w:rsidR="00F21148" w:rsidRPr="00AC5870" w:rsidRDefault="00F21148" w:rsidP="00876A75">
            <w:pPr>
              <w:jc w:val="center"/>
              <w:rPr>
                <w:sz w:val="24"/>
                <w:szCs w:val="22"/>
              </w:rPr>
            </w:pPr>
            <w:r w:rsidRPr="00AC5870">
              <w:rPr>
                <w:sz w:val="24"/>
                <w:szCs w:val="22"/>
              </w:rPr>
              <w:t>%</w:t>
            </w:r>
          </w:p>
        </w:tc>
        <w:tc>
          <w:tcPr>
            <w:tcW w:w="1389" w:type="dxa"/>
            <w:vAlign w:val="center"/>
          </w:tcPr>
          <w:p w:rsidR="00F21148" w:rsidRPr="00AC5870" w:rsidRDefault="00F21148" w:rsidP="00876A75">
            <w:pPr>
              <w:jc w:val="center"/>
              <w:rPr>
                <w:sz w:val="24"/>
                <w:szCs w:val="22"/>
              </w:rPr>
            </w:pPr>
            <w:r w:rsidRPr="00AC5870">
              <w:rPr>
                <w:sz w:val="24"/>
                <w:szCs w:val="22"/>
              </w:rPr>
              <w:t>100</w:t>
            </w:r>
          </w:p>
        </w:tc>
        <w:tc>
          <w:tcPr>
            <w:tcW w:w="1328" w:type="dxa"/>
            <w:vAlign w:val="center"/>
          </w:tcPr>
          <w:p w:rsidR="00F21148" w:rsidRPr="00AC5870" w:rsidRDefault="00F21148" w:rsidP="00876A75">
            <w:pPr>
              <w:jc w:val="center"/>
              <w:rPr>
                <w:sz w:val="24"/>
                <w:szCs w:val="22"/>
              </w:rPr>
            </w:pPr>
            <w:r w:rsidRPr="00AC5870">
              <w:rPr>
                <w:sz w:val="24"/>
                <w:szCs w:val="22"/>
              </w:rPr>
              <w:t>100</w:t>
            </w:r>
          </w:p>
        </w:tc>
        <w:tc>
          <w:tcPr>
            <w:tcW w:w="1329" w:type="dxa"/>
            <w:vAlign w:val="center"/>
          </w:tcPr>
          <w:p w:rsidR="00F21148" w:rsidRPr="00AC5870" w:rsidRDefault="00F21148" w:rsidP="00876A75">
            <w:pPr>
              <w:jc w:val="center"/>
              <w:rPr>
                <w:sz w:val="24"/>
                <w:szCs w:val="22"/>
              </w:rPr>
            </w:pPr>
            <w:r w:rsidRPr="00AC5870">
              <w:rPr>
                <w:sz w:val="24"/>
                <w:szCs w:val="22"/>
              </w:rPr>
              <w:t>100</w:t>
            </w:r>
          </w:p>
        </w:tc>
      </w:tr>
    </w:tbl>
    <w:p w:rsidR="00F21148" w:rsidRDefault="00F21148" w:rsidP="001F546E">
      <w:pPr>
        <w:pStyle w:val="a3"/>
        <w:jc w:val="center"/>
        <w:rPr>
          <w:rFonts w:eastAsia="MS Mincho"/>
          <w:b/>
          <w:szCs w:val="24"/>
        </w:rPr>
      </w:pPr>
    </w:p>
    <w:p w:rsidR="009D5AFA" w:rsidRDefault="009D5AFA" w:rsidP="001F546E">
      <w:pPr>
        <w:pStyle w:val="a3"/>
        <w:jc w:val="center"/>
        <w:rPr>
          <w:rFonts w:eastAsia="MS Mincho"/>
          <w:b/>
          <w:szCs w:val="24"/>
        </w:rPr>
      </w:pPr>
    </w:p>
    <w:p w:rsidR="009D5AFA" w:rsidRDefault="009D5AFA" w:rsidP="009D5AFA">
      <w:pPr>
        <w:pStyle w:val="a3"/>
        <w:tabs>
          <w:tab w:val="left" w:pos="0"/>
        </w:tabs>
        <w:spacing w:after="0"/>
        <w:ind w:firstLine="1"/>
        <w:jc w:val="center"/>
        <w:outlineLvl w:val="1"/>
        <w:rPr>
          <w:rFonts w:eastAsia="MS Mincho"/>
          <w:b/>
          <w:szCs w:val="24"/>
        </w:rPr>
      </w:pPr>
      <w:bookmarkStart w:id="53" w:name="_Toc463490504"/>
      <w:bookmarkStart w:id="54" w:name="_Toc469961107"/>
      <w:r>
        <w:rPr>
          <w:rFonts w:eastAsia="MS Mincho"/>
          <w:b/>
          <w:szCs w:val="24"/>
        </w:rPr>
        <w:t>4.6. Целевые показатели развития системы сбора, вывоза и утилизации ТБО</w:t>
      </w:r>
      <w:bookmarkEnd w:id="53"/>
      <w:bookmarkEnd w:id="54"/>
    </w:p>
    <w:p w:rsidR="009D5AFA" w:rsidRPr="00AC5870" w:rsidRDefault="009D5AFA" w:rsidP="009D5AFA">
      <w:pPr>
        <w:pStyle w:val="a3"/>
        <w:tabs>
          <w:tab w:val="left" w:pos="0"/>
        </w:tabs>
        <w:spacing w:after="0"/>
        <w:ind w:firstLine="1"/>
        <w:jc w:val="right"/>
        <w:rPr>
          <w:rFonts w:eastAsia="MS Mincho"/>
          <w:szCs w:val="24"/>
        </w:rPr>
      </w:pPr>
      <w:r w:rsidRPr="00AC5870">
        <w:rPr>
          <w:rFonts w:eastAsia="MS Mincho"/>
          <w:szCs w:val="24"/>
        </w:rPr>
        <w:t>Таблица 4.</w:t>
      </w:r>
      <w:r>
        <w:rPr>
          <w:rFonts w:eastAsia="MS Mincho"/>
          <w:szCs w:val="24"/>
        </w:rPr>
        <w:t>6</w:t>
      </w:r>
      <w:r w:rsidRPr="00AC5870">
        <w:rPr>
          <w:rFonts w:eastAsia="MS Mincho"/>
          <w:szCs w:val="24"/>
        </w:rPr>
        <w:t>.1</w:t>
      </w:r>
    </w:p>
    <w:p w:rsidR="009D5AFA" w:rsidRDefault="009D5AFA" w:rsidP="009D5AFA">
      <w:pPr>
        <w:pStyle w:val="a3"/>
        <w:tabs>
          <w:tab w:val="left" w:pos="0"/>
        </w:tabs>
        <w:jc w:val="center"/>
        <w:rPr>
          <w:rFonts w:eastAsia="MS Mincho"/>
          <w:b/>
          <w:szCs w:val="24"/>
        </w:rPr>
      </w:pPr>
      <w:r>
        <w:rPr>
          <w:rFonts w:eastAsia="MS Mincho"/>
          <w:b/>
          <w:szCs w:val="24"/>
        </w:rPr>
        <w:t>Целевые показатели развития системы сбора, вывоза и утилизации ТБО</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940"/>
        <w:gridCol w:w="1163"/>
        <w:gridCol w:w="1389"/>
        <w:gridCol w:w="1328"/>
        <w:gridCol w:w="1329"/>
      </w:tblGrid>
      <w:tr w:rsidR="009D5AFA" w:rsidRPr="0043650A" w:rsidTr="005260B5">
        <w:trPr>
          <w:trHeight w:val="454"/>
          <w:jc w:val="center"/>
        </w:trPr>
        <w:tc>
          <w:tcPr>
            <w:tcW w:w="704" w:type="dxa"/>
            <w:vMerge w:val="restart"/>
            <w:vAlign w:val="center"/>
          </w:tcPr>
          <w:p w:rsidR="009D5AFA" w:rsidRPr="0043650A" w:rsidRDefault="009D5AFA" w:rsidP="00876A75">
            <w:pPr>
              <w:jc w:val="center"/>
              <w:rPr>
                <w:sz w:val="24"/>
                <w:szCs w:val="22"/>
              </w:rPr>
            </w:pPr>
            <w:r w:rsidRPr="0043650A">
              <w:rPr>
                <w:sz w:val="24"/>
                <w:szCs w:val="22"/>
              </w:rPr>
              <w:t>№</w:t>
            </w:r>
          </w:p>
        </w:tc>
        <w:tc>
          <w:tcPr>
            <w:tcW w:w="3940" w:type="dxa"/>
            <w:vMerge w:val="restart"/>
            <w:vAlign w:val="center"/>
          </w:tcPr>
          <w:p w:rsidR="009D5AFA" w:rsidRPr="0043650A" w:rsidRDefault="009D5AFA" w:rsidP="00876A75">
            <w:pPr>
              <w:jc w:val="center"/>
              <w:rPr>
                <w:sz w:val="24"/>
                <w:szCs w:val="22"/>
              </w:rPr>
            </w:pPr>
            <w:r w:rsidRPr="0043650A">
              <w:rPr>
                <w:sz w:val="24"/>
                <w:szCs w:val="22"/>
              </w:rPr>
              <w:t>Показатель</w:t>
            </w:r>
          </w:p>
        </w:tc>
        <w:tc>
          <w:tcPr>
            <w:tcW w:w="1163" w:type="dxa"/>
            <w:vMerge w:val="restart"/>
            <w:vAlign w:val="center"/>
          </w:tcPr>
          <w:p w:rsidR="009D5AFA" w:rsidRPr="0043650A" w:rsidRDefault="009D5AFA" w:rsidP="00876A75">
            <w:pPr>
              <w:jc w:val="center"/>
              <w:rPr>
                <w:sz w:val="24"/>
                <w:szCs w:val="22"/>
              </w:rPr>
            </w:pPr>
            <w:r w:rsidRPr="0043650A">
              <w:rPr>
                <w:sz w:val="24"/>
                <w:szCs w:val="22"/>
              </w:rPr>
              <w:t xml:space="preserve">Ед. </w:t>
            </w:r>
            <w:proofErr w:type="spellStart"/>
            <w:r w:rsidRPr="0043650A">
              <w:rPr>
                <w:sz w:val="24"/>
                <w:szCs w:val="22"/>
              </w:rPr>
              <w:t>изм</w:t>
            </w:r>
            <w:proofErr w:type="spellEnd"/>
            <w:r w:rsidRPr="0043650A">
              <w:rPr>
                <w:sz w:val="24"/>
                <w:szCs w:val="22"/>
              </w:rPr>
              <w:t>.</w:t>
            </w:r>
          </w:p>
        </w:tc>
        <w:tc>
          <w:tcPr>
            <w:tcW w:w="1389" w:type="dxa"/>
            <w:vMerge w:val="restart"/>
            <w:vAlign w:val="center"/>
          </w:tcPr>
          <w:p w:rsidR="009D5AFA" w:rsidRPr="0043650A" w:rsidRDefault="009D5AFA" w:rsidP="00876A75">
            <w:pPr>
              <w:ind w:left="-108" w:right="-108"/>
              <w:jc w:val="center"/>
              <w:rPr>
                <w:sz w:val="24"/>
                <w:szCs w:val="22"/>
              </w:rPr>
            </w:pPr>
            <w:r w:rsidRPr="0043650A">
              <w:rPr>
                <w:sz w:val="24"/>
                <w:szCs w:val="22"/>
              </w:rPr>
              <w:t>Базовый показатель,</w:t>
            </w:r>
          </w:p>
          <w:p w:rsidR="009D5AFA" w:rsidRPr="0043650A" w:rsidRDefault="009D5AFA" w:rsidP="00876A75">
            <w:pPr>
              <w:ind w:left="-108" w:right="-108"/>
              <w:jc w:val="center"/>
              <w:rPr>
                <w:sz w:val="24"/>
                <w:szCs w:val="22"/>
              </w:rPr>
            </w:pPr>
            <w:r w:rsidRPr="0043650A">
              <w:rPr>
                <w:sz w:val="24"/>
                <w:szCs w:val="22"/>
              </w:rPr>
              <w:t>201</w:t>
            </w:r>
            <w:r>
              <w:rPr>
                <w:sz w:val="24"/>
                <w:szCs w:val="22"/>
              </w:rPr>
              <w:t>6</w:t>
            </w:r>
            <w:r w:rsidRPr="0043650A">
              <w:rPr>
                <w:sz w:val="24"/>
                <w:szCs w:val="22"/>
              </w:rPr>
              <w:t xml:space="preserve"> г.</w:t>
            </w:r>
          </w:p>
        </w:tc>
        <w:tc>
          <w:tcPr>
            <w:tcW w:w="2657" w:type="dxa"/>
            <w:gridSpan w:val="2"/>
            <w:vAlign w:val="center"/>
          </w:tcPr>
          <w:p w:rsidR="009D5AFA" w:rsidRPr="0043650A" w:rsidRDefault="009D5AFA" w:rsidP="00876A75">
            <w:pPr>
              <w:jc w:val="center"/>
              <w:rPr>
                <w:sz w:val="24"/>
                <w:szCs w:val="22"/>
              </w:rPr>
            </w:pPr>
            <w:r w:rsidRPr="0043650A">
              <w:rPr>
                <w:sz w:val="24"/>
                <w:szCs w:val="22"/>
              </w:rPr>
              <w:t>Целевые показатели</w:t>
            </w:r>
          </w:p>
        </w:tc>
      </w:tr>
      <w:tr w:rsidR="009D5AFA" w:rsidRPr="0043650A" w:rsidTr="005260B5">
        <w:trPr>
          <w:trHeight w:val="454"/>
          <w:jc w:val="center"/>
        </w:trPr>
        <w:tc>
          <w:tcPr>
            <w:tcW w:w="704" w:type="dxa"/>
            <w:vMerge/>
            <w:vAlign w:val="center"/>
          </w:tcPr>
          <w:p w:rsidR="009D5AFA" w:rsidRPr="0043650A" w:rsidRDefault="009D5AFA" w:rsidP="00876A75">
            <w:pPr>
              <w:jc w:val="center"/>
              <w:rPr>
                <w:sz w:val="24"/>
                <w:szCs w:val="22"/>
              </w:rPr>
            </w:pPr>
          </w:p>
        </w:tc>
        <w:tc>
          <w:tcPr>
            <w:tcW w:w="3940" w:type="dxa"/>
            <w:vMerge/>
            <w:vAlign w:val="center"/>
          </w:tcPr>
          <w:p w:rsidR="009D5AFA" w:rsidRPr="0043650A" w:rsidRDefault="009D5AFA" w:rsidP="00876A75">
            <w:pPr>
              <w:jc w:val="center"/>
              <w:rPr>
                <w:sz w:val="24"/>
                <w:szCs w:val="22"/>
              </w:rPr>
            </w:pPr>
          </w:p>
        </w:tc>
        <w:tc>
          <w:tcPr>
            <w:tcW w:w="1163" w:type="dxa"/>
            <w:vMerge/>
            <w:vAlign w:val="center"/>
          </w:tcPr>
          <w:p w:rsidR="009D5AFA" w:rsidRPr="0043650A" w:rsidRDefault="009D5AFA" w:rsidP="00876A75">
            <w:pPr>
              <w:jc w:val="center"/>
              <w:rPr>
                <w:sz w:val="24"/>
                <w:szCs w:val="22"/>
              </w:rPr>
            </w:pPr>
          </w:p>
        </w:tc>
        <w:tc>
          <w:tcPr>
            <w:tcW w:w="1389" w:type="dxa"/>
            <w:vMerge/>
            <w:vAlign w:val="center"/>
          </w:tcPr>
          <w:p w:rsidR="009D5AFA" w:rsidRPr="0043650A" w:rsidRDefault="009D5AFA" w:rsidP="00876A75">
            <w:pPr>
              <w:jc w:val="center"/>
              <w:rPr>
                <w:sz w:val="24"/>
                <w:szCs w:val="22"/>
              </w:rPr>
            </w:pPr>
          </w:p>
        </w:tc>
        <w:tc>
          <w:tcPr>
            <w:tcW w:w="1328" w:type="dxa"/>
            <w:vAlign w:val="center"/>
          </w:tcPr>
          <w:p w:rsidR="009D5AFA" w:rsidRPr="0043650A" w:rsidRDefault="009D5AFA" w:rsidP="00543B4E">
            <w:pPr>
              <w:spacing w:line="276" w:lineRule="auto"/>
              <w:jc w:val="center"/>
              <w:rPr>
                <w:sz w:val="22"/>
                <w:szCs w:val="22"/>
              </w:rPr>
            </w:pPr>
            <w:r w:rsidRPr="0043650A">
              <w:rPr>
                <w:sz w:val="22"/>
                <w:szCs w:val="22"/>
              </w:rPr>
              <w:t>201</w:t>
            </w:r>
            <w:r>
              <w:rPr>
                <w:sz w:val="22"/>
                <w:szCs w:val="22"/>
              </w:rPr>
              <w:t>7</w:t>
            </w:r>
            <w:r w:rsidRPr="0043650A">
              <w:rPr>
                <w:sz w:val="22"/>
                <w:szCs w:val="22"/>
              </w:rPr>
              <w:t>-20</w:t>
            </w:r>
            <w:r w:rsidR="00543B4E">
              <w:rPr>
                <w:sz w:val="22"/>
                <w:szCs w:val="22"/>
              </w:rPr>
              <w:t>22</w:t>
            </w:r>
            <w:r w:rsidRPr="0043650A">
              <w:rPr>
                <w:sz w:val="22"/>
                <w:szCs w:val="22"/>
              </w:rPr>
              <w:t xml:space="preserve"> гг.</w:t>
            </w:r>
          </w:p>
        </w:tc>
        <w:tc>
          <w:tcPr>
            <w:tcW w:w="1329" w:type="dxa"/>
            <w:vAlign w:val="center"/>
          </w:tcPr>
          <w:p w:rsidR="009D5AFA" w:rsidRPr="0043650A" w:rsidRDefault="009D5AFA" w:rsidP="00543B4E">
            <w:pPr>
              <w:spacing w:line="276" w:lineRule="auto"/>
              <w:jc w:val="center"/>
              <w:rPr>
                <w:sz w:val="22"/>
                <w:szCs w:val="22"/>
              </w:rPr>
            </w:pPr>
            <w:r w:rsidRPr="0043650A">
              <w:rPr>
                <w:sz w:val="22"/>
                <w:szCs w:val="22"/>
              </w:rPr>
              <w:t>202</w:t>
            </w:r>
            <w:r w:rsidR="00543B4E">
              <w:rPr>
                <w:sz w:val="22"/>
                <w:szCs w:val="22"/>
              </w:rPr>
              <w:t>3</w:t>
            </w:r>
            <w:r w:rsidRPr="0043650A">
              <w:rPr>
                <w:sz w:val="22"/>
                <w:szCs w:val="22"/>
              </w:rPr>
              <w:t>-203</w:t>
            </w:r>
            <w:r w:rsidR="00543B4E">
              <w:rPr>
                <w:sz w:val="22"/>
                <w:szCs w:val="22"/>
              </w:rPr>
              <w:t>2</w:t>
            </w:r>
            <w:r w:rsidRPr="0043650A">
              <w:rPr>
                <w:sz w:val="22"/>
                <w:szCs w:val="22"/>
              </w:rPr>
              <w:t xml:space="preserve"> гг.</w:t>
            </w:r>
          </w:p>
        </w:tc>
      </w:tr>
      <w:tr w:rsidR="009D5AFA" w:rsidRPr="0043650A" w:rsidTr="005260B5">
        <w:trPr>
          <w:trHeight w:val="454"/>
          <w:jc w:val="center"/>
        </w:trPr>
        <w:tc>
          <w:tcPr>
            <w:tcW w:w="704" w:type="dxa"/>
            <w:vAlign w:val="center"/>
          </w:tcPr>
          <w:p w:rsidR="009D5AFA" w:rsidRPr="0043650A" w:rsidRDefault="009D5AFA" w:rsidP="00876A75">
            <w:pPr>
              <w:jc w:val="center"/>
              <w:rPr>
                <w:sz w:val="24"/>
                <w:szCs w:val="22"/>
              </w:rPr>
            </w:pPr>
            <w:r w:rsidRPr="0043650A">
              <w:rPr>
                <w:sz w:val="24"/>
                <w:szCs w:val="22"/>
              </w:rPr>
              <w:t>1.</w:t>
            </w:r>
          </w:p>
        </w:tc>
        <w:tc>
          <w:tcPr>
            <w:tcW w:w="9149" w:type="dxa"/>
            <w:gridSpan w:val="5"/>
            <w:vAlign w:val="center"/>
          </w:tcPr>
          <w:p w:rsidR="009D5AFA" w:rsidRPr="0043650A" w:rsidRDefault="009D5AFA" w:rsidP="00876A75">
            <w:pPr>
              <w:jc w:val="left"/>
              <w:rPr>
                <w:sz w:val="24"/>
                <w:szCs w:val="22"/>
              </w:rPr>
            </w:pPr>
            <w:r w:rsidRPr="0043650A">
              <w:rPr>
                <w:sz w:val="24"/>
                <w:szCs w:val="22"/>
              </w:rPr>
              <w:t>Показатель обеспеченности населения услугами сбора и утилизации ТБО</w:t>
            </w:r>
          </w:p>
        </w:tc>
      </w:tr>
      <w:tr w:rsidR="009D5AFA" w:rsidRPr="0043650A" w:rsidTr="005260B5">
        <w:trPr>
          <w:trHeight w:val="454"/>
          <w:jc w:val="center"/>
        </w:trPr>
        <w:tc>
          <w:tcPr>
            <w:tcW w:w="704" w:type="dxa"/>
            <w:vAlign w:val="center"/>
          </w:tcPr>
          <w:p w:rsidR="009D5AFA" w:rsidRPr="0043650A" w:rsidRDefault="009D5AFA" w:rsidP="00876A75">
            <w:pPr>
              <w:jc w:val="center"/>
              <w:rPr>
                <w:sz w:val="24"/>
                <w:szCs w:val="22"/>
              </w:rPr>
            </w:pPr>
            <w:r w:rsidRPr="0043650A">
              <w:rPr>
                <w:sz w:val="24"/>
                <w:szCs w:val="22"/>
              </w:rPr>
              <w:t>1.1</w:t>
            </w:r>
          </w:p>
        </w:tc>
        <w:tc>
          <w:tcPr>
            <w:tcW w:w="3940" w:type="dxa"/>
            <w:vAlign w:val="center"/>
          </w:tcPr>
          <w:p w:rsidR="009D5AFA" w:rsidRPr="0043650A" w:rsidRDefault="009D5AFA" w:rsidP="00876A75">
            <w:pPr>
              <w:jc w:val="left"/>
              <w:rPr>
                <w:sz w:val="24"/>
                <w:szCs w:val="22"/>
              </w:rPr>
            </w:pPr>
            <w:r w:rsidRPr="0043650A">
              <w:rPr>
                <w:sz w:val="22"/>
                <w:szCs w:val="22"/>
              </w:rPr>
              <w:t>Количество населенных пунктов, в которых организован вывоз и утилизация ТБО</w:t>
            </w:r>
          </w:p>
        </w:tc>
        <w:tc>
          <w:tcPr>
            <w:tcW w:w="1163" w:type="dxa"/>
            <w:vAlign w:val="center"/>
          </w:tcPr>
          <w:p w:rsidR="009D5AFA" w:rsidRPr="0043650A" w:rsidRDefault="009D5AFA" w:rsidP="00876A75">
            <w:pPr>
              <w:jc w:val="center"/>
              <w:rPr>
                <w:sz w:val="24"/>
                <w:szCs w:val="22"/>
              </w:rPr>
            </w:pPr>
            <w:r w:rsidRPr="0043650A">
              <w:rPr>
                <w:sz w:val="24"/>
                <w:szCs w:val="22"/>
              </w:rPr>
              <w:t>Н.пункт</w:t>
            </w:r>
          </w:p>
        </w:tc>
        <w:tc>
          <w:tcPr>
            <w:tcW w:w="1389" w:type="dxa"/>
            <w:vAlign w:val="center"/>
          </w:tcPr>
          <w:p w:rsidR="009D5AFA" w:rsidRPr="0043650A" w:rsidRDefault="009D5AFA" w:rsidP="00876A75">
            <w:pPr>
              <w:jc w:val="center"/>
              <w:rPr>
                <w:sz w:val="24"/>
                <w:szCs w:val="22"/>
              </w:rPr>
            </w:pPr>
            <w:r>
              <w:rPr>
                <w:sz w:val="24"/>
                <w:szCs w:val="22"/>
              </w:rPr>
              <w:t>0</w:t>
            </w:r>
          </w:p>
        </w:tc>
        <w:tc>
          <w:tcPr>
            <w:tcW w:w="1328" w:type="dxa"/>
            <w:vAlign w:val="center"/>
          </w:tcPr>
          <w:p w:rsidR="009D5AFA" w:rsidRPr="0043650A" w:rsidRDefault="006C4383" w:rsidP="00876A75">
            <w:pPr>
              <w:jc w:val="center"/>
              <w:rPr>
                <w:sz w:val="24"/>
                <w:szCs w:val="22"/>
              </w:rPr>
            </w:pPr>
            <w:r>
              <w:rPr>
                <w:sz w:val="24"/>
                <w:szCs w:val="22"/>
              </w:rPr>
              <w:t>4</w:t>
            </w:r>
          </w:p>
        </w:tc>
        <w:tc>
          <w:tcPr>
            <w:tcW w:w="1329" w:type="dxa"/>
            <w:vAlign w:val="center"/>
          </w:tcPr>
          <w:p w:rsidR="009D5AFA" w:rsidRPr="0043650A" w:rsidRDefault="006C4383" w:rsidP="00876A75">
            <w:pPr>
              <w:jc w:val="center"/>
              <w:rPr>
                <w:sz w:val="24"/>
                <w:szCs w:val="22"/>
              </w:rPr>
            </w:pPr>
            <w:r>
              <w:rPr>
                <w:sz w:val="24"/>
                <w:szCs w:val="22"/>
              </w:rPr>
              <w:t>4</w:t>
            </w:r>
          </w:p>
        </w:tc>
      </w:tr>
      <w:tr w:rsidR="009D5AFA" w:rsidRPr="0043650A" w:rsidTr="005260B5">
        <w:trPr>
          <w:trHeight w:val="454"/>
          <w:jc w:val="center"/>
        </w:trPr>
        <w:tc>
          <w:tcPr>
            <w:tcW w:w="704" w:type="dxa"/>
            <w:vAlign w:val="center"/>
          </w:tcPr>
          <w:p w:rsidR="009D5AFA" w:rsidRPr="0043650A" w:rsidRDefault="009D5AFA" w:rsidP="00876A75">
            <w:pPr>
              <w:jc w:val="center"/>
              <w:rPr>
                <w:sz w:val="24"/>
                <w:szCs w:val="22"/>
              </w:rPr>
            </w:pPr>
            <w:r w:rsidRPr="0043650A">
              <w:rPr>
                <w:sz w:val="24"/>
                <w:szCs w:val="22"/>
              </w:rPr>
              <w:t>2.</w:t>
            </w:r>
          </w:p>
        </w:tc>
        <w:tc>
          <w:tcPr>
            <w:tcW w:w="9149" w:type="dxa"/>
            <w:gridSpan w:val="5"/>
            <w:vAlign w:val="center"/>
          </w:tcPr>
          <w:p w:rsidR="009D5AFA" w:rsidRPr="0043650A" w:rsidRDefault="009D5AFA" w:rsidP="00876A75">
            <w:pPr>
              <w:jc w:val="left"/>
              <w:rPr>
                <w:sz w:val="24"/>
                <w:szCs w:val="22"/>
              </w:rPr>
            </w:pPr>
            <w:r w:rsidRPr="0043650A">
              <w:rPr>
                <w:sz w:val="24"/>
                <w:szCs w:val="22"/>
              </w:rPr>
              <w:t>Показатель надежности и бесперебойности вывоза и утилизации ТБО</w:t>
            </w:r>
          </w:p>
        </w:tc>
      </w:tr>
      <w:tr w:rsidR="009D5AFA" w:rsidRPr="0043650A" w:rsidTr="005260B5">
        <w:trPr>
          <w:trHeight w:val="454"/>
          <w:jc w:val="center"/>
        </w:trPr>
        <w:tc>
          <w:tcPr>
            <w:tcW w:w="704" w:type="dxa"/>
            <w:vAlign w:val="center"/>
          </w:tcPr>
          <w:p w:rsidR="009D5AFA" w:rsidRPr="0043650A" w:rsidRDefault="009D5AFA" w:rsidP="00876A75">
            <w:pPr>
              <w:jc w:val="center"/>
              <w:rPr>
                <w:sz w:val="24"/>
                <w:szCs w:val="22"/>
              </w:rPr>
            </w:pPr>
            <w:r w:rsidRPr="0043650A">
              <w:rPr>
                <w:sz w:val="24"/>
                <w:szCs w:val="22"/>
              </w:rPr>
              <w:t>2.1</w:t>
            </w:r>
          </w:p>
        </w:tc>
        <w:tc>
          <w:tcPr>
            <w:tcW w:w="3940" w:type="dxa"/>
            <w:vAlign w:val="center"/>
          </w:tcPr>
          <w:p w:rsidR="009D5AFA" w:rsidRPr="0043650A" w:rsidRDefault="009D5AFA" w:rsidP="00876A75">
            <w:pPr>
              <w:jc w:val="left"/>
              <w:rPr>
                <w:sz w:val="24"/>
                <w:szCs w:val="22"/>
              </w:rPr>
            </w:pPr>
            <w:r w:rsidRPr="0043650A">
              <w:rPr>
                <w:sz w:val="24"/>
                <w:szCs w:val="22"/>
              </w:rPr>
              <w:t>Обеспеченность организации, осуществляющей сбор ТБО необходимой спецтехникой</w:t>
            </w:r>
          </w:p>
        </w:tc>
        <w:tc>
          <w:tcPr>
            <w:tcW w:w="1163" w:type="dxa"/>
            <w:vAlign w:val="center"/>
          </w:tcPr>
          <w:p w:rsidR="009D5AFA" w:rsidRPr="0043650A" w:rsidRDefault="009D5AFA" w:rsidP="00876A75">
            <w:pPr>
              <w:jc w:val="center"/>
              <w:rPr>
                <w:sz w:val="24"/>
                <w:szCs w:val="22"/>
              </w:rPr>
            </w:pPr>
            <w:r w:rsidRPr="0043650A">
              <w:rPr>
                <w:sz w:val="24"/>
                <w:szCs w:val="22"/>
              </w:rPr>
              <w:t>%</w:t>
            </w:r>
          </w:p>
        </w:tc>
        <w:tc>
          <w:tcPr>
            <w:tcW w:w="1389" w:type="dxa"/>
            <w:vAlign w:val="center"/>
          </w:tcPr>
          <w:p w:rsidR="009D5AFA" w:rsidRPr="0043650A" w:rsidRDefault="009D5AFA" w:rsidP="00876A75">
            <w:pPr>
              <w:jc w:val="center"/>
              <w:rPr>
                <w:sz w:val="24"/>
                <w:szCs w:val="22"/>
              </w:rPr>
            </w:pPr>
            <w:r w:rsidRPr="0043650A">
              <w:rPr>
                <w:sz w:val="24"/>
                <w:szCs w:val="22"/>
              </w:rPr>
              <w:t>–</w:t>
            </w:r>
          </w:p>
        </w:tc>
        <w:tc>
          <w:tcPr>
            <w:tcW w:w="1328" w:type="dxa"/>
            <w:vAlign w:val="center"/>
          </w:tcPr>
          <w:p w:rsidR="009D5AFA" w:rsidRPr="0043650A" w:rsidRDefault="009D5AFA" w:rsidP="00876A75">
            <w:pPr>
              <w:jc w:val="center"/>
              <w:rPr>
                <w:sz w:val="24"/>
                <w:szCs w:val="22"/>
              </w:rPr>
            </w:pPr>
            <w:r w:rsidRPr="0043650A">
              <w:rPr>
                <w:sz w:val="24"/>
                <w:szCs w:val="22"/>
              </w:rPr>
              <w:t>100</w:t>
            </w:r>
          </w:p>
        </w:tc>
        <w:tc>
          <w:tcPr>
            <w:tcW w:w="1329" w:type="dxa"/>
            <w:vAlign w:val="center"/>
          </w:tcPr>
          <w:p w:rsidR="009D5AFA" w:rsidRPr="0043650A" w:rsidRDefault="009D5AFA" w:rsidP="00876A75">
            <w:pPr>
              <w:jc w:val="center"/>
              <w:rPr>
                <w:sz w:val="24"/>
                <w:szCs w:val="22"/>
              </w:rPr>
            </w:pPr>
            <w:r w:rsidRPr="0043650A">
              <w:rPr>
                <w:sz w:val="24"/>
                <w:szCs w:val="22"/>
              </w:rPr>
              <w:t>100</w:t>
            </w:r>
          </w:p>
        </w:tc>
      </w:tr>
      <w:tr w:rsidR="009D5AFA" w:rsidRPr="0043650A" w:rsidTr="005260B5">
        <w:trPr>
          <w:trHeight w:val="454"/>
          <w:jc w:val="center"/>
        </w:trPr>
        <w:tc>
          <w:tcPr>
            <w:tcW w:w="704" w:type="dxa"/>
            <w:vAlign w:val="center"/>
          </w:tcPr>
          <w:p w:rsidR="009D5AFA" w:rsidRPr="0043650A" w:rsidRDefault="009D5AFA" w:rsidP="00876A75">
            <w:pPr>
              <w:jc w:val="center"/>
              <w:rPr>
                <w:sz w:val="24"/>
                <w:szCs w:val="22"/>
              </w:rPr>
            </w:pPr>
            <w:r w:rsidRPr="0043650A">
              <w:rPr>
                <w:sz w:val="24"/>
                <w:szCs w:val="22"/>
              </w:rPr>
              <w:t>3.</w:t>
            </w:r>
          </w:p>
        </w:tc>
        <w:tc>
          <w:tcPr>
            <w:tcW w:w="9149" w:type="dxa"/>
            <w:gridSpan w:val="5"/>
            <w:vAlign w:val="center"/>
          </w:tcPr>
          <w:p w:rsidR="009D5AFA" w:rsidRPr="0043650A" w:rsidRDefault="009D5AFA" w:rsidP="00876A75">
            <w:pPr>
              <w:jc w:val="left"/>
              <w:rPr>
                <w:sz w:val="24"/>
                <w:szCs w:val="22"/>
              </w:rPr>
            </w:pPr>
            <w:r w:rsidRPr="0043650A">
              <w:rPr>
                <w:sz w:val="24"/>
                <w:szCs w:val="22"/>
              </w:rPr>
              <w:t>Показатель качества обслуживания абонентов</w:t>
            </w:r>
          </w:p>
        </w:tc>
      </w:tr>
      <w:tr w:rsidR="009D5AFA" w:rsidRPr="0043650A" w:rsidTr="005260B5">
        <w:trPr>
          <w:trHeight w:val="454"/>
          <w:jc w:val="center"/>
        </w:trPr>
        <w:tc>
          <w:tcPr>
            <w:tcW w:w="704" w:type="dxa"/>
            <w:vAlign w:val="center"/>
          </w:tcPr>
          <w:p w:rsidR="009D5AFA" w:rsidRPr="0043650A" w:rsidRDefault="009D5AFA" w:rsidP="00876A75">
            <w:pPr>
              <w:jc w:val="center"/>
              <w:rPr>
                <w:sz w:val="24"/>
                <w:szCs w:val="22"/>
              </w:rPr>
            </w:pPr>
            <w:r w:rsidRPr="0043650A">
              <w:rPr>
                <w:sz w:val="24"/>
                <w:szCs w:val="22"/>
              </w:rPr>
              <w:t>3.1</w:t>
            </w:r>
          </w:p>
        </w:tc>
        <w:tc>
          <w:tcPr>
            <w:tcW w:w="3940" w:type="dxa"/>
            <w:vAlign w:val="center"/>
          </w:tcPr>
          <w:p w:rsidR="009D5AFA" w:rsidRPr="0043650A" w:rsidRDefault="009D5AFA" w:rsidP="00876A75">
            <w:pPr>
              <w:jc w:val="left"/>
              <w:rPr>
                <w:sz w:val="24"/>
                <w:szCs w:val="22"/>
              </w:rPr>
            </w:pPr>
            <w:r w:rsidRPr="0043650A">
              <w:rPr>
                <w:sz w:val="24"/>
                <w:szCs w:val="22"/>
              </w:rPr>
              <w:t>Обеспеченность жилого сектора и общественных зданий необходимым количеством контейнерных площадок</w:t>
            </w:r>
          </w:p>
        </w:tc>
        <w:tc>
          <w:tcPr>
            <w:tcW w:w="1163" w:type="dxa"/>
            <w:vAlign w:val="center"/>
          </w:tcPr>
          <w:p w:rsidR="009D5AFA" w:rsidRPr="0043650A" w:rsidRDefault="009D5AFA" w:rsidP="00876A75">
            <w:pPr>
              <w:jc w:val="center"/>
              <w:rPr>
                <w:sz w:val="24"/>
                <w:szCs w:val="22"/>
              </w:rPr>
            </w:pPr>
            <w:r w:rsidRPr="0043650A">
              <w:rPr>
                <w:sz w:val="24"/>
                <w:szCs w:val="22"/>
              </w:rPr>
              <w:t>%</w:t>
            </w:r>
          </w:p>
        </w:tc>
        <w:tc>
          <w:tcPr>
            <w:tcW w:w="1389" w:type="dxa"/>
            <w:vAlign w:val="center"/>
          </w:tcPr>
          <w:p w:rsidR="009D5AFA" w:rsidRPr="0043650A" w:rsidRDefault="009D5AFA" w:rsidP="00876A75">
            <w:pPr>
              <w:jc w:val="center"/>
              <w:rPr>
                <w:sz w:val="24"/>
                <w:szCs w:val="22"/>
              </w:rPr>
            </w:pPr>
            <w:r>
              <w:rPr>
                <w:sz w:val="24"/>
                <w:szCs w:val="22"/>
              </w:rPr>
              <w:t>0</w:t>
            </w:r>
          </w:p>
        </w:tc>
        <w:tc>
          <w:tcPr>
            <w:tcW w:w="1328" w:type="dxa"/>
            <w:vAlign w:val="center"/>
          </w:tcPr>
          <w:p w:rsidR="009D5AFA" w:rsidRPr="0043650A" w:rsidRDefault="006C4383" w:rsidP="00876A75">
            <w:pPr>
              <w:jc w:val="center"/>
              <w:rPr>
                <w:sz w:val="24"/>
                <w:szCs w:val="22"/>
              </w:rPr>
            </w:pPr>
            <w:r>
              <w:rPr>
                <w:sz w:val="24"/>
                <w:szCs w:val="22"/>
              </w:rPr>
              <w:t>100</w:t>
            </w:r>
          </w:p>
        </w:tc>
        <w:tc>
          <w:tcPr>
            <w:tcW w:w="1329" w:type="dxa"/>
            <w:vAlign w:val="center"/>
          </w:tcPr>
          <w:p w:rsidR="009D5AFA" w:rsidRPr="0043650A" w:rsidRDefault="006C4383" w:rsidP="00876A75">
            <w:pPr>
              <w:jc w:val="center"/>
              <w:rPr>
                <w:sz w:val="24"/>
                <w:szCs w:val="22"/>
              </w:rPr>
            </w:pPr>
            <w:r>
              <w:rPr>
                <w:sz w:val="24"/>
                <w:szCs w:val="22"/>
              </w:rPr>
              <w:t>100</w:t>
            </w:r>
          </w:p>
        </w:tc>
      </w:tr>
      <w:tr w:rsidR="009D5AFA" w:rsidRPr="0043650A" w:rsidTr="005260B5">
        <w:trPr>
          <w:trHeight w:val="454"/>
          <w:jc w:val="center"/>
        </w:trPr>
        <w:tc>
          <w:tcPr>
            <w:tcW w:w="704" w:type="dxa"/>
            <w:vAlign w:val="center"/>
          </w:tcPr>
          <w:p w:rsidR="009D5AFA" w:rsidRPr="0043650A" w:rsidRDefault="009D5AFA" w:rsidP="00876A75">
            <w:pPr>
              <w:jc w:val="center"/>
              <w:rPr>
                <w:sz w:val="24"/>
                <w:szCs w:val="22"/>
              </w:rPr>
            </w:pPr>
            <w:r w:rsidRPr="0043650A">
              <w:rPr>
                <w:sz w:val="24"/>
                <w:szCs w:val="22"/>
              </w:rPr>
              <w:t>4.</w:t>
            </w:r>
          </w:p>
        </w:tc>
        <w:tc>
          <w:tcPr>
            <w:tcW w:w="9149" w:type="dxa"/>
            <w:gridSpan w:val="5"/>
            <w:vAlign w:val="center"/>
          </w:tcPr>
          <w:p w:rsidR="009D5AFA" w:rsidRPr="0043650A" w:rsidRDefault="009D5AFA" w:rsidP="00876A75">
            <w:pPr>
              <w:jc w:val="left"/>
              <w:rPr>
                <w:sz w:val="24"/>
                <w:szCs w:val="22"/>
              </w:rPr>
            </w:pPr>
            <w:r w:rsidRPr="0043650A">
              <w:rPr>
                <w:sz w:val="24"/>
                <w:szCs w:val="22"/>
              </w:rPr>
              <w:t xml:space="preserve">Показатели снижения негативного </w:t>
            </w:r>
            <w:proofErr w:type="gramStart"/>
            <w:r w:rsidRPr="0043650A">
              <w:rPr>
                <w:sz w:val="24"/>
                <w:szCs w:val="22"/>
              </w:rPr>
              <w:t>воздействии</w:t>
            </w:r>
            <w:proofErr w:type="gramEnd"/>
            <w:r w:rsidRPr="0043650A">
              <w:rPr>
                <w:sz w:val="24"/>
                <w:szCs w:val="22"/>
              </w:rPr>
              <w:t xml:space="preserve"> на окружающую среду</w:t>
            </w:r>
          </w:p>
        </w:tc>
      </w:tr>
      <w:tr w:rsidR="009D5AFA" w:rsidRPr="0043650A" w:rsidTr="005260B5">
        <w:trPr>
          <w:trHeight w:val="454"/>
          <w:jc w:val="center"/>
        </w:trPr>
        <w:tc>
          <w:tcPr>
            <w:tcW w:w="704" w:type="dxa"/>
            <w:vAlign w:val="center"/>
          </w:tcPr>
          <w:p w:rsidR="009D5AFA" w:rsidRPr="0043650A" w:rsidRDefault="009D5AFA" w:rsidP="00876A75">
            <w:pPr>
              <w:jc w:val="center"/>
              <w:rPr>
                <w:sz w:val="24"/>
                <w:szCs w:val="22"/>
              </w:rPr>
            </w:pPr>
            <w:r w:rsidRPr="0043650A">
              <w:rPr>
                <w:sz w:val="24"/>
                <w:szCs w:val="22"/>
              </w:rPr>
              <w:t>4.1</w:t>
            </w:r>
          </w:p>
        </w:tc>
        <w:tc>
          <w:tcPr>
            <w:tcW w:w="3940" w:type="dxa"/>
            <w:vAlign w:val="center"/>
          </w:tcPr>
          <w:p w:rsidR="009D5AFA" w:rsidRPr="0043650A" w:rsidRDefault="009D5AFA" w:rsidP="00876A75">
            <w:pPr>
              <w:jc w:val="left"/>
              <w:rPr>
                <w:sz w:val="24"/>
                <w:szCs w:val="22"/>
              </w:rPr>
            </w:pPr>
            <w:r w:rsidRPr="0043650A">
              <w:rPr>
                <w:sz w:val="24"/>
                <w:szCs w:val="22"/>
              </w:rPr>
              <w:t>Ликвидация несанкционированных свалок</w:t>
            </w:r>
          </w:p>
        </w:tc>
        <w:tc>
          <w:tcPr>
            <w:tcW w:w="1163" w:type="dxa"/>
            <w:vAlign w:val="center"/>
          </w:tcPr>
          <w:p w:rsidR="009D5AFA" w:rsidRPr="0043650A" w:rsidRDefault="009D5AFA" w:rsidP="00876A75">
            <w:pPr>
              <w:jc w:val="center"/>
              <w:rPr>
                <w:sz w:val="24"/>
                <w:szCs w:val="22"/>
              </w:rPr>
            </w:pPr>
            <w:r w:rsidRPr="0043650A">
              <w:rPr>
                <w:sz w:val="24"/>
                <w:szCs w:val="22"/>
              </w:rPr>
              <w:t>%</w:t>
            </w:r>
          </w:p>
        </w:tc>
        <w:tc>
          <w:tcPr>
            <w:tcW w:w="1389" w:type="dxa"/>
            <w:vAlign w:val="center"/>
          </w:tcPr>
          <w:p w:rsidR="009D5AFA" w:rsidRPr="0043650A" w:rsidRDefault="009D5AFA" w:rsidP="00876A75">
            <w:pPr>
              <w:jc w:val="center"/>
              <w:rPr>
                <w:sz w:val="24"/>
                <w:szCs w:val="22"/>
              </w:rPr>
            </w:pPr>
            <w:r w:rsidRPr="0043650A">
              <w:rPr>
                <w:sz w:val="24"/>
                <w:szCs w:val="22"/>
              </w:rPr>
              <w:t>–</w:t>
            </w:r>
          </w:p>
        </w:tc>
        <w:tc>
          <w:tcPr>
            <w:tcW w:w="1328" w:type="dxa"/>
            <w:vAlign w:val="center"/>
          </w:tcPr>
          <w:p w:rsidR="009D5AFA" w:rsidRPr="0043650A" w:rsidRDefault="009D5AFA" w:rsidP="00876A75">
            <w:pPr>
              <w:jc w:val="center"/>
              <w:rPr>
                <w:sz w:val="24"/>
                <w:szCs w:val="22"/>
              </w:rPr>
            </w:pPr>
            <w:r w:rsidRPr="0043650A">
              <w:rPr>
                <w:sz w:val="24"/>
                <w:szCs w:val="22"/>
              </w:rPr>
              <w:t>100</w:t>
            </w:r>
          </w:p>
        </w:tc>
        <w:tc>
          <w:tcPr>
            <w:tcW w:w="1329" w:type="dxa"/>
            <w:vAlign w:val="center"/>
          </w:tcPr>
          <w:p w:rsidR="009D5AFA" w:rsidRPr="0043650A" w:rsidRDefault="009D5AFA" w:rsidP="00876A75">
            <w:pPr>
              <w:jc w:val="center"/>
              <w:rPr>
                <w:sz w:val="24"/>
                <w:szCs w:val="22"/>
              </w:rPr>
            </w:pPr>
            <w:r w:rsidRPr="0043650A">
              <w:rPr>
                <w:sz w:val="24"/>
                <w:szCs w:val="22"/>
              </w:rPr>
              <w:t>100</w:t>
            </w:r>
          </w:p>
        </w:tc>
      </w:tr>
      <w:tr w:rsidR="009D5AFA" w:rsidRPr="0043650A" w:rsidTr="005260B5">
        <w:trPr>
          <w:trHeight w:val="454"/>
          <w:jc w:val="center"/>
        </w:trPr>
        <w:tc>
          <w:tcPr>
            <w:tcW w:w="704" w:type="dxa"/>
            <w:vAlign w:val="center"/>
          </w:tcPr>
          <w:p w:rsidR="009D5AFA" w:rsidRPr="0043650A" w:rsidRDefault="009D5AFA" w:rsidP="00876A75">
            <w:pPr>
              <w:jc w:val="center"/>
              <w:rPr>
                <w:sz w:val="24"/>
                <w:szCs w:val="22"/>
              </w:rPr>
            </w:pPr>
            <w:r>
              <w:rPr>
                <w:sz w:val="24"/>
                <w:szCs w:val="22"/>
              </w:rPr>
              <w:lastRenderedPageBreak/>
              <w:t>4.2</w:t>
            </w:r>
          </w:p>
        </w:tc>
        <w:tc>
          <w:tcPr>
            <w:tcW w:w="3940" w:type="dxa"/>
            <w:vAlign w:val="center"/>
          </w:tcPr>
          <w:p w:rsidR="009D5AFA" w:rsidRPr="0043650A" w:rsidRDefault="009D5AFA" w:rsidP="00876A75">
            <w:pPr>
              <w:jc w:val="left"/>
              <w:rPr>
                <w:sz w:val="24"/>
              </w:rPr>
            </w:pPr>
            <w:r w:rsidRPr="0043650A">
              <w:rPr>
                <w:sz w:val="24"/>
              </w:rPr>
              <w:t>Оборудования пунктов приема отработанных ртутьсодержащих ламп и элементов питания</w:t>
            </w:r>
          </w:p>
        </w:tc>
        <w:tc>
          <w:tcPr>
            <w:tcW w:w="1163" w:type="dxa"/>
            <w:vAlign w:val="center"/>
          </w:tcPr>
          <w:p w:rsidR="009D5AFA" w:rsidRPr="0043650A" w:rsidRDefault="009D5AFA" w:rsidP="00876A75">
            <w:pPr>
              <w:jc w:val="center"/>
              <w:rPr>
                <w:sz w:val="24"/>
                <w:szCs w:val="22"/>
              </w:rPr>
            </w:pPr>
            <w:r w:rsidRPr="0043650A">
              <w:rPr>
                <w:sz w:val="24"/>
                <w:szCs w:val="22"/>
              </w:rPr>
              <w:t>Н.пункт</w:t>
            </w:r>
          </w:p>
        </w:tc>
        <w:tc>
          <w:tcPr>
            <w:tcW w:w="1389" w:type="dxa"/>
            <w:vAlign w:val="center"/>
          </w:tcPr>
          <w:p w:rsidR="009D5AFA" w:rsidRPr="0043650A" w:rsidRDefault="009D5AFA" w:rsidP="00876A75">
            <w:pPr>
              <w:jc w:val="center"/>
              <w:rPr>
                <w:sz w:val="24"/>
                <w:szCs w:val="22"/>
              </w:rPr>
            </w:pPr>
            <w:r w:rsidRPr="0043650A">
              <w:rPr>
                <w:sz w:val="24"/>
                <w:szCs w:val="22"/>
              </w:rPr>
              <w:t>0</w:t>
            </w:r>
          </w:p>
        </w:tc>
        <w:tc>
          <w:tcPr>
            <w:tcW w:w="1328" w:type="dxa"/>
            <w:vAlign w:val="center"/>
          </w:tcPr>
          <w:p w:rsidR="009D5AFA" w:rsidRPr="0043650A" w:rsidRDefault="009D5AFA" w:rsidP="00876A75">
            <w:pPr>
              <w:jc w:val="center"/>
              <w:rPr>
                <w:sz w:val="24"/>
                <w:szCs w:val="22"/>
              </w:rPr>
            </w:pPr>
            <w:r w:rsidRPr="0043650A">
              <w:rPr>
                <w:sz w:val="24"/>
                <w:szCs w:val="22"/>
              </w:rPr>
              <w:t>1</w:t>
            </w:r>
          </w:p>
        </w:tc>
        <w:tc>
          <w:tcPr>
            <w:tcW w:w="1329" w:type="dxa"/>
            <w:vAlign w:val="center"/>
          </w:tcPr>
          <w:p w:rsidR="009D5AFA" w:rsidRPr="0043650A" w:rsidRDefault="009D5AFA" w:rsidP="00876A75">
            <w:pPr>
              <w:jc w:val="center"/>
              <w:rPr>
                <w:sz w:val="24"/>
                <w:szCs w:val="22"/>
              </w:rPr>
            </w:pPr>
            <w:r w:rsidRPr="0043650A">
              <w:rPr>
                <w:sz w:val="24"/>
                <w:szCs w:val="22"/>
              </w:rPr>
              <w:t>1</w:t>
            </w:r>
          </w:p>
        </w:tc>
      </w:tr>
    </w:tbl>
    <w:p w:rsidR="00876A75" w:rsidRDefault="00876A75" w:rsidP="001F546E">
      <w:pPr>
        <w:pStyle w:val="a3"/>
        <w:jc w:val="center"/>
        <w:rPr>
          <w:rFonts w:eastAsia="MS Mincho"/>
          <w:b/>
          <w:szCs w:val="24"/>
        </w:rPr>
      </w:pPr>
    </w:p>
    <w:p w:rsidR="00876A75" w:rsidRDefault="00876A75">
      <w:pPr>
        <w:jc w:val="left"/>
        <w:rPr>
          <w:rFonts w:eastAsia="MS Mincho"/>
          <w:b/>
          <w:sz w:val="24"/>
        </w:rPr>
      </w:pPr>
      <w:r>
        <w:rPr>
          <w:rFonts w:eastAsia="MS Mincho"/>
          <w:b/>
        </w:rPr>
        <w:br w:type="page"/>
      </w:r>
    </w:p>
    <w:p w:rsidR="00876A75" w:rsidRPr="00F95A2B" w:rsidRDefault="00876A75" w:rsidP="00876A75">
      <w:pPr>
        <w:pStyle w:val="a3"/>
        <w:tabs>
          <w:tab w:val="left" w:pos="0"/>
        </w:tabs>
        <w:spacing w:after="0"/>
        <w:ind w:firstLine="708"/>
        <w:outlineLvl w:val="0"/>
        <w:rPr>
          <w:b/>
        </w:rPr>
      </w:pPr>
      <w:bookmarkStart w:id="55" w:name="_Toc463490505"/>
      <w:bookmarkStart w:id="56" w:name="_Toc469961108"/>
      <w:r>
        <w:rPr>
          <w:rFonts w:eastAsia="MS Mincho"/>
          <w:b/>
          <w:szCs w:val="24"/>
        </w:rPr>
        <w:lastRenderedPageBreak/>
        <w:t xml:space="preserve">5. </w:t>
      </w:r>
      <w:r w:rsidRPr="00F95A2B">
        <w:rPr>
          <w:b/>
        </w:rPr>
        <w:t>Программа инвестиционных проектов, обеспечивающих достижение целевых показателей</w:t>
      </w:r>
      <w:bookmarkEnd w:id="55"/>
      <w:bookmarkEnd w:id="56"/>
    </w:p>
    <w:p w:rsidR="00876A75" w:rsidRPr="00E45E61" w:rsidRDefault="00876A75" w:rsidP="00876A75">
      <w:pPr>
        <w:pStyle w:val="a3"/>
        <w:spacing w:after="0"/>
        <w:ind w:firstLine="709"/>
        <w:outlineLvl w:val="1"/>
        <w:rPr>
          <w:b/>
        </w:rPr>
      </w:pPr>
      <w:bookmarkStart w:id="57" w:name="_Toc463490506"/>
      <w:bookmarkStart w:id="58" w:name="_Toc469961109"/>
      <w:r w:rsidRPr="00E45E61">
        <w:rPr>
          <w:b/>
        </w:rPr>
        <w:t>5.1. Программа инвестиционных проектов, обеспечивающих достижение целевых показателей в сфере централизованного теплоснабжения</w:t>
      </w:r>
      <w:bookmarkEnd w:id="57"/>
      <w:bookmarkEnd w:id="58"/>
    </w:p>
    <w:p w:rsidR="00E45E61" w:rsidRPr="00E45E61" w:rsidRDefault="00E45E61" w:rsidP="00E45E61">
      <w:pPr>
        <w:pStyle w:val="a3"/>
        <w:ind w:firstLine="709"/>
        <w:rPr>
          <w:szCs w:val="24"/>
        </w:rPr>
      </w:pPr>
      <w:bookmarkStart w:id="59" w:name="_Toc463490507"/>
      <w:r w:rsidRPr="00E45E61">
        <w:rPr>
          <w:szCs w:val="24"/>
        </w:rPr>
        <w:t xml:space="preserve">Развитие системы централизованного теплоснабжения в сельском поселении Краснобашкирский сельсовет не предусматривается. Теплоснабжение существующих и вновь строящихся жилых и общественных зданий предусматривается от </w:t>
      </w:r>
      <w:r w:rsidR="004D5136">
        <w:rPr>
          <w:szCs w:val="24"/>
        </w:rPr>
        <w:t xml:space="preserve">одной существующей котельной (один жилой дом) и </w:t>
      </w:r>
      <w:r w:rsidRPr="00E45E61">
        <w:rPr>
          <w:szCs w:val="24"/>
        </w:rPr>
        <w:t>индивидуальных источников тепла. Оснащение строящихся зданий теплогенерирующим оборудованием, а также строительство блочных мини котельных планируется осуществлять за счет средств застройщиков.</w:t>
      </w:r>
    </w:p>
    <w:p w:rsidR="009F06EE" w:rsidRPr="00E45E61" w:rsidRDefault="009F06EE" w:rsidP="00E304CD">
      <w:pPr>
        <w:pStyle w:val="a3"/>
        <w:spacing w:after="0"/>
        <w:ind w:firstLine="709"/>
        <w:rPr>
          <w:b/>
          <w:szCs w:val="24"/>
        </w:rPr>
      </w:pPr>
    </w:p>
    <w:p w:rsidR="009F06EE" w:rsidRPr="00E304CD" w:rsidRDefault="009F06EE" w:rsidP="00E304CD">
      <w:pPr>
        <w:pStyle w:val="2"/>
      </w:pPr>
      <w:bookmarkStart w:id="60" w:name="_Toc469961110"/>
      <w:r w:rsidRPr="00E304CD">
        <w:t>5.2. Программа инвестиционных проектов, обеспечивающих достижение целевых показателей в сфере централизованного водоснабжения</w:t>
      </w:r>
      <w:bookmarkEnd w:id="59"/>
      <w:bookmarkEnd w:id="60"/>
    </w:p>
    <w:p w:rsidR="009F06EE" w:rsidRPr="007B7EE8" w:rsidRDefault="009F06EE" w:rsidP="009F06EE">
      <w:pPr>
        <w:pStyle w:val="a3"/>
        <w:spacing w:after="0"/>
        <w:ind w:firstLine="709"/>
      </w:pPr>
      <w:r>
        <w:t>Перечень инвестиционных проектов приведен в соответствии с</w:t>
      </w:r>
      <w:r w:rsidR="00214D03">
        <w:t>о</w:t>
      </w:r>
      <w:r>
        <w:t xml:space="preserve"> </w:t>
      </w:r>
      <w:r w:rsidR="00214D03">
        <w:t>С</w:t>
      </w:r>
      <w:r>
        <w:t xml:space="preserve">хемой водоснабжения сельского поселения </w:t>
      </w:r>
      <w:r w:rsidR="00214D03">
        <w:t>Краснобашкирский</w:t>
      </w:r>
      <w:r>
        <w:t xml:space="preserve"> сельсовет муниципального района Абзелиловский район Республики Башкортостан, 2014 год.</w:t>
      </w:r>
    </w:p>
    <w:p w:rsidR="009F06EE" w:rsidRPr="009754AA" w:rsidRDefault="009F06EE" w:rsidP="009F06EE">
      <w:pPr>
        <w:pStyle w:val="a3"/>
        <w:spacing w:after="0"/>
        <w:ind w:firstLine="709"/>
        <w:jc w:val="right"/>
        <w:rPr>
          <w:rFonts w:eastAsia="MS Mincho"/>
          <w:szCs w:val="24"/>
        </w:rPr>
      </w:pPr>
      <w:r>
        <w:rPr>
          <w:rFonts w:eastAsia="MS Mincho"/>
          <w:szCs w:val="24"/>
        </w:rPr>
        <w:t>Таблица 5.2</w:t>
      </w:r>
      <w:r w:rsidRPr="009754AA">
        <w:rPr>
          <w:rFonts w:eastAsia="MS Mincho"/>
          <w:szCs w:val="24"/>
        </w:rPr>
        <w:t>.</w:t>
      </w:r>
      <w:r>
        <w:rPr>
          <w:rFonts w:eastAsia="MS Mincho"/>
          <w:szCs w:val="24"/>
        </w:rPr>
        <w:t>1</w:t>
      </w:r>
    </w:p>
    <w:p w:rsidR="009F06EE" w:rsidRDefault="009F06EE" w:rsidP="009F06EE">
      <w:pPr>
        <w:pStyle w:val="a3"/>
        <w:jc w:val="center"/>
        <w:rPr>
          <w:rFonts w:eastAsia="MS Mincho"/>
          <w:b/>
          <w:szCs w:val="24"/>
        </w:rPr>
      </w:pPr>
      <w:r>
        <w:rPr>
          <w:rFonts w:eastAsia="MS Mincho"/>
          <w:b/>
          <w:szCs w:val="24"/>
        </w:rPr>
        <w:t>Программа инвестиционных проектов в сфере водоснабжения</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0"/>
        <w:gridCol w:w="1701"/>
        <w:gridCol w:w="1701"/>
        <w:gridCol w:w="1701"/>
        <w:gridCol w:w="1701"/>
      </w:tblGrid>
      <w:tr w:rsidR="009F06EE" w:rsidRPr="000174E2" w:rsidTr="009F06EE">
        <w:trPr>
          <w:jc w:val="center"/>
        </w:trPr>
        <w:tc>
          <w:tcPr>
            <w:tcW w:w="2890" w:type="dxa"/>
            <w:vMerge w:val="restart"/>
          </w:tcPr>
          <w:p w:rsidR="009F06EE" w:rsidRPr="000174E2" w:rsidRDefault="009F06EE" w:rsidP="009F06EE">
            <w:pPr>
              <w:pStyle w:val="a3"/>
              <w:spacing w:after="0"/>
              <w:jc w:val="center"/>
              <w:rPr>
                <w:rFonts w:eastAsia="MS Mincho"/>
                <w:szCs w:val="24"/>
              </w:rPr>
            </w:pPr>
            <w:r w:rsidRPr="000174E2">
              <w:rPr>
                <w:rFonts w:eastAsia="MS Mincho"/>
                <w:szCs w:val="24"/>
              </w:rPr>
              <w:t>Наименование мероприятия</w:t>
            </w:r>
          </w:p>
        </w:tc>
        <w:tc>
          <w:tcPr>
            <w:tcW w:w="1701" w:type="dxa"/>
            <w:vMerge w:val="restart"/>
          </w:tcPr>
          <w:p w:rsidR="009F06EE" w:rsidRPr="000174E2" w:rsidRDefault="009F06EE" w:rsidP="009F06EE">
            <w:pPr>
              <w:pStyle w:val="a3"/>
              <w:spacing w:after="0"/>
              <w:jc w:val="center"/>
              <w:rPr>
                <w:rFonts w:eastAsia="MS Mincho"/>
                <w:szCs w:val="24"/>
              </w:rPr>
            </w:pPr>
            <w:r w:rsidRPr="000174E2">
              <w:rPr>
                <w:rFonts w:eastAsia="MS Mincho"/>
                <w:szCs w:val="24"/>
              </w:rPr>
              <w:t>Стоимость, тыс</w:t>
            </w:r>
            <w:proofErr w:type="gramStart"/>
            <w:r w:rsidRPr="000174E2">
              <w:rPr>
                <w:rFonts w:eastAsia="MS Mincho"/>
                <w:szCs w:val="24"/>
              </w:rPr>
              <w:t>.р</w:t>
            </w:r>
            <w:proofErr w:type="gramEnd"/>
            <w:r w:rsidRPr="000174E2">
              <w:rPr>
                <w:rFonts w:eastAsia="MS Mincho"/>
                <w:szCs w:val="24"/>
              </w:rPr>
              <w:t>уб.</w:t>
            </w:r>
          </w:p>
        </w:tc>
        <w:tc>
          <w:tcPr>
            <w:tcW w:w="5103" w:type="dxa"/>
            <w:gridSpan w:val="3"/>
          </w:tcPr>
          <w:p w:rsidR="009F06EE" w:rsidRPr="000174E2" w:rsidRDefault="009F06EE" w:rsidP="009F06EE">
            <w:pPr>
              <w:pStyle w:val="a3"/>
              <w:spacing w:after="0"/>
              <w:jc w:val="center"/>
              <w:rPr>
                <w:rFonts w:eastAsia="MS Mincho"/>
                <w:szCs w:val="24"/>
              </w:rPr>
            </w:pPr>
            <w:r w:rsidRPr="000174E2">
              <w:rPr>
                <w:rFonts w:eastAsia="MS Mincho"/>
                <w:szCs w:val="24"/>
              </w:rPr>
              <w:t>План реализации инвестиционной программы по годам, тыс</w:t>
            </w:r>
            <w:proofErr w:type="gramStart"/>
            <w:r w:rsidRPr="000174E2">
              <w:rPr>
                <w:rFonts w:eastAsia="MS Mincho"/>
                <w:szCs w:val="24"/>
              </w:rPr>
              <w:t>.р</w:t>
            </w:r>
            <w:proofErr w:type="gramEnd"/>
            <w:r w:rsidRPr="000174E2">
              <w:rPr>
                <w:rFonts w:eastAsia="MS Mincho"/>
                <w:szCs w:val="24"/>
              </w:rPr>
              <w:t>уб.</w:t>
            </w:r>
          </w:p>
        </w:tc>
      </w:tr>
      <w:tr w:rsidR="009F06EE" w:rsidRPr="000174E2" w:rsidTr="009F06EE">
        <w:trPr>
          <w:jc w:val="center"/>
        </w:trPr>
        <w:tc>
          <w:tcPr>
            <w:tcW w:w="2890" w:type="dxa"/>
            <w:vMerge/>
          </w:tcPr>
          <w:p w:rsidR="009F06EE" w:rsidRPr="000174E2" w:rsidRDefault="009F06EE" w:rsidP="009F06EE">
            <w:pPr>
              <w:pStyle w:val="a3"/>
              <w:spacing w:after="0"/>
              <w:jc w:val="center"/>
              <w:rPr>
                <w:rFonts w:eastAsia="MS Mincho"/>
                <w:szCs w:val="24"/>
              </w:rPr>
            </w:pPr>
          </w:p>
        </w:tc>
        <w:tc>
          <w:tcPr>
            <w:tcW w:w="1701" w:type="dxa"/>
            <w:vMerge/>
          </w:tcPr>
          <w:p w:rsidR="009F06EE" w:rsidRPr="000174E2" w:rsidRDefault="009F06EE" w:rsidP="009F06EE">
            <w:pPr>
              <w:pStyle w:val="a3"/>
              <w:spacing w:after="0"/>
              <w:jc w:val="center"/>
              <w:rPr>
                <w:rFonts w:eastAsia="MS Mincho"/>
                <w:szCs w:val="24"/>
              </w:rPr>
            </w:pPr>
          </w:p>
        </w:tc>
        <w:tc>
          <w:tcPr>
            <w:tcW w:w="1701" w:type="dxa"/>
          </w:tcPr>
          <w:p w:rsidR="009F06EE" w:rsidRPr="000174E2" w:rsidRDefault="009F06EE" w:rsidP="009F06EE">
            <w:pPr>
              <w:pStyle w:val="a3"/>
              <w:spacing w:after="0"/>
              <w:jc w:val="center"/>
              <w:rPr>
                <w:rFonts w:eastAsia="MS Mincho"/>
                <w:szCs w:val="24"/>
              </w:rPr>
            </w:pPr>
            <w:r w:rsidRPr="000174E2">
              <w:rPr>
                <w:rFonts w:eastAsia="MS Mincho"/>
                <w:szCs w:val="24"/>
              </w:rPr>
              <w:t>2016-2017</w:t>
            </w:r>
          </w:p>
        </w:tc>
        <w:tc>
          <w:tcPr>
            <w:tcW w:w="1701" w:type="dxa"/>
          </w:tcPr>
          <w:p w:rsidR="009F06EE" w:rsidRPr="000174E2" w:rsidRDefault="004100AA" w:rsidP="009F06EE">
            <w:pPr>
              <w:pStyle w:val="a3"/>
              <w:spacing w:after="0"/>
              <w:jc w:val="center"/>
              <w:rPr>
                <w:rFonts w:eastAsia="MS Mincho"/>
                <w:szCs w:val="24"/>
              </w:rPr>
            </w:pPr>
            <w:r>
              <w:rPr>
                <w:rFonts w:eastAsia="MS Mincho"/>
                <w:szCs w:val="24"/>
              </w:rPr>
              <w:t>2018-</w:t>
            </w:r>
            <w:r w:rsidR="009F06EE" w:rsidRPr="000174E2">
              <w:rPr>
                <w:rFonts w:eastAsia="MS Mincho"/>
                <w:szCs w:val="24"/>
              </w:rPr>
              <w:t>2020</w:t>
            </w:r>
          </w:p>
        </w:tc>
        <w:tc>
          <w:tcPr>
            <w:tcW w:w="1701" w:type="dxa"/>
          </w:tcPr>
          <w:p w:rsidR="009F06EE" w:rsidRPr="000174E2" w:rsidRDefault="004100AA" w:rsidP="009F06EE">
            <w:pPr>
              <w:pStyle w:val="a3"/>
              <w:spacing w:after="0"/>
              <w:jc w:val="center"/>
              <w:rPr>
                <w:rFonts w:eastAsia="MS Mincho"/>
                <w:szCs w:val="24"/>
              </w:rPr>
            </w:pPr>
            <w:r>
              <w:rPr>
                <w:rFonts w:eastAsia="MS Mincho"/>
                <w:szCs w:val="24"/>
              </w:rPr>
              <w:t>2021</w:t>
            </w:r>
            <w:r w:rsidR="002C6EFE">
              <w:rPr>
                <w:rFonts w:eastAsia="MS Mincho"/>
                <w:szCs w:val="24"/>
              </w:rPr>
              <w:t>-</w:t>
            </w:r>
            <w:r w:rsidR="009F06EE" w:rsidRPr="000174E2">
              <w:rPr>
                <w:rFonts w:eastAsia="MS Mincho"/>
                <w:szCs w:val="24"/>
              </w:rPr>
              <w:t>2024</w:t>
            </w:r>
          </w:p>
        </w:tc>
      </w:tr>
      <w:tr w:rsidR="00766E51" w:rsidRPr="000174E2" w:rsidTr="005A1157">
        <w:trPr>
          <w:jc w:val="center"/>
        </w:trPr>
        <w:tc>
          <w:tcPr>
            <w:tcW w:w="9694" w:type="dxa"/>
            <w:gridSpan w:val="5"/>
            <w:vAlign w:val="center"/>
          </w:tcPr>
          <w:p w:rsidR="00766E51" w:rsidRDefault="004836C0" w:rsidP="009F06EE">
            <w:pPr>
              <w:pStyle w:val="a3"/>
              <w:spacing w:after="0"/>
              <w:jc w:val="center"/>
              <w:rPr>
                <w:rFonts w:eastAsia="MS Mincho"/>
                <w:szCs w:val="24"/>
              </w:rPr>
            </w:pPr>
            <w:r>
              <w:rPr>
                <w:rFonts w:eastAsia="MS Mincho"/>
                <w:szCs w:val="24"/>
              </w:rPr>
              <w:t>Для всех населенных пунктов сельского поселения</w:t>
            </w:r>
          </w:p>
        </w:tc>
      </w:tr>
      <w:tr w:rsidR="009F06EE" w:rsidRPr="000174E2" w:rsidTr="009F06EE">
        <w:trPr>
          <w:jc w:val="center"/>
        </w:trPr>
        <w:tc>
          <w:tcPr>
            <w:tcW w:w="2890" w:type="dxa"/>
            <w:vAlign w:val="center"/>
          </w:tcPr>
          <w:p w:rsidR="009F06EE" w:rsidRPr="000174E2" w:rsidRDefault="004100AA" w:rsidP="009F06EE">
            <w:pPr>
              <w:pStyle w:val="a3"/>
              <w:spacing w:after="0"/>
              <w:jc w:val="left"/>
              <w:rPr>
                <w:rFonts w:eastAsia="MS Mincho"/>
                <w:szCs w:val="24"/>
              </w:rPr>
            </w:pPr>
            <w:r>
              <w:rPr>
                <w:rFonts w:eastAsia="MS Mincho"/>
                <w:szCs w:val="24"/>
              </w:rPr>
              <w:t>Разработка зон санитарной охраны источников водозабора, получение экспертного и санитарно-эпидемиологического заключений по проектам</w:t>
            </w:r>
          </w:p>
        </w:tc>
        <w:tc>
          <w:tcPr>
            <w:tcW w:w="1701" w:type="dxa"/>
            <w:vAlign w:val="center"/>
          </w:tcPr>
          <w:p w:rsidR="009F06EE" w:rsidRPr="000174E2" w:rsidRDefault="004100AA" w:rsidP="009F06EE">
            <w:pPr>
              <w:pStyle w:val="a3"/>
              <w:spacing w:after="0"/>
              <w:jc w:val="center"/>
              <w:rPr>
                <w:rFonts w:eastAsia="MS Mincho"/>
                <w:szCs w:val="24"/>
              </w:rPr>
            </w:pPr>
            <w:r>
              <w:rPr>
                <w:rFonts w:eastAsia="MS Mincho"/>
                <w:szCs w:val="24"/>
              </w:rPr>
              <w:t>1734,15</w:t>
            </w:r>
          </w:p>
        </w:tc>
        <w:tc>
          <w:tcPr>
            <w:tcW w:w="1701" w:type="dxa"/>
            <w:vAlign w:val="center"/>
          </w:tcPr>
          <w:p w:rsidR="009F06EE" w:rsidRPr="000174E2" w:rsidRDefault="004100AA" w:rsidP="009F06EE">
            <w:pPr>
              <w:pStyle w:val="a3"/>
              <w:spacing w:after="0"/>
              <w:jc w:val="center"/>
              <w:rPr>
                <w:rFonts w:eastAsia="MS Mincho"/>
                <w:szCs w:val="24"/>
              </w:rPr>
            </w:pPr>
            <w:r>
              <w:rPr>
                <w:rFonts w:eastAsia="MS Mincho"/>
                <w:szCs w:val="24"/>
              </w:rPr>
              <w:t>1734,15</w:t>
            </w:r>
          </w:p>
        </w:tc>
        <w:tc>
          <w:tcPr>
            <w:tcW w:w="1701" w:type="dxa"/>
            <w:vAlign w:val="center"/>
          </w:tcPr>
          <w:p w:rsidR="009F06EE" w:rsidRPr="000174E2" w:rsidRDefault="004100AA" w:rsidP="009F06EE">
            <w:pPr>
              <w:pStyle w:val="a3"/>
              <w:spacing w:after="0"/>
              <w:jc w:val="center"/>
              <w:rPr>
                <w:rFonts w:eastAsia="MS Mincho"/>
                <w:szCs w:val="24"/>
              </w:rPr>
            </w:pPr>
            <w:r>
              <w:rPr>
                <w:rFonts w:eastAsia="MS Mincho"/>
                <w:szCs w:val="24"/>
              </w:rPr>
              <w:t>–</w:t>
            </w:r>
          </w:p>
        </w:tc>
        <w:tc>
          <w:tcPr>
            <w:tcW w:w="1701" w:type="dxa"/>
            <w:vAlign w:val="center"/>
          </w:tcPr>
          <w:p w:rsidR="009F06EE" w:rsidRPr="000174E2" w:rsidRDefault="004100AA" w:rsidP="009F06EE">
            <w:pPr>
              <w:pStyle w:val="a3"/>
              <w:spacing w:after="0"/>
              <w:jc w:val="center"/>
              <w:rPr>
                <w:rFonts w:eastAsia="MS Mincho"/>
                <w:szCs w:val="24"/>
              </w:rPr>
            </w:pPr>
            <w:r>
              <w:rPr>
                <w:rFonts w:eastAsia="MS Mincho"/>
                <w:szCs w:val="24"/>
              </w:rPr>
              <w:t>–</w:t>
            </w:r>
          </w:p>
        </w:tc>
      </w:tr>
      <w:tr w:rsidR="009F06EE" w:rsidRPr="000174E2" w:rsidTr="009F06EE">
        <w:trPr>
          <w:jc w:val="center"/>
        </w:trPr>
        <w:tc>
          <w:tcPr>
            <w:tcW w:w="2890" w:type="dxa"/>
            <w:vAlign w:val="center"/>
          </w:tcPr>
          <w:p w:rsidR="009F06EE" w:rsidRPr="000174E2" w:rsidRDefault="004100AA" w:rsidP="009F06EE">
            <w:pPr>
              <w:pStyle w:val="a3"/>
              <w:spacing w:after="0"/>
              <w:jc w:val="left"/>
              <w:rPr>
                <w:rFonts w:eastAsia="MS Mincho"/>
                <w:szCs w:val="24"/>
              </w:rPr>
            </w:pPr>
            <w:r>
              <w:rPr>
                <w:rFonts w:eastAsia="MS Mincho"/>
                <w:szCs w:val="24"/>
              </w:rPr>
              <w:t>Разработка ПСД по реконструкции источников водозабора</w:t>
            </w:r>
          </w:p>
        </w:tc>
        <w:tc>
          <w:tcPr>
            <w:tcW w:w="1701" w:type="dxa"/>
            <w:vAlign w:val="center"/>
          </w:tcPr>
          <w:p w:rsidR="009F06EE" w:rsidRPr="000174E2" w:rsidRDefault="004100AA" w:rsidP="009F06EE">
            <w:pPr>
              <w:pStyle w:val="a3"/>
              <w:spacing w:after="0"/>
              <w:jc w:val="center"/>
              <w:rPr>
                <w:rFonts w:eastAsia="MS Mincho"/>
                <w:szCs w:val="24"/>
              </w:rPr>
            </w:pPr>
            <w:r>
              <w:rPr>
                <w:rFonts w:eastAsia="MS Mincho"/>
                <w:szCs w:val="24"/>
              </w:rPr>
              <w:t>1642,36</w:t>
            </w:r>
          </w:p>
        </w:tc>
        <w:tc>
          <w:tcPr>
            <w:tcW w:w="1701" w:type="dxa"/>
            <w:vAlign w:val="center"/>
          </w:tcPr>
          <w:p w:rsidR="009F06EE" w:rsidRPr="000174E2" w:rsidRDefault="004100AA" w:rsidP="009F06EE">
            <w:pPr>
              <w:pStyle w:val="a3"/>
              <w:spacing w:after="0"/>
              <w:jc w:val="center"/>
              <w:rPr>
                <w:rFonts w:eastAsia="MS Mincho"/>
                <w:szCs w:val="24"/>
              </w:rPr>
            </w:pPr>
            <w:r>
              <w:rPr>
                <w:rFonts w:eastAsia="MS Mincho"/>
                <w:szCs w:val="24"/>
              </w:rPr>
              <w:t>1642,36</w:t>
            </w:r>
          </w:p>
        </w:tc>
        <w:tc>
          <w:tcPr>
            <w:tcW w:w="1701" w:type="dxa"/>
            <w:vAlign w:val="center"/>
          </w:tcPr>
          <w:p w:rsidR="009F06EE" w:rsidRPr="000174E2" w:rsidRDefault="004100AA" w:rsidP="009F06EE">
            <w:pPr>
              <w:pStyle w:val="a3"/>
              <w:spacing w:after="0"/>
              <w:jc w:val="center"/>
              <w:rPr>
                <w:rFonts w:eastAsia="MS Mincho"/>
                <w:szCs w:val="24"/>
              </w:rPr>
            </w:pPr>
            <w:r>
              <w:rPr>
                <w:rFonts w:eastAsia="MS Mincho"/>
                <w:szCs w:val="24"/>
              </w:rPr>
              <w:t>–</w:t>
            </w:r>
          </w:p>
        </w:tc>
        <w:tc>
          <w:tcPr>
            <w:tcW w:w="1701" w:type="dxa"/>
            <w:vAlign w:val="center"/>
          </w:tcPr>
          <w:p w:rsidR="009F06EE" w:rsidRPr="000174E2" w:rsidRDefault="004100AA" w:rsidP="009F06EE">
            <w:pPr>
              <w:pStyle w:val="a3"/>
              <w:spacing w:after="0"/>
              <w:jc w:val="center"/>
              <w:rPr>
                <w:rFonts w:eastAsia="MS Mincho"/>
                <w:szCs w:val="24"/>
              </w:rPr>
            </w:pPr>
            <w:r>
              <w:rPr>
                <w:rFonts w:eastAsia="MS Mincho"/>
                <w:szCs w:val="24"/>
              </w:rPr>
              <w:t>–</w:t>
            </w:r>
          </w:p>
        </w:tc>
      </w:tr>
      <w:tr w:rsidR="009F06EE" w:rsidRPr="000174E2" w:rsidTr="009F06EE">
        <w:trPr>
          <w:jc w:val="center"/>
        </w:trPr>
        <w:tc>
          <w:tcPr>
            <w:tcW w:w="2890" w:type="dxa"/>
            <w:vAlign w:val="center"/>
          </w:tcPr>
          <w:p w:rsidR="009F06EE" w:rsidRPr="000174E2" w:rsidRDefault="004100AA" w:rsidP="009F06EE">
            <w:pPr>
              <w:pStyle w:val="a3"/>
              <w:spacing w:after="0"/>
              <w:jc w:val="left"/>
              <w:rPr>
                <w:rFonts w:eastAsia="MS Mincho"/>
                <w:szCs w:val="24"/>
              </w:rPr>
            </w:pPr>
            <w:r>
              <w:rPr>
                <w:rFonts w:eastAsia="MS Mincho"/>
                <w:szCs w:val="24"/>
              </w:rPr>
              <w:t xml:space="preserve">Реконструкция существующих источников водозабора, в том числе замена насосного оборудования 1-го подъема на </w:t>
            </w:r>
            <w:proofErr w:type="gramStart"/>
            <w:r>
              <w:rPr>
                <w:rFonts w:eastAsia="MS Mincho"/>
                <w:szCs w:val="24"/>
              </w:rPr>
              <w:t>энергосберегающее</w:t>
            </w:r>
            <w:proofErr w:type="gramEnd"/>
          </w:p>
        </w:tc>
        <w:tc>
          <w:tcPr>
            <w:tcW w:w="1701" w:type="dxa"/>
            <w:vAlign w:val="center"/>
          </w:tcPr>
          <w:p w:rsidR="009F06EE" w:rsidRPr="000174E2" w:rsidRDefault="004100AA" w:rsidP="009F06EE">
            <w:pPr>
              <w:pStyle w:val="a3"/>
              <w:spacing w:after="0"/>
              <w:jc w:val="center"/>
              <w:rPr>
                <w:rFonts w:eastAsia="MS Mincho"/>
                <w:szCs w:val="24"/>
              </w:rPr>
            </w:pPr>
            <w:r>
              <w:rPr>
                <w:rFonts w:eastAsia="MS Mincho"/>
                <w:szCs w:val="24"/>
              </w:rPr>
              <w:t>914,67</w:t>
            </w:r>
          </w:p>
        </w:tc>
        <w:tc>
          <w:tcPr>
            <w:tcW w:w="1701" w:type="dxa"/>
            <w:vAlign w:val="center"/>
          </w:tcPr>
          <w:p w:rsidR="009F06EE" w:rsidRPr="000174E2" w:rsidRDefault="004100AA" w:rsidP="009F06EE">
            <w:pPr>
              <w:pStyle w:val="a3"/>
              <w:spacing w:after="0"/>
              <w:jc w:val="center"/>
              <w:rPr>
                <w:rFonts w:eastAsia="MS Mincho"/>
                <w:szCs w:val="24"/>
              </w:rPr>
            </w:pPr>
            <w:r>
              <w:rPr>
                <w:rFonts w:eastAsia="MS Mincho"/>
                <w:szCs w:val="24"/>
              </w:rPr>
              <w:t>–</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914,67</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w:t>
            </w:r>
          </w:p>
        </w:tc>
      </w:tr>
      <w:tr w:rsidR="009F06EE" w:rsidRPr="000174E2" w:rsidTr="009F06EE">
        <w:trPr>
          <w:jc w:val="center"/>
        </w:trPr>
        <w:tc>
          <w:tcPr>
            <w:tcW w:w="2890" w:type="dxa"/>
            <w:vAlign w:val="center"/>
          </w:tcPr>
          <w:p w:rsidR="009F06EE" w:rsidRPr="000174E2" w:rsidRDefault="0047529C" w:rsidP="009F06EE">
            <w:pPr>
              <w:pStyle w:val="a3"/>
              <w:spacing w:after="0"/>
              <w:jc w:val="left"/>
              <w:rPr>
                <w:rFonts w:eastAsia="MS Mincho"/>
                <w:szCs w:val="24"/>
              </w:rPr>
            </w:pPr>
            <w:r>
              <w:rPr>
                <w:rFonts w:eastAsia="MS Mincho"/>
                <w:szCs w:val="24"/>
              </w:rPr>
              <w:t>Прочистка фильтровых колонн скважин</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428,86</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428,86</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w:t>
            </w:r>
          </w:p>
        </w:tc>
      </w:tr>
      <w:tr w:rsidR="009F06EE" w:rsidRPr="000174E2" w:rsidTr="009F06EE">
        <w:trPr>
          <w:jc w:val="center"/>
        </w:trPr>
        <w:tc>
          <w:tcPr>
            <w:tcW w:w="2890" w:type="dxa"/>
            <w:vAlign w:val="center"/>
          </w:tcPr>
          <w:p w:rsidR="009F06EE" w:rsidRPr="000174E2" w:rsidRDefault="0047529C" w:rsidP="009F06EE">
            <w:pPr>
              <w:pStyle w:val="a3"/>
              <w:spacing w:after="0"/>
              <w:jc w:val="left"/>
              <w:rPr>
                <w:rFonts w:eastAsia="MS Mincho"/>
                <w:szCs w:val="24"/>
              </w:rPr>
            </w:pPr>
            <w:r>
              <w:rPr>
                <w:rFonts w:eastAsia="MS Mincho"/>
                <w:szCs w:val="24"/>
              </w:rPr>
              <w:t xml:space="preserve">Разработка ПСД на замену оборудования насосной станции 2-го подъема на </w:t>
            </w:r>
            <w:proofErr w:type="gramStart"/>
            <w:r>
              <w:rPr>
                <w:rFonts w:eastAsia="MS Mincho"/>
                <w:szCs w:val="24"/>
              </w:rPr>
              <w:t>энергосберегающее</w:t>
            </w:r>
            <w:proofErr w:type="gramEnd"/>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2496,68</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2496,68</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w:t>
            </w:r>
          </w:p>
        </w:tc>
      </w:tr>
      <w:tr w:rsidR="009F06EE" w:rsidRPr="000174E2" w:rsidTr="009F06EE">
        <w:trPr>
          <w:jc w:val="center"/>
        </w:trPr>
        <w:tc>
          <w:tcPr>
            <w:tcW w:w="2890" w:type="dxa"/>
            <w:vAlign w:val="center"/>
          </w:tcPr>
          <w:p w:rsidR="009F06EE" w:rsidRPr="000174E2" w:rsidRDefault="0047529C" w:rsidP="009F06EE">
            <w:pPr>
              <w:pStyle w:val="a3"/>
              <w:spacing w:after="0"/>
              <w:jc w:val="left"/>
              <w:rPr>
                <w:rFonts w:eastAsia="MS Mincho"/>
                <w:szCs w:val="24"/>
              </w:rPr>
            </w:pPr>
            <w:r>
              <w:rPr>
                <w:rFonts w:eastAsia="MS Mincho"/>
                <w:szCs w:val="24"/>
              </w:rPr>
              <w:t xml:space="preserve">Замена оборудования насосной станции 2-го подъема на </w:t>
            </w:r>
            <w:proofErr w:type="gramStart"/>
            <w:r>
              <w:rPr>
                <w:rFonts w:eastAsia="MS Mincho"/>
                <w:szCs w:val="24"/>
              </w:rPr>
              <w:lastRenderedPageBreak/>
              <w:t>энергосберегающее</w:t>
            </w:r>
            <w:proofErr w:type="gramEnd"/>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lastRenderedPageBreak/>
              <w:t>2764,37</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2764,37</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w:t>
            </w:r>
          </w:p>
        </w:tc>
      </w:tr>
      <w:tr w:rsidR="009F06EE" w:rsidRPr="000174E2" w:rsidTr="009F06EE">
        <w:trPr>
          <w:jc w:val="center"/>
        </w:trPr>
        <w:tc>
          <w:tcPr>
            <w:tcW w:w="2890" w:type="dxa"/>
            <w:vAlign w:val="center"/>
          </w:tcPr>
          <w:p w:rsidR="009F06EE" w:rsidRPr="000174E2" w:rsidRDefault="0047529C" w:rsidP="009F06EE">
            <w:pPr>
              <w:pStyle w:val="a3"/>
              <w:spacing w:after="0"/>
              <w:jc w:val="left"/>
              <w:rPr>
                <w:rFonts w:eastAsia="MS Mincho"/>
                <w:szCs w:val="24"/>
              </w:rPr>
            </w:pPr>
            <w:r>
              <w:rPr>
                <w:rFonts w:eastAsia="MS Mincho"/>
                <w:szCs w:val="24"/>
              </w:rPr>
              <w:lastRenderedPageBreak/>
              <w:t>Замена регулирующих емкостей</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349,65</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349,65</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w:t>
            </w:r>
          </w:p>
        </w:tc>
      </w:tr>
      <w:tr w:rsidR="009F06EE" w:rsidRPr="000174E2" w:rsidTr="009F06EE">
        <w:trPr>
          <w:jc w:val="center"/>
        </w:trPr>
        <w:tc>
          <w:tcPr>
            <w:tcW w:w="2890" w:type="dxa"/>
            <w:vAlign w:val="center"/>
          </w:tcPr>
          <w:p w:rsidR="009F06EE" w:rsidRPr="000174E2" w:rsidRDefault="0047529C" w:rsidP="009F06EE">
            <w:pPr>
              <w:pStyle w:val="a3"/>
              <w:spacing w:after="0"/>
              <w:jc w:val="left"/>
              <w:rPr>
                <w:rFonts w:eastAsia="MS Mincho"/>
                <w:szCs w:val="24"/>
              </w:rPr>
            </w:pPr>
            <w:r>
              <w:rPr>
                <w:rFonts w:eastAsia="MS Mincho"/>
                <w:szCs w:val="24"/>
              </w:rPr>
              <w:t>Реконструкция сетей водоснабжения: разработка ПСД на реконструкцию сетей водоснабжения и СМР по реконструкции сельских водопроводных сетей, монтажу новых водопроводных сетей</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386200,83</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86200,00</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120000,83</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180000,00</w:t>
            </w:r>
          </w:p>
        </w:tc>
      </w:tr>
      <w:tr w:rsidR="009F06EE" w:rsidRPr="000174E2" w:rsidTr="009F06EE">
        <w:trPr>
          <w:jc w:val="center"/>
        </w:trPr>
        <w:tc>
          <w:tcPr>
            <w:tcW w:w="2890" w:type="dxa"/>
            <w:vAlign w:val="center"/>
          </w:tcPr>
          <w:p w:rsidR="009F06EE" w:rsidRPr="000174E2" w:rsidRDefault="0047529C" w:rsidP="009F06EE">
            <w:pPr>
              <w:pStyle w:val="a3"/>
              <w:spacing w:after="0"/>
              <w:jc w:val="left"/>
              <w:rPr>
                <w:rFonts w:eastAsia="MS Mincho"/>
                <w:szCs w:val="24"/>
              </w:rPr>
            </w:pPr>
            <w:r>
              <w:rPr>
                <w:rFonts w:eastAsia="MS Mincho"/>
                <w:szCs w:val="24"/>
              </w:rPr>
              <w:t xml:space="preserve">Замена запорно-регулирующей арматуры – вентили, задвижки, поворотные затворы, </w:t>
            </w:r>
            <w:r w:rsidR="00883DA1">
              <w:rPr>
                <w:rFonts w:eastAsia="MS Mincho"/>
                <w:szCs w:val="24"/>
              </w:rPr>
              <w:t>пневматические</w:t>
            </w:r>
            <w:r>
              <w:rPr>
                <w:rFonts w:eastAsia="MS Mincho"/>
                <w:szCs w:val="24"/>
              </w:rPr>
              <w:t xml:space="preserve"> приводы</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11364,64</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11364,64</w:t>
            </w:r>
          </w:p>
        </w:tc>
        <w:tc>
          <w:tcPr>
            <w:tcW w:w="1701" w:type="dxa"/>
            <w:vAlign w:val="center"/>
          </w:tcPr>
          <w:p w:rsidR="009F06EE" w:rsidRPr="000174E2" w:rsidRDefault="0047529C" w:rsidP="009F06EE">
            <w:pPr>
              <w:pStyle w:val="a3"/>
              <w:spacing w:after="0"/>
              <w:jc w:val="center"/>
              <w:rPr>
                <w:rFonts w:eastAsia="MS Mincho"/>
                <w:szCs w:val="24"/>
              </w:rPr>
            </w:pPr>
            <w:r>
              <w:rPr>
                <w:rFonts w:eastAsia="MS Mincho"/>
                <w:szCs w:val="24"/>
              </w:rPr>
              <w:t>–</w:t>
            </w:r>
          </w:p>
        </w:tc>
      </w:tr>
      <w:tr w:rsidR="009F06EE" w:rsidRPr="000174E2" w:rsidTr="009F06EE">
        <w:trPr>
          <w:jc w:val="center"/>
        </w:trPr>
        <w:tc>
          <w:tcPr>
            <w:tcW w:w="2890" w:type="dxa"/>
            <w:vAlign w:val="center"/>
          </w:tcPr>
          <w:p w:rsidR="009F06EE" w:rsidRPr="000174E2" w:rsidRDefault="00883DA1" w:rsidP="009F06EE">
            <w:pPr>
              <w:pStyle w:val="a3"/>
              <w:spacing w:after="0"/>
              <w:jc w:val="left"/>
              <w:rPr>
                <w:rFonts w:eastAsia="MS Mincho"/>
                <w:szCs w:val="24"/>
              </w:rPr>
            </w:pPr>
            <w:r>
              <w:rPr>
                <w:rFonts w:eastAsia="MS Mincho"/>
                <w:szCs w:val="24"/>
              </w:rPr>
              <w:t>Установка КИП на сетях водоснабжения, насосной 2 подъема – датчики давления, температуры, скорости движения с подачей сигнала на единый диспетчерский пункт</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17453,67</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17453,67</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w:t>
            </w:r>
          </w:p>
        </w:tc>
      </w:tr>
      <w:tr w:rsidR="009F06EE" w:rsidRPr="000174E2" w:rsidTr="009F06EE">
        <w:trPr>
          <w:jc w:val="center"/>
        </w:trPr>
        <w:tc>
          <w:tcPr>
            <w:tcW w:w="2890" w:type="dxa"/>
            <w:vAlign w:val="center"/>
          </w:tcPr>
          <w:p w:rsidR="009F06EE" w:rsidRPr="000174E2" w:rsidRDefault="00883DA1" w:rsidP="009F06EE">
            <w:pPr>
              <w:pStyle w:val="a3"/>
              <w:spacing w:after="0"/>
              <w:jc w:val="left"/>
              <w:rPr>
                <w:rFonts w:eastAsia="MS Mincho"/>
                <w:szCs w:val="24"/>
              </w:rPr>
            </w:pPr>
            <w:r>
              <w:rPr>
                <w:rFonts w:eastAsia="MS Mincho"/>
                <w:szCs w:val="24"/>
              </w:rPr>
              <w:t>Установка пожарных гидрантов</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7432,12</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7432,12</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w:t>
            </w:r>
          </w:p>
        </w:tc>
      </w:tr>
      <w:tr w:rsidR="009F06EE" w:rsidRPr="000174E2" w:rsidTr="009F06EE">
        <w:trPr>
          <w:jc w:val="center"/>
        </w:trPr>
        <w:tc>
          <w:tcPr>
            <w:tcW w:w="2890" w:type="dxa"/>
            <w:vAlign w:val="center"/>
          </w:tcPr>
          <w:p w:rsidR="009F06EE" w:rsidRPr="000174E2" w:rsidRDefault="00883DA1" w:rsidP="009F06EE">
            <w:pPr>
              <w:pStyle w:val="a3"/>
              <w:spacing w:after="0"/>
              <w:jc w:val="left"/>
              <w:rPr>
                <w:rFonts w:eastAsia="MS Mincho"/>
                <w:szCs w:val="24"/>
              </w:rPr>
            </w:pPr>
            <w:proofErr w:type="spellStart"/>
            <w:r>
              <w:rPr>
                <w:rFonts w:eastAsia="MS Mincho"/>
                <w:szCs w:val="24"/>
              </w:rPr>
              <w:t>Монитринг</w:t>
            </w:r>
            <w:proofErr w:type="spellEnd"/>
            <w:r>
              <w:rPr>
                <w:rFonts w:eastAsia="MS Mincho"/>
                <w:szCs w:val="24"/>
              </w:rPr>
              <w:t xml:space="preserve"> подземного и сточного водозабора по договору с аналитической лабораторией, периодичность проведения 1 раз в квартал с целью определения качественных и количественных показателей питьевого водоснабжения, определение динамического уровня подземных вод, определение уровня падения пьезометрической отметки подземного горизонта</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944,16</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283,64</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343,68</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316,84</w:t>
            </w:r>
          </w:p>
        </w:tc>
      </w:tr>
      <w:tr w:rsidR="009F06EE" w:rsidRPr="000174E2" w:rsidTr="009F06EE">
        <w:trPr>
          <w:jc w:val="center"/>
        </w:trPr>
        <w:tc>
          <w:tcPr>
            <w:tcW w:w="2890" w:type="dxa"/>
            <w:vAlign w:val="center"/>
          </w:tcPr>
          <w:p w:rsidR="009F06EE" w:rsidRPr="000174E2" w:rsidRDefault="00883DA1" w:rsidP="00883DA1">
            <w:pPr>
              <w:pStyle w:val="a3"/>
              <w:spacing w:after="0"/>
              <w:jc w:val="left"/>
              <w:rPr>
                <w:rFonts w:eastAsia="MS Mincho"/>
                <w:szCs w:val="24"/>
              </w:rPr>
            </w:pPr>
            <w:r>
              <w:rPr>
                <w:rFonts w:eastAsia="MS Mincho"/>
                <w:szCs w:val="24"/>
              </w:rPr>
              <w:t xml:space="preserve">Организация постоянного отбора проб воды непосредственно после </w:t>
            </w:r>
            <w:r>
              <w:rPr>
                <w:rFonts w:eastAsia="MS Mincho"/>
                <w:szCs w:val="24"/>
              </w:rPr>
              <w:lastRenderedPageBreak/>
              <w:t xml:space="preserve">насосов 2-го подъема, а также контрольные замеры потребителями (периодичность 1 раз в квартал). Производится местными органами санитарно-эпидемиологического надзора по месту расположения поселения. Полный химический анализ по </w:t>
            </w:r>
            <w:proofErr w:type="spellStart"/>
            <w:r>
              <w:rPr>
                <w:rFonts w:eastAsia="MS Mincho"/>
                <w:szCs w:val="24"/>
              </w:rPr>
              <w:t>СанПиН</w:t>
            </w:r>
            <w:proofErr w:type="spellEnd"/>
            <w:r>
              <w:rPr>
                <w:rFonts w:eastAsia="MS Mincho"/>
                <w:szCs w:val="24"/>
              </w:rPr>
              <w:t xml:space="preserve"> 2.1.4.1074-01 «Питьевая вода. Гигиенические требования к качеству воды централизованных систем питьевого водоснабжения. Контроль качества»</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lastRenderedPageBreak/>
              <w:t>21431,25</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21431,25</w:t>
            </w:r>
          </w:p>
        </w:tc>
      </w:tr>
      <w:tr w:rsidR="009F06EE" w:rsidRPr="000174E2" w:rsidTr="009F06EE">
        <w:trPr>
          <w:jc w:val="center"/>
        </w:trPr>
        <w:tc>
          <w:tcPr>
            <w:tcW w:w="2890" w:type="dxa"/>
            <w:vAlign w:val="center"/>
          </w:tcPr>
          <w:p w:rsidR="009F06EE" w:rsidRPr="000174E2" w:rsidRDefault="00883DA1" w:rsidP="009F06EE">
            <w:pPr>
              <w:pStyle w:val="a3"/>
              <w:spacing w:after="0"/>
              <w:jc w:val="left"/>
              <w:rPr>
                <w:rFonts w:eastAsia="MS Mincho"/>
                <w:szCs w:val="24"/>
              </w:rPr>
            </w:pPr>
            <w:r>
              <w:rPr>
                <w:rFonts w:eastAsia="MS Mincho"/>
                <w:szCs w:val="24"/>
              </w:rPr>
              <w:lastRenderedPageBreak/>
              <w:t>Установка частотных приборов на все энергосиловое оборудование систем водоснабжения</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673,0</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673,0</w:t>
            </w:r>
          </w:p>
        </w:tc>
        <w:tc>
          <w:tcPr>
            <w:tcW w:w="1701" w:type="dxa"/>
            <w:vAlign w:val="center"/>
          </w:tcPr>
          <w:p w:rsidR="009F06EE" w:rsidRPr="000174E2" w:rsidRDefault="00883DA1" w:rsidP="009F06EE">
            <w:pPr>
              <w:pStyle w:val="a3"/>
              <w:spacing w:after="0"/>
              <w:jc w:val="center"/>
              <w:rPr>
                <w:rFonts w:eastAsia="MS Mincho"/>
                <w:szCs w:val="24"/>
              </w:rPr>
            </w:pPr>
            <w:r>
              <w:rPr>
                <w:rFonts w:eastAsia="MS Mincho"/>
                <w:szCs w:val="24"/>
              </w:rPr>
              <w:t>–</w:t>
            </w:r>
          </w:p>
        </w:tc>
      </w:tr>
      <w:tr w:rsidR="009F06EE" w:rsidRPr="000174E2" w:rsidTr="009F06EE">
        <w:trPr>
          <w:jc w:val="center"/>
        </w:trPr>
        <w:tc>
          <w:tcPr>
            <w:tcW w:w="2890" w:type="dxa"/>
            <w:vAlign w:val="center"/>
          </w:tcPr>
          <w:p w:rsidR="009F06EE" w:rsidRPr="000174E2" w:rsidRDefault="00BB2118" w:rsidP="00D34FC0">
            <w:pPr>
              <w:pStyle w:val="a3"/>
              <w:spacing w:after="0"/>
              <w:jc w:val="left"/>
              <w:rPr>
                <w:rFonts w:eastAsia="MS Mincho"/>
                <w:szCs w:val="24"/>
              </w:rPr>
            </w:pPr>
            <w:r>
              <w:rPr>
                <w:rFonts w:eastAsia="MS Mincho"/>
                <w:szCs w:val="24"/>
              </w:rPr>
              <w:t>Подсчет эксплуатационных запасов подземных вод по водозаборам</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10000,0</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10000,0</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w:t>
            </w:r>
          </w:p>
        </w:tc>
      </w:tr>
      <w:tr w:rsidR="00BB2118" w:rsidRPr="000174E2" w:rsidTr="00BB2118">
        <w:trPr>
          <w:jc w:val="center"/>
        </w:trPr>
        <w:tc>
          <w:tcPr>
            <w:tcW w:w="2890" w:type="dxa"/>
            <w:vAlign w:val="center"/>
          </w:tcPr>
          <w:p w:rsidR="00BB2118" w:rsidRPr="000174E2" w:rsidRDefault="00BB2118" w:rsidP="00D34FC0">
            <w:pPr>
              <w:pStyle w:val="a3"/>
              <w:spacing w:after="0"/>
              <w:jc w:val="left"/>
              <w:rPr>
                <w:rFonts w:eastAsia="MS Mincho"/>
                <w:szCs w:val="24"/>
              </w:rPr>
            </w:pPr>
            <w:r>
              <w:rPr>
                <w:rFonts w:eastAsia="MS Mincho"/>
                <w:szCs w:val="24"/>
              </w:rPr>
              <w:t>Итого:</w:t>
            </w:r>
          </w:p>
        </w:tc>
        <w:tc>
          <w:tcPr>
            <w:tcW w:w="1701" w:type="dxa"/>
            <w:vAlign w:val="center"/>
          </w:tcPr>
          <w:p w:rsidR="00BB2118" w:rsidRPr="00BB2118" w:rsidRDefault="00BB2118" w:rsidP="00BB2118">
            <w:pPr>
              <w:jc w:val="center"/>
              <w:rPr>
                <w:color w:val="000000"/>
                <w:sz w:val="24"/>
              </w:rPr>
            </w:pPr>
            <w:r w:rsidRPr="00BB2118">
              <w:rPr>
                <w:color w:val="000000"/>
                <w:sz w:val="24"/>
              </w:rPr>
              <w:t>465830,41</w:t>
            </w:r>
          </w:p>
        </w:tc>
        <w:tc>
          <w:tcPr>
            <w:tcW w:w="1701" w:type="dxa"/>
            <w:vAlign w:val="center"/>
          </w:tcPr>
          <w:p w:rsidR="00BB2118" w:rsidRPr="00BB2118" w:rsidRDefault="00BB2118" w:rsidP="00BB2118">
            <w:pPr>
              <w:jc w:val="center"/>
              <w:rPr>
                <w:color w:val="000000"/>
                <w:sz w:val="24"/>
              </w:rPr>
            </w:pPr>
            <w:r w:rsidRPr="00BB2118">
              <w:rPr>
                <w:color w:val="000000"/>
                <w:sz w:val="24"/>
              </w:rPr>
              <w:t>102356,83</w:t>
            </w:r>
          </w:p>
        </w:tc>
        <w:tc>
          <w:tcPr>
            <w:tcW w:w="1701" w:type="dxa"/>
            <w:vAlign w:val="center"/>
          </w:tcPr>
          <w:p w:rsidR="00BB2118" w:rsidRPr="00BB2118" w:rsidRDefault="00BB2118" w:rsidP="00BB2118">
            <w:pPr>
              <w:jc w:val="center"/>
              <w:rPr>
                <w:color w:val="000000"/>
                <w:sz w:val="24"/>
              </w:rPr>
            </w:pPr>
            <w:r w:rsidRPr="00BB2118">
              <w:rPr>
                <w:color w:val="000000"/>
                <w:sz w:val="24"/>
              </w:rPr>
              <w:t>161725,49</w:t>
            </w:r>
          </w:p>
        </w:tc>
        <w:tc>
          <w:tcPr>
            <w:tcW w:w="1701" w:type="dxa"/>
            <w:vAlign w:val="center"/>
          </w:tcPr>
          <w:p w:rsidR="00BB2118" w:rsidRPr="00BB2118" w:rsidRDefault="00BB2118" w:rsidP="00BB2118">
            <w:pPr>
              <w:jc w:val="center"/>
              <w:rPr>
                <w:color w:val="000000"/>
                <w:sz w:val="24"/>
              </w:rPr>
            </w:pPr>
            <w:r w:rsidRPr="00BB2118">
              <w:rPr>
                <w:color w:val="000000"/>
                <w:sz w:val="24"/>
              </w:rPr>
              <w:t>201748,09</w:t>
            </w:r>
          </w:p>
        </w:tc>
      </w:tr>
      <w:tr w:rsidR="00BB2118" w:rsidRPr="000174E2" w:rsidTr="005A1157">
        <w:trPr>
          <w:jc w:val="center"/>
        </w:trPr>
        <w:tc>
          <w:tcPr>
            <w:tcW w:w="9694" w:type="dxa"/>
            <w:gridSpan w:val="5"/>
            <w:vAlign w:val="center"/>
          </w:tcPr>
          <w:p w:rsidR="00BB2118" w:rsidRPr="000174E2" w:rsidRDefault="00BB2118" w:rsidP="009F06EE">
            <w:pPr>
              <w:pStyle w:val="a3"/>
              <w:spacing w:after="0"/>
              <w:jc w:val="center"/>
              <w:rPr>
                <w:rFonts w:eastAsia="MS Mincho"/>
                <w:szCs w:val="24"/>
              </w:rPr>
            </w:pPr>
            <w:r>
              <w:rPr>
                <w:rFonts w:eastAsia="MS Mincho"/>
                <w:szCs w:val="24"/>
              </w:rPr>
              <w:t>Электрооборудование и электросети систем водоснабжения</w:t>
            </w:r>
          </w:p>
        </w:tc>
      </w:tr>
      <w:tr w:rsidR="009F06EE" w:rsidRPr="000174E2" w:rsidTr="009F06EE">
        <w:trPr>
          <w:jc w:val="center"/>
        </w:trPr>
        <w:tc>
          <w:tcPr>
            <w:tcW w:w="2890" w:type="dxa"/>
            <w:vAlign w:val="center"/>
          </w:tcPr>
          <w:p w:rsidR="009F06EE" w:rsidRPr="000174E2" w:rsidRDefault="00BB2118" w:rsidP="009F06EE">
            <w:pPr>
              <w:pStyle w:val="a3"/>
              <w:spacing w:after="0"/>
              <w:jc w:val="left"/>
              <w:rPr>
                <w:rFonts w:eastAsia="MS Mincho"/>
                <w:szCs w:val="24"/>
              </w:rPr>
            </w:pPr>
            <w:r>
              <w:rPr>
                <w:rFonts w:eastAsia="MS Mincho"/>
                <w:szCs w:val="24"/>
              </w:rPr>
              <w:t xml:space="preserve">Замена наружных светильников на объектах на </w:t>
            </w:r>
            <w:proofErr w:type="gramStart"/>
            <w:r>
              <w:rPr>
                <w:rFonts w:eastAsia="MS Mincho"/>
                <w:szCs w:val="24"/>
              </w:rPr>
              <w:t>энергосберегающие</w:t>
            </w:r>
            <w:proofErr w:type="gramEnd"/>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900,0</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900,0</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w:t>
            </w:r>
          </w:p>
        </w:tc>
      </w:tr>
      <w:tr w:rsidR="009F06EE" w:rsidRPr="000174E2" w:rsidTr="009F06EE">
        <w:trPr>
          <w:jc w:val="center"/>
        </w:trPr>
        <w:tc>
          <w:tcPr>
            <w:tcW w:w="2890" w:type="dxa"/>
            <w:vAlign w:val="center"/>
          </w:tcPr>
          <w:p w:rsidR="009F06EE" w:rsidRPr="000174E2" w:rsidRDefault="00BB2118" w:rsidP="009F06EE">
            <w:pPr>
              <w:pStyle w:val="a3"/>
              <w:spacing w:after="0"/>
              <w:jc w:val="left"/>
              <w:rPr>
                <w:rFonts w:eastAsia="MS Mincho"/>
                <w:szCs w:val="24"/>
              </w:rPr>
            </w:pPr>
            <w:r>
              <w:rPr>
                <w:rFonts w:eastAsia="MS Mincho"/>
                <w:szCs w:val="24"/>
              </w:rPr>
              <w:t>Замена электросчетчиков с истекшим сроком поверки</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120,0</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120,0</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w:t>
            </w:r>
          </w:p>
        </w:tc>
      </w:tr>
      <w:tr w:rsidR="009F06EE" w:rsidRPr="000174E2" w:rsidTr="009F06EE">
        <w:trPr>
          <w:jc w:val="center"/>
        </w:trPr>
        <w:tc>
          <w:tcPr>
            <w:tcW w:w="2890" w:type="dxa"/>
            <w:vAlign w:val="center"/>
          </w:tcPr>
          <w:p w:rsidR="009F06EE" w:rsidRPr="000174E2" w:rsidRDefault="00BB2118" w:rsidP="009F06EE">
            <w:pPr>
              <w:pStyle w:val="a3"/>
              <w:spacing w:after="0"/>
              <w:jc w:val="left"/>
              <w:rPr>
                <w:rFonts w:eastAsia="MS Mincho"/>
                <w:szCs w:val="24"/>
              </w:rPr>
            </w:pPr>
            <w:r>
              <w:rPr>
                <w:rFonts w:eastAsia="MS Mincho"/>
                <w:szCs w:val="24"/>
              </w:rPr>
              <w:t>Замер сопротивления изоляции и контура заземления</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100,0</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100,0</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w:t>
            </w:r>
          </w:p>
        </w:tc>
      </w:tr>
      <w:tr w:rsidR="009F06EE" w:rsidRPr="000174E2" w:rsidTr="009F06EE">
        <w:trPr>
          <w:jc w:val="center"/>
        </w:trPr>
        <w:tc>
          <w:tcPr>
            <w:tcW w:w="2890" w:type="dxa"/>
            <w:vAlign w:val="center"/>
          </w:tcPr>
          <w:p w:rsidR="009F06EE" w:rsidRPr="000174E2" w:rsidRDefault="009F06EE" w:rsidP="009F06EE">
            <w:pPr>
              <w:pStyle w:val="a3"/>
              <w:spacing w:after="0"/>
              <w:jc w:val="left"/>
              <w:rPr>
                <w:rFonts w:eastAsia="MS Mincho"/>
                <w:szCs w:val="24"/>
              </w:rPr>
            </w:pPr>
            <w:r w:rsidRPr="000174E2">
              <w:rPr>
                <w:rFonts w:eastAsia="MS Mincho"/>
                <w:szCs w:val="24"/>
              </w:rPr>
              <w:t>Итого:</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1120,0</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900,0</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220,0</w:t>
            </w:r>
          </w:p>
        </w:tc>
        <w:tc>
          <w:tcPr>
            <w:tcW w:w="1701" w:type="dxa"/>
            <w:vAlign w:val="center"/>
          </w:tcPr>
          <w:p w:rsidR="009F06EE" w:rsidRPr="000174E2" w:rsidRDefault="00BB2118" w:rsidP="009F06EE">
            <w:pPr>
              <w:pStyle w:val="a3"/>
              <w:spacing w:after="0"/>
              <w:jc w:val="center"/>
              <w:rPr>
                <w:rFonts w:eastAsia="MS Mincho"/>
                <w:szCs w:val="24"/>
              </w:rPr>
            </w:pPr>
            <w:r>
              <w:rPr>
                <w:rFonts w:eastAsia="MS Mincho"/>
                <w:szCs w:val="24"/>
              </w:rPr>
              <w:t>0</w:t>
            </w:r>
          </w:p>
        </w:tc>
      </w:tr>
      <w:tr w:rsidR="00BB2118" w:rsidRPr="000174E2" w:rsidTr="009F06EE">
        <w:trPr>
          <w:jc w:val="center"/>
        </w:trPr>
        <w:tc>
          <w:tcPr>
            <w:tcW w:w="2890" w:type="dxa"/>
            <w:vAlign w:val="center"/>
          </w:tcPr>
          <w:p w:rsidR="00BB2118" w:rsidRPr="000174E2" w:rsidRDefault="00BB2118" w:rsidP="009F06EE">
            <w:pPr>
              <w:pStyle w:val="a3"/>
              <w:spacing w:after="0"/>
              <w:jc w:val="left"/>
              <w:rPr>
                <w:rFonts w:eastAsia="MS Mincho"/>
                <w:szCs w:val="24"/>
              </w:rPr>
            </w:pPr>
            <w:r>
              <w:rPr>
                <w:rFonts w:eastAsia="MS Mincho"/>
                <w:szCs w:val="24"/>
              </w:rPr>
              <w:t>Всего:</w:t>
            </w:r>
          </w:p>
        </w:tc>
        <w:tc>
          <w:tcPr>
            <w:tcW w:w="1701" w:type="dxa"/>
            <w:vAlign w:val="center"/>
          </w:tcPr>
          <w:p w:rsidR="00BB2118" w:rsidRDefault="00BB2118" w:rsidP="009F06EE">
            <w:pPr>
              <w:pStyle w:val="a3"/>
              <w:spacing w:after="0"/>
              <w:jc w:val="center"/>
              <w:rPr>
                <w:rFonts w:eastAsia="MS Mincho"/>
                <w:szCs w:val="24"/>
              </w:rPr>
            </w:pPr>
            <w:r>
              <w:rPr>
                <w:rFonts w:eastAsia="MS Mincho"/>
                <w:szCs w:val="24"/>
              </w:rPr>
              <w:t>466950,41</w:t>
            </w:r>
          </w:p>
        </w:tc>
        <w:tc>
          <w:tcPr>
            <w:tcW w:w="1701" w:type="dxa"/>
            <w:vAlign w:val="center"/>
          </w:tcPr>
          <w:p w:rsidR="00BB2118" w:rsidRDefault="00BB2118" w:rsidP="009F06EE">
            <w:pPr>
              <w:pStyle w:val="a3"/>
              <w:spacing w:after="0"/>
              <w:jc w:val="center"/>
              <w:rPr>
                <w:rFonts w:eastAsia="MS Mincho"/>
                <w:szCs w:val="24"/>
              </w:rPr>
            </w:pPr>
            <w:r>
              <w:rPr>
                <w:rFonts w:eastAsia="MS Mincho"/>
                <w:szCs w:val="24"/>
              </w:rPr>
              <w:t>103256,83</w:t>
            </w:r>
          </w:p>
        </w:tc>
        <w:tc>
          <w:tcPr>
            <w:tcW w:w="1701" w:type="dxa"/>
            <w:vAlign w:val="center"/>
          </w:tcPr>
          <w:p w:rsidR="00BB2118" w:rsidRDefault="00BB2118" w:rsidP="009F06EE">
            <w:pPr>
              <w:pStyle w:val="a3"/>
              <w:spacing w:after="0"/>
              <w:jc w:val="center"/>
              <w:rPr>
                <w:rFonts w:eastAsia="MS Mincho"/>
                <w:szCs w:val="24"/>
              </w:rPr>
            </w:pPr>
            <w:r>
              <w:rPr>
                <w:rFonts w:eastAsia="MS Mincho"/>
                <w:szCs w:val="24"/>
              </w:rPr>
              <w:t>161945,49</w:t>
            </w:r>
          </w:p>
        </w:tc>
        <w:tc>
          <w:tcPr>
            <w:tcW w:w="1701" w:type="dxa"/>
            <w:vAlign w:val="center"/>
          </w:tcPr>
          <w:p w:rsidR="00BB2118" w:rsidRDefault="00BB2118" w:rsidP="009F06EE">
            <w:pPr>
              <w:pStyle w:val="a3"/>
              <w:spacing w:after="0"/>
              <w:jc w:val="center"/>
              <w:rPr>
                <w:rFonts w:eastAsia="MS Mincho"/>
                <w:szCs w:val="24"/>
              </w:rPr>
            </w:pPr>
            <w:r>
              <w:rPr>
                <w:rFonts w:eastAsia="MS Mincho"/>
                <w:szCs w:val="24"/>
              </w:rPr>
              <w:t>201748,09</w:t>
            </w:r>
          </w:p>
        </w:tc>
      </w:tr>
      <w:tr w:rsidR="004836C0" w:rsidRPr="000174E2" w:rsidTr="005A1157">
        <w:trPr>
          <w:jc w:val="center"/>
        </w:trPr>
        <w:tc>
          <w:tcPr>
            <w:tcW w:w="9694" w:type="dxa"/>
            <w:gridSpan w:val="5"/>
            <w:vAlign w:val="center"/>
          </w:tcPr>
          <w:p w:rsidR="004836C0" w:rsidRDefault="004836C0" w:rsidP="009F06EE">
            <w:pPr>
              <w:pStyle w:val="a3"/>
              <w:spacing w:after="0"/>
              <w:jc w:val="center"/>
              <w:rPr>
                <w:rFonts w:eastAsia="MS Mincho"/>
                <w:szCs w:val="24"/>
              </w:rPr>
            </w:pPr>
            <w:r>
              <w:rPr>
                <w:rFonts w:eastAsia="MS Mincho"/>
                <w:szCs w:val="24"/>
              </w:rPr>
              <w:t>д. Покровка</w:t>
            </w:r>
          </w:p>
        </w:tc>
      </w:tr>
      <w:tr w:rsidR="004836C0" w:rsidRPr="000174E2" w:rsidTr="009F06EE">
        <w:trPr>
          <w:jc w:val="center"/>
        </w:trPr>
        <w:tc>
          <w:tcPr>
            <w:tcW w:w="2890" w:type="dxa"/>
            <w:vAlign w:val="center"/>
          </w:tcPr>
          <w:p w:rsidR="004836C0" w:rsidRDefault="004836C0" w:rsidP="009F06EE">
            <w:pPr>
              <w:pStyle w:val="a3"/>
              <w:spacing w:after="0"/>
              <w:jc w:val="left"/>
              <w:rPr>
                <w:rFonts w:eastAsia="MS Mincho"/>
                <w:szCs w:val="24"/>
              </w:rPr>
            </w:pPr>
            <w:r>
              <w:rPr>
                <w:rFonts w:eastAsia="MS Mincho"/>
                <w:szCs w:val="24"/>
              </w:rPr>
              <w:t>Проведение гидрогеологических изысканий</w:t>
            </w:r>
          </w:p>
        </w:tc>
        <w:tc>
          <w:tcPr>
            <w:tcW w:w="1701" w:type="dxa"/>
            <w:vAlign w:val="center"/>
          </w:tcPr>
          <w:p w:rsidR="004836C0" w:rsidRDefault="004836C0" w:rsidP="009F06EE">
            <w:pPr>
              <w:pStyle w:val="a3"/>
              <w:spacing w:after="0"/>
              <w:jc w:val="center"/>
              <w:rPr>
                <w:rFonts w:eastAsia="MS Mincho"/>
                <w:szCs w:val="24"/>
              </w:rPr>
            </w:pPr>
            <w:r>
              <w:rPr>
                <w:rFonts w:eastAsia="MS Mincho"/>
                <w:szCs w:val="24"/>
              </w:rPr>
              <w:t>17000,0</w:t>
            </w:r>
          </w:p>
        </w:tc>
        <w:tc>
          <w:tcPr>
            <w:tcW w:w="1701" w:type="dxa"/>
            <w:vAlign w:val="center"/>
          </w:tcPr>
          <w:p w:rsidR="004836C0" w:rsidRDefault="004836C0" w:rsidP="009F06EE">
            <w:pPr>
              <w:pStyle w:val="a3"/>
              <w:spacing w:after="0"/>
              <w:jc w:val="center"/>
              <w:rPr>
                <w:rFonts w:eastAsia="MS Mincho"/>
                <w:szCs w:val="24"/>
              </w:rPr>
            </w:pPr>
            <w:r>
              <w:rPr>
                <w:rFonts w:eastAsia="MS Mincho"/>
                <w:szCs w:val="24"/>
              </w:rPr>
              <w:t>17000,0</w:t>
            </w:r>
          </w:p>
        </w:tc>
        <w:tc>
          <w:tcPr>
            <w:tcW w:w="1701" w:type="dxa"/>
            <w:vAlign w:val="center"/>
          </w:tcPr>
          <w:p w:rsidR="004836C0" w:rsidRDefault="004836C0" w:rsidP="009F06EE">
            <w:pPr>
              <w:pStyle w:val="a3"/>
              <w:spacing w:after="0"/>
              <w:jc w:val="center"/>
              <w:rPr>
                <w:rFonts w:eastAsia="MS Mincho"/>
                <w:szCs w:val="24"/>
              </w:rPr>
            </w:pPr>
            <w:r>
              <w:rPr>
                <w:rFonts w:eastAsia="MS Mincho"/>
                <w:szCs w:val="24"/>
              </w:rPr>
              <w:t>–</w:t>
            </w:r>
          </w:p>
        </w:tc>
        <w:tc>
          <w:tcPr>
            <w:tcW w:w="1701" w:type="dxa"/>
            <w:vAlign w:val="center"/>
          </w:tcPr>
          <w:p w:rsidR="004836C0" w:rsidRDefault="004836C0" w:rsidP="009F06EE">
            <w:pPr>
              <w:pStyle w:val="a3"/>
              <w:spacing w:after="0"/>
              <w:jc w:val="center"/>
              <w:rPr>
                <w:rFonts w:eastAsia="MS Mincho"/>
                <w:szCs w:val="24"/>
              </w:rPr>
            </w:pPr>
            <w:r>
              <w:rPr>
                <w:rFonts w:eastAsia="MS Mincho"/>
                <w:szCs w:val="24"/>
              </w:rPr>
              <w:t>–</w:t>
            </w:r>
          </w:p>
        </w:tc>
      </w:tr>
    </w:tbl>
    <w:p w:rsidR="005509E4" w:rsidRDefault="005509E4" w:rsidP="001F546E">
      <w:pPr>
        <w:pStyle w:val="a3"/>
        <w:jc w:val="center"/>
        <w:rPr>
          <w:rFonts w:eastAsia="MS Mincho"/>
          <w:b/>
          <w:szCs w:val="24"/>
        </w:rPr>
      </w:pPr>
    </w:p>
    <w:p w:rsidR="00BB2118" w:rsidRDefault="00BB2118" w:rsidP="001F546E">
      <w:pPr>
        <w:pStyle w:val="a3"/>
        <w:jc w:val="center"/>
        <w:rPr>
          <w:rFonts w:eastAsia="MS Mincho"/>
          <w:b/>
          <w:szCs w:val="24"/>
        </w:rPr>
      </w:pPr>
    </w:p>
    <w:p w:rsidR="005509E4" w:rsidRDefault="005509E4">
      <w:pPr>
        <w:jc w:val="left"/>
        <w:rPr>
          <w:rFonts w:eastAsia="MS Mincho"/>
          <w:b/>
          <w:sz w:val="24"/>
        </w:rPr>
      </w:pPr>
      <w:r>
        <w:rPr>
          <w:rFonts w:eastAsia="MS Mincho"/>
          <w:b/>
        </w:rPr>
        <w:br w:type="page"/>
      </w:r>
    </w:p>
    <w:p w:rsidR="005509E4" w:rsidRDefault="005509E4" w:rsidP="005509E4">
      <w:pPr>
        <w:pStyle w:val="a3"/>
        <w:spacing w:after="0"/>
        <w:ind w:firstLine="709"/>
        <w:outlineLvl w:val="1"/>
        <w:rPr>
          <w:b/>
        </w:rPr>
      </w:pPr>
      <w:bookmarkStart w:id="61" w:name="_Toc463490508"/>
      <w:bookmarkStart w:id="62" w:name="_Toc469961111"/>
      <w:r w:rsidRPr="00F95A2B">
        <w:rPr>
          <w:b/>
        </w:rPr>
        <w:lastRenderedPageBreak/>
        <w:t>5.</w:t>
      </w:r>
      <w:r>
        <w:rPr>
          <w:b/>
        </w:rPr>
        <w:t>3</w:t>
      </w:r>
      <w:r w:rsidRPr="00F95A2B">
        <w:rPr>
          <w:b/>
        </w:rPr>
        <w:t>. Программа инвестиционных проектов, обеспечивающих достижение целевых показат</w:t>
      </w:r>
      <w:r>
        <w:rPr>
          <w:b/>
        </w:rPr>
        <w:t>елей в сфере централизованного водоотведения</w:t>
      </w:r>
      <w:bookmarkEnd w:id="61"/>
      <w:bookmarkEnd w:id="62"/>
    </w:p>
    <w:p w:rsidR="00BB2118" w:rsidRPr="007B7EE8" w:rsidRDefault="00BB2118" w:rsidP="00BB2118">
      <w:pPr>
        <w:pStyle w:val="a3"/>
        <w:spacing w:after="0"/>
        <w:ind w:firstLine="709"/>
      </w:pPr>
      <w:r>
        <w:t>Перечень инвестиционных проектов приведен в соответствии со Схемой водоотведения сельского поселения Краснобашкирский сельсовет муниципального района Абзелиловский район Республики Башкортостан, 2014 год.</w:t>
      </w:r>
    </w:p>
    <w:p w:rsidR="005509E4" w:rsidRPr="009754AA" w:rsidRDefault="005509E4" w:rsidP="005509E4">
      <w:pPr>
        <w:pStyle w:val="a3"/>
        <w:spacing w:after="0"/>
        <w:ind w:firstLine="709"/>
        <w:jc w:val="right"/>
        <w:rPr>
          <w:rFonts w:eastAsia="MS Mincho"/>
          <w:szCs w:val="24"/>
        </w:rPr>
      </w:pPr>
      <w:r>
        <w:rPr>
          <w:rFonts w:eastAsia="MS Mincho"/>
          <w:szCs w:val="24"/>
        </w:rPr>
        <w:t>Таблица 5.3</w:t>
      </w:r>
      <w:r w:rsidRPr="009754AA">
        <w:rPr>
          <w:rFonts w:eastAsia="MS Mincho"/>
          <w:szCs w:val="24"/>
        </w:rPr>
        <w:t>.</w:t>
      </w:r>
      <w:r>
        <w:rPr>
          <w:rFonts w:eastAsia="MS Mincho"/>
          <w:szCs w:val="24"/>
        </w:rPr>
        <w:t>1</w:t>
      </w:r>
    </w:p>
    <w:p w:rsidR="005509E4" w:rsidRDefault="005509E4" w:rsidP="005509E4">
      <w:pPr>
        <w:pStyle w:val="a3"/>
        <w:jc w:val="center"/>
        <w:rPr>
          <w:rFonts w:eastAsia="MS Mincho"/>
          <w:b/>
          <w:szCs w:val="24"/>
        </w:rPr>
      </w:pPr>
      <w:r>
        <w:rPr>
          <w:rFonts w:eastAsia="MS Mincho"/>
          <w:b/>
          <w:szCs w:val="24"/>
        </w:rPr>
        <w:t>Программа инвестиционных проектов в сфере водоотведения</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4"/>
        <w:gridCol w:w="1703"/>
        <w:gridCol w:w="1703"/>
        <w:gridCol w:w="1703"/>
        <w:gridCol w:w="1701"/>
      </w:tblGrid>
      <w:tr w:rsidR="005509E4" w:rsidRPr="000174E2" w:rsidTr="00DF218D">
        <w:trPr>
          <w:jc w:val="center"/>
        </w:trPr>
        <w:tc>
          <w:tcPr>
            <w:tcW w:w="2884" w:type="dxa"/>
            <w:vMerge w:val="restart"/>
          </w:tcPr>
          <w:p w:rsidR="005509E4" w:rsidRPr="000174E2" w:rsidRDefault="005509E4" w:rsidP="00466374">
            <w:pPr>
              <w:pStyle w:val="a3"/>
              <w:spacing w:after="0"/>
              <w:jc w:val="center"/>
              <w:rPr>
                <w:rFonts w:eastAsia="MS Mincho"/>
                <w:szCs w:val="24"/>
              </w:rPr>
            </w:pPr>
            <w:r w:rsidRPr="000174E2">
              <w:rPr>
                <w:rFonts w:eastAsia="MS Mincho"/>
                <w:szCs w:val="24"/>
              </w:rPr>
              <w:t>Наименование мероприятия</w:t>
            </w:r>
          </w:p>
        </w:tc>
        <w:tc>
          <w:tcPr>
            <w:tcW w:w="1703" w:type="dxa"/>
            <w:vMerge w:val="restart"/>
          </w:tcPr>
          <w:p w:rsidR="005509E4" w:rsidRPr="000174E2" w:rsidRDefault="005509E4" w:rsidP="00466374">
            <w:pPr>
              <w:pStyle w:val="a3"/>
              <w:spacing w:after="0"/>
              <w:jc w:val="center"/>
              <w:rPr>
                <w:rFonts w:eastAsia="MS Mincho"/>
                <w:szCs w:val="24"/>
              </w:rPr>
            </w:pPr>
            <w:r w:rsidRPr="000174E2">
              <w:rPr>
                <w:rFonts w:eastAsia="MS Mincho"/>
                <w:szCs w:val="24"/>
              </w:rPr>
              <w:t>Стоимость, тыс</w:t>
            </w:r>
            <w:proofErr w:type="gramStart"/>
            <w:r w:rsidRPr="000174E2">
              <w:rPr>
                <w:rFonts w:eastAsia="MS Mincho"/>
                <w:szCs w:val="24"/>
              </w:rPr>
              <w:t>.р</w:t>
            </w:r>
            <w:proofErr w:type="gramEnd"/>
            <w:r w:rsidRPr="000174E2">
              <w:rPr>
                <w:rFonts w:eastAsia="MS Mincho"/>
                <w:szCs w:val="24"/>
              </w:rPr>
              <w:t>уб.</w:t>
            </w:r>
          </w:p>
        </w:tc>
        <w:tc>
          <w:tcPr>
            <w:tcW w:w="5107" w:type="dxa"/>
            <w:gridSpan w:val="3"/>
          </w:tcPr>
          <w:p w:rsidR="005509E4" w:rsidRPr="000174E2" w:rsidRDefault="005509E4" w:rsidP="00466374">
            <w:pPr>
              <w:pStyle w:val="a3"/>
              <w:spacing w:after="0"/>
              <w:jc w:val="center"/>
              <w:rPr>
                <w:rFonts w:eastAsia="MS Mincho"/>
                <w:szCs w:val="24"/>
              </w:rPr>
            </w:pPr>
            <w:r w:rsidRPr="000174E2">
              <w:rPr>
                <w:rFonts w:eastAsia="MS Mincho"/>
                <w:szCs w:val="24"/>
              </w:rPr>
              <w:t>План реализации инвестиционной программы по годам, тыс</w:t>
            </w:r>
            <w:proofErr w:type="gramStart"/>
            <w:r w:rsidRPr="000174E2">
              <w:rPr>
                <w:rFonts w:eastAsia="MS Mincho"/>
                <w:szCs w:val="24"/>
              </w:rPr>
              <w:t>.р</w:t>
            </w:r>
            <w:proofErr w:type="gramEnd"/>
            <w:r w:rsidRPr="000174E2">
              <w:rPr>
                <w:rFonts w:eastAsia="MS Mincho"/>
                <w:szCs w:val="24"/>
              </w:rPr>
              <w:t>уб.</w:t>
            </w:r>
          </w:p>
        </w:tc>
      </w:tr>
      <w:tr w:rsidR="005509E4" w:rsidRPr="000174E2" w:rsidTr="00DF218D">
        <w:trPr>
          <w:jc w:val="center"/>
        </w:trPr>
        <w:tc>
          <w:tcPr>
            <w:tcW w:w="2884" w:type="dxa"/>
            <w:vMerge/>
          </w:tcPr>
          <w:p w:rsidR="005509E4" w:rsidRPr="000174E2" w:rsidRDefault="005509E4" w:rsidP="00466374">
            <w:pPr>
              <w:pStyle w:val="a3"/>
              <w:spacing w:after="0"/>
              <w:jc w:val="center"/>
              <w:rPr>
                <w:rFonts w:eastAsia="MS Mincho"/>
                <w:szCs w:val="24"/>
              </w:rPr>
            </w:pPr>
          </w:p>
        </w:tc>
        <w:tc>
          <w:tcPr>
            <w:tcW w:w="1703" w:type="dxa"/>
            <w:vMerge/>
          </w:tcPr>
          <w:p w:rsidR="005509E4" w:rsidRPr="000174E2" w:rsidRDefault="005509E4" w:rsidP="00466374">
            <w:pPr>
              <w:pStyle w:val="a3"/>
              <w:spacing w:after="0"/>
              <w:jc w:val="center"/>
              <w:rPr>
                <w:rFonts w:eastAsia="MS Mincho"/>
                <w:szCs w:val="24"/>
              </w:rPr>
            </w:pPr>
          </w:p>
        </w:tc>
        <w:tc>
          <w:tcPr>
            <w:tcW w:w="1703" w:type="dxa"/>
          </w:tcPr>
          <w:p w:rsidR="005509E4" w:rsidRPr="000174E2" w:rsidRDefault="005509E4" w:rsidP="00766E51">
            <w:pPr>
              <w:pStyle w:val="a3"/>
              <w:spacing w:after="0"/>
              <w:jc w:val="center"/>
              <w:rPr>
                <w:rFonts w:eastAsia="MS Mincho"/>
                <w:szCs w:val="24"/>
              </w:rPr>
            </w:pPr>
            <w:r w:rsidRPr="000174E2">
              <w:rPr>
                <w:rFonts w:eastAsia="MS Mincho"/>
                <w:szCs w:val="24"/>
              </w:rPr>
              <w:t>2016</w:t>
            </w:r>
            <w:r>
              <w:rPr>
                <w:rFonts w:eastAsia="MS Mincho"/>
                <w:szCs w:val="24"/>
              </w:rPr>
              <w:t>-</w:t>
            </w:r>
            <w:r w:rsidR="00766E51">
              <w:rPr>
                <w:rFonts w:eastAsia="MS Mincho"/>
                <w:szCs w:val="24"/>
              </w:rPr>
              <w:t>2017</w:t>
            </w:r>
          </w:p>
        </w:tc>
        <w:tc>
          <w:tcPr>
            <w:tcW w:w="1703" w:type="dxa"/>
          </w:tcPr>
          <w:p w:rsidR="005509E4" w:rsidRPr="000174E2" w:rsidRDefault="00766E51" w:rsidP="00466374">
            <w:pPr>
              <w:pStyle w:val="a3"/>
              <w:spacing w:after="0"/>
              <w:jc w:val="center"/>
              <w:rPr>
                <w:rFonts w:eastAsia="MS Mincho"/>
                <w:szCs w:val="24"/>
              </w:rPr>
            </w:pPr>
            <w:r>
              <w:rPr>
                <w:rFonts w:eastAsia="MS Mincho"/>
                <w:szCs w:val="24"/>
              </w:rPr>
              <w:t>2018-2020</w:t>
            </w:r>
          </w:p>
        </w:tc>
        <w:tc>
          <w:tcPr>
            <w:tcW w:w="1701" w:type="dxa"/>
          </w:tcPr>
          <w:p w:rsidR="005509E4" w:rsidRPr="000174E2" w:rsidRDefault="00766E51" w:rsidP="005C72A9">
            <w:pPr>
              <w:pStyle w:val="a3"/>
              <w:spacing w:after="0"/>
              <w:jc w:val="center"/>
              <w:rPr>
                <w:rFonts w:eastAsia="MS Mincho"/>
                <w:szCs w:val="24"/>
              </w:rPr>
            </w:pPr>
            <w:r>
              <w:rPr>
                <w:rFonts w:eastAsia="MS Mincho"/>
                <w:szCs w:val="24"/>
              </w:rPr>
              <w:t>2021-2024</w:t>
            </w:r>
          </w:p>
        </w:tc>
      </w:tr>
      <w:tr w:rsidR="00DF218D" w:rsidRPr="000174E2" w:rsidTr="00466374">
        <w:trPr>
          <w:jc w:val="center"/>
        </w:trPr>
        <w:tc>
          <w:tcPr>
            <w:tcW w:w="9694" w:type="dxa"/>
            <w:gridSpan w:val="5"/>
            <w:vAlign w:val="center"/>
          </w:tcPr>
          <w:p w:rsidR="00DF218D" w:rsidRDefault="00832388" w:rsidP="00327A9D">
            <w:pPr>
              <w:pStyle w:val="a3"/>
              <w:spacing w:after="0"/>
              <w:jc w:val="center"/>
              <w:rPr>
                <w:rFonts w:eastAsia="MS Mincho"/>
                <w:szCs w:val="24"/>
              </w:rPr>
            </w:pPr>
            <w:proofErr w:type="gramStart"/>
            <w:r>
              <w:rPr>
                <w:rFonts w:eastAsia="MS Mincho"/>
                <w:szCs w:val="24"/>
              </w:rPr>
              <w:t>с</w:t>
            </w:r>
            <w:proofErr w:type="gramEnd"/>
            <w:r>
              <w:rPr>
                <w:rFonts w:eastAsia="MS Mincho"/>
                <w:szCs w:val="24"/>
              </w:rPr>
              <w:t>. Красная Башкирия</w:t>
            </w:r>
          </w:p>
        </w:tc>
      </w:tr>
      <w:tr w:rsidR="00832388" w:rsidRPr="000174E2" w:rsidTr="005A1157">
        <w:trPr>
          <w:jc w:val="center"/>
        </w:trPr>
        <w:tc>
          <w:tcPr>
            <w:tcW w:w="9694" w:type="dxa"/>
            <w:gridSpan w:val="5"/>
            <w:vAlign w:val="center"/>
          </w:tcPr>
          <w:p w:rsidR="00832388" w:rsidRPr="00DF218D" w:rsidRDefault="00832388" w:rsidP="00466374">
            <w:pPr>
              <w:pStyle w:val="a3"/>
              <w:spacing w:after="0"/>
              <w:jc w:val="center"/>
              <w:rPr>
                <w:rFonts w:eastAsia="MS Mincho"/>
                <w:szCs w:val="24"/>
              </w:rPr>
            </w:pPr>
            <w:r>
              <w:rPr>
                <w:rFonts w:eastAsia="MS Mincho"/>
                <w:szCs w:val="24"/>
              </w:rPr>
              <w:t>1 вариант</w:t>
            </w:r>
          </w:p>
        </w:tc>
      </w:tr>
      <w:tr w:rsidR="00DF218D" w:rsidRPr="000174E2" w:rsidTr="00DF218D">
        <w:trPr>
          <w:jc w:val="center"/>
        </w:trPr>
        <w:tc>
          <w:tcPr>
            <w:tcW w:w="2884" w:type="dxa"/>
            <w:vAlign w:val="center"/>
          </w:tcPr>
          <w:p w:rsidR="00DF218D" w:rsidRPr="00DF218D" w:rsidRDefault="00832388" w:rsidP="00466374">
            <w:pPr>
              <w:pStyle w:val="a3"/>
              <w:spacing w:after="0"/>
              <w:jc w:val="left"/>
              <w:rPr>
                <w:rFonts w:eastAsia="MS Mincho"/>
                <w:szCs w:val="24"/>
              </w:rPr>
            </w:pPr>
            <w:r>
              <w:rPr>
                <w:rFonts w:eastAsia="MS Mincho"/>
                <w:szCs w:val="24"/>
              </w:rPr>
              <w:t>Разработка ПСД по новому строительству и реконструкции канализационных сетей и сооружений с государственной экспертизой ПСД, а также получение заключения о достоверности сметной стоимости ПСД.</w:t>
            </w:r>
          </w:p>
        </w:tc>
        <w:tc>
          <w:tcPr>
            <w:tcW w:w="1703" w:type="dxa"/>
            <w:vAlign w:val="center"/>
          </w:tcPr>
          <w:p w:rsidR="00DF218D" w:rsidRPr="00DF218D" w:rsidRDefault="00832388" w:rsidP="00466374">
            <w:pPr>
              <w:pStyle w:val="a3"/>
              <w:spacing w:after="0"/>
              <w:jc w:val="center"/>
              <w:rPr>
                <w:rFonts w:eastAsia="MS Mincho"/>
                <w:szCs w:val="24"/>
              </w:rPr>
            </w:pPr>
            <w:r>
              <w:rPr>
                <w:rFonts w:eastAsia="MS Mincho"/>
                <w:szCs w:val="24"/>
              </w:rPr>
              <w:t>10263,52</w:t>
            </w:r>
          </w:p>
        </w:tc>
        <w:tc>
          <w:tcPr>
            <w:tcW w:w="1703" w:type="dxa"/>
            <w:vAlign w:val="center"/>
          </w:tcPr>
          <w:p w:rsidR="00DF218D" w:rsidRPr="00DF218D" w:rsidRDefault="00832388" w:rsidP="00466374">
            <w:pPr>
              <w:pStyle w:val="a3"/>
              <w:spacing w:after="0"/>
              <w:jc w:val="center"/>
              <w:rPr>
                <w:rFonts w:eastAsia="MS Mincho"/>
                <w:szCs w:val="24"/>
              </w:rPr>
            </w:pPr>
            <w:r>
              <w:rPr>
                <w:rFonts w:eastAsia="MS Mincho"/>
                <w:szCs w:val="24"/>
              </w:rPr>
              <w:t>10263,52</w:t>
            </w:r>
          </w:p>
        </w:tc>
        <w:tc>
          <w:tcPr>
            <w:tcW w:w="1703" w:type="dxa"/>
            <w:vAlign w:val="center"/>
          </w:tcPr>
          <w:p w:rsidR="00DF218D" w:rsidRPr="00DF218D" w:rsidRDefault="00832388" w:rsidP="00466374">
            <w:pPr>
              <w:pStyle w:val="a3"/>
              <w:spacing w:after="0"/>
              <w:jc w:val="center"/>
              <w:rPr>
                <w:rFonts w:eastAsia="MS Mincho"/>
                <w:szCs w:val="24"/>
              </w:rPr>
            </w:pPr>
            <w:r>
              <w:rPr>
                <w:rFonts w:eastAsia="MS Mincho"/>
                <w:szCs w:val="24"/>
              </w:rPr>
              <w:t>–</w:t>
            </w:r>
          </w:p>
        </w:tc>
        <w:tc>
          <w:tcPr>
            <w:tcW w:w="1701" w:type="dxa"/>
            <w:vAlign w:val="center"/>
          </w:tcPr>
          <w:p w:rsidR="00DF218D" w:rsidRPr="00DF218D" w:rsidRDefault="00832388" w:rsidP="00466374">
            <w:pPr>
              <w:pStyle w:val="a3"/>
              <w:spacing w:after="0"/>
              <w:jc w:val="center"/>
              <w:rPr>
                <w:rFonts w:eastAsia="MS Mincho"/>
                <w:szCs w:val="24"/>
              </w:rPr>
            </w:pPr>
            <w:r>
              <w:rPr>
                <w:rFonts w:eastAsia="MS Mincho"/>
                <w:szCs w:val="24"/>
              </w:rPr>
              <w:t>–</w:t>
            </w:r>
          </w:p>
        </w:tc>
      </w:tr>
      <w:tr w:rsidR="00DF218D" w:rsidRPr="000174E2" w:rsidTr="00DF218D">
        <w:trPr>
          <w:jc w:val="center"/>
        </w:trPr>
        <w:tc>
          <w:tcPr>
            <w:tcW w:w="2884" w:type="dxa"/>
            <w:vAlign w:val="center"/>
          </w:tcPr>
          <w:p w:rsidR="00DF218D" w:rsidRPr="00DF218D" w:rsidRDefault="00832388" w:rsidP="00466374">
            <w:pPr>
              <w:pStyle w:val="a3"/>
              <w:spacing w:after="0"/>
              <w:jc w:val="left"/>
              <w:rPr>
                <w:rFonts w:eastAsia="MS Mincho"/>
                <w:szCs w:val="24"/>
              </w:rPr>
            </w:pPr>
            <w:r>
              <w:rPr>
                <w:rFonts w:eastAsia="MS Mincho"/>
                <w:szCs w:val="24"/>
              </w:rPr>
              <w:t xml:space="preserve">Приобретение </w:t>
            </w:r>
            <w:proofErr w:type="spellStart"/>
            <w:r>
              <w:rPr>
                <w:rFonts w:eastAsia="MS Mincho"/>
                <w:szCs w:val="24"/>
              </w:rPr>
              <w:t>теледиагностической</w:t>
            </w:r>
            <w:proofErr w:type="spellEnd"/>
            <w:r>
              <w:rPr>
                <w:rFonts w:eastAsia="MS Mincho"/>
                <w:szCs w:val="24"/>
              </w:rPr>
              <w:t xml:space="preserve"> установки для определения технического состояния коллекторов и дюкеров</w:t>
            </w:r>
          </w:p>
        </w:tc>
        <w:tc>
          <w:tcPr>
            <w:tcW w:w="1703" w:type="dxa"/>
            <w:vAlign w:val="center"/>
          </w:tcPr>
          <w:p w:rsidR="00DF218D" w:rsidRPr="00DF218D" w:rsidRDefault="00832388" w:rsidP="00466374">
            <w:pPr>
              <w:pStyle w:val="a3"/>
              <w:spacing w:after="0"/>
              <w:jc w:val="center"/>
              <w:rPr>
                <w:rFonts w:eastAsia="MS Mincho"/>
                <w:szCs w:val="24"/>
              </w:rPr>
            </w:pPr>
            <w:r>
              <w:rPr>
                <w:rFonts w:eastAsia="MS Mincho"/>
                <w:szCs w:val="24"/>
              </w:rPr>
              <w:t>4532,07</w:t>
            </w:r>
          </w:p>
        </w:tc>
        <w:tc>
          <w:tcPr>
            <w:tcW w:w="1703" w:type="dxa"/>
            <w:vAlign w:val="center"/>
          </w:tcPr>
          <w:p w:rsidR="00DF218D" w:rsidRPr="00DF218D" w:rsidRDefault="00832388" w:rsidP="00466374">
            <w:pPr>
              <w:pStyle w:val="a3"/>
              <w:spacing w:after="0"/>
              <w:jc w:val="center"/>
              <w:rPr>
                <w:rFonts w:eastAsia="MS Mincho"/>
                <w:szCs w:val="24"/>
              </w:rPr>
            </w:pPr>
            <w:r>
              <w:rPr>
                <w:rFonts w:eastAsia="MS Mincho"/>
                <w:szCs w:val="24"/>
              </w:rPr>
              <w:t>4532,07</w:t>
            </w:r>
          </w:p>
        </w:tc>
        <w:tc>
          <w:tcPr>
            <w:tcW w:w="1703" w:type="dxa"/>
            <w:vAlign w:val="center"/>
          </w:tcPr>
          <w:p w:rsidR="00DF218D" w:rsidRPr="00DF218D" w:rsidRDefault="00832388" w:rsidP="00466374">
            <w:pPr>
              <w:pStyle w:val="a3"/>
              <w:spacing w:after="0"/>
              <w:jc w:val="center"/>
              <w:rPr>
                <w:rFonts w:eastAsia="MS Mincho"/>
                <w:szCs w:val="24"/>
              </w:rPr>
            </w:pPr>
            <w:r>
              <w:rPr>
                <w:rFonts w:eastAsia="MS Mincho"/>
                <w:szCs w:val="24"/>
              </w:rPr>
              <w:t>–</w:t>
            </w:r>
          </w:p>
        </w:tc>
        <w:tc>
          <w:tcPr>
            <w:tcW w:w="1701" w:type="dxa"/>
            <w:vAlign w:val="center"/>
          </w:tcPr>
          <w:p w:rsidR="00DF218D" w:rsidRPr="00DF218D" w:rsidRDefault="00832388" w:rsidP="00466374">
            <w:pPr>
              <w:pStyle w:val="a3"/>
              <w:spacing w:after="0"/>
              <w:jc w:val="center"/>
              <w:rPr>
                <w:rFonts w:eastAsia="MS Mincho"/>
                <w:szCs w:val="24"/>
              </w:rPr>
            </w:pPr>
            <w:r>
              <w:rPr>
                <w:rFonts w:eastAsia="MS Mincho"/>
                <w:szCs w:val="24"/>
              </w:rPr>
              <w:t>–</w:t>
            </w:r>
          </w:p>
        </w:tc>
      </w:tr>
      <w:tr w:rsidR="00DF218D" w:rsidRPr="000174E2" w:rsidTr="00DF218D">
        <w:trPr>
          <w:jc w:val="center"/>
        </w:trPr>
        <w:tc>
          <w:tcPr>
            <w:tcW w:w="2884" w:type="dxa"/>
            <w:vAlign w:val="center"/>
          </w:tcPr>
          <w:p w:rsidR="00DF218D" w:rsidRPr="00DF218D" w:rsidRDefault="00832388" w:rsidP="00466374">
            <w:pPr>
              <w:pStyle w:val="a3"/>
              <w:spacing w:after="0"/>
              <w:jc w:val="left"/>
              <w:rPr>
                <w:rFonts w:eastAsia="MS Mincho"/>
                <w:szCs w:val="24"/>
              </w:rPr>
            </w:pPr>
            <w:r>
              <w:rPr>
                <w:rFonts w:eastAsia="MS Mincho"/>
                <w:szCs w:val="24"/>
              </w:rPr>
              <w:t xml:space="preserve">Разработка ПСД на замену электросилового оборудования КНС-1 с получением заключения </w:t>
            </w:r>
            <w:proofErr w:type="spellStart"/>
            <w:r>
              <w:rPr>
                <w:rFonts w:eastAsia="MS Mincho"/>
                <w:szCs w:val="24"/>
              </w:rPr>
              <w:t>госэкспертизы</w:t>
            </w:r>
            <w:proofErr w:type="spellEnd"/>
          </w:p>
        </w:tc>
        <w:tc>
          <w:tcPr>
            <w:tcW w:w="1703" w:type="dxa"/>
            <w:vAlign w:val="center"/>
          </w:tcPr>
          <w:p w:rsidR="00DF218D" w:rsidRPr="00DF218D" w:rsidRDefault="00832388" w:rsidP="00466374">
            <w:pPr>
              <w:pStyle w:val="a3"/>
              <w:spacing w:after="0"/>
              <w:jc w:val="center"/>
              <w:rPr>
                <w:rFonts w:eastAsia="MS Mincho"/>
                <w:szCs w:val="24"/>
              </w:rPr>
            </w:pPr>
            <w:r>
              <w:rPr>
                <w:rFonts w:eastAsia="MS Mincho"/>
                <w:szCs w:val="24"/>
              </w:rPr>
              <w:t>1742,64</w:t>
            </w:r>
          </w:p>
        </w:tc>
        <w:tc>
          <w:tcPr>
            <w:tcW w:w="1703" w:type="dxa"/>
            <w:vAlign w:val="center"/>
          </w:tcPr>
          <w:p w:rsidR="00DF218D" w:rsidRPr="00DF218D" w:rsidRDefault="00832388" w:rsidP="00466374">
            <w:pPr>
              <w:pStyle w:val="a3"/>
              <w:spacing w:after="0"/>
              <w:jc w:val="center"/>
              <w:rPr>
                <w:rFonts w:eastAsia="MS Mincho"/>
                <w:szCs w:val="24"/>
              </w:rPr>
            </w:pPr>
            <w:r>
              <w:rPr>
                <w:rFonts w:eastAsia="MS Mincho"/>
                <w:szCs w:val="24"/>
              </w:rPr>
              <w:t>1742,64</w:t>
            </w:r>
          </w:p>
        </w:tc>
        <w:tc>
          <w:tcPr>
            <w:tcW w:w="1703" w:type="dxa"/>
            <w:vAlign w:val="center"/>
          </w:tcPr>
          <w:p w:rsidR="00DF218D" w:rsidRPr="00DF218D" w:rsidRDefault="00832388" w:rsidP="00466374">
            <w:pPr>
              <w:pStyle w:val="a3"/>
              <w:spacing w:after="0"/>
              <w:jc w:val="center"/>
              <w:rPr>
                <w:rFonts w:eastAsia="MS Mincho"/>
                <w:szCs w:val="24"/>
              </w:rPr>
            </w:pPr>
            <w:r>
              <w:rPr>
                <w:rFonts w:eastAsia="MS Mincho"/>
                <w:szCs w:val="24"/>
              </w:rPr>
              <w:t>–</w:t>
            </w:r>
          </w:p>
        </w:tc>
        <w:tc>
          <w:tcPr>
            <w:tcW w:w="1701" w:type="dxa"/>
            <w:vAlign w:val="center"/>
          </w:tcPr>
          <w:p w:rsidR="00DF218D" w:rsidRPr="00DF218D" w:rsidRDefault="00832388" w:rsidP="00466374">
            <w:pPr>
              <w:pStyle w:val="a3"/>
              <w:spacing w:after="0"/>
              <w:jc w:val="center"/>
              <w:rPr>
                <w:rFonts w:eastAsia="MS Mincho"/>
                <w:szCs w:val="24"/>
              </w:rPr>
            </w:pPr>
            <w:r>
              <w:rPr>
                <w:rFonts w:eastAsia="MS Mincho"/>
                <w:szCs w:val="24"/>
              </w:rPr>
              <w:t>–</w:t>
            </w:r>
          </w:p>
        </w:tc>
      </w:tr>
      <w:tr w:rsidR="00DF218D" w:rsidRPr="000174E2" w:rsidTr="00DF218D">
        <w:trPr>
          <w:jc w:val="center"/>
        </w:trPr>
        <w:tc>
          <w:tcPr>
            <w:tcW w:w="2884" w:type="dxa"/>
            <w:vAlign w:val="center"/>
          </w:tcPr>
          <w:p w:rsidR="00DF218D" w:rsidRPr="00DF218D" w:rsidRDefault="00832388" w:rsidP="00466374">
            <w:pPr>
              <w:pStyle w:val="a3"/>
              <w:spacing w:after="0"/>
              <w:jc w:val="left"/>
              <w:rPr>
                <w:rFonts w:eastAsia="MS Mincho"/>
                <w:szCs w:val="24"/>
              </w:rPr>
            </w:pPr>
            <w:r>
              <w:rPr>
                <w:rFonts w:eastAsia="MS Mincho"/>
                <w:szCs w:val="24"/>
              </w:rPr>
              <w:t>Замена задвижек в колодцах аварийного сброса (дюкерах)</w:t>
            </w:r>
          </w:p>
        </w:tc>
        <w:tc>
          <w:tcPr>
            <w:tcW w:w="1703" w:type="dxa"/>
            <w:vAlign w:val="center"/>
          </w:tcPr>
          <w:p w:rsidR="00DF218D" w:rsidRPr="00DF218D" w:rsidRDefault="00832388" w:rsidP="00466374">
            <w:pPr>
              <w:pStyle w:val="a3"/>
              <w:spacing w:after="0"/>
              <w:jc w:val="center"/>
              <w:rPr>
                <w:rFonts w:eastAsia="MS Mincho"/>
                <w:szCs w:val="24"/>
              </w:rPr>
            </w:pPr>
            <w:r>
              <w:rPr>
                <w:rFonts w:eastAsia="MS Mincho"/>
                <w:szCs w:val="24"/>
              </w:rPr>
              <w:t>700,00</w:t>
            </w:r>
          </w:p>
        </w:tc>
        <w:tc>
          <w:tcPr>
            <w:tcW w:w="1703" w:type="dxa"/>
            <w:vAlign w:val="center"/>
          </w:tcPr>
          <w:p w:rsidR="00DF218D" w:rsidRPr="00DF218D" w:rsidRDefault="00832388" w:rsidP="00466374">
            <w:pPr>
              <w:pStyle w:val="a3"/>
              <w:spacing w:after="0"/>
              <w:jc w:val="center"/>
              <w:rPr>
                <w:rFonts w:eastAsia="MS Mincho"/>
                <w:szCs w:val="24"/>
              </w:rPr>
            </w:pPr>
            <w:r>
              <w:rPr>
                <w:rFonts w:eastAsia="MS Mincho"/>
                <w:szCs w:val="24"/>
              </w:rPr>
              <w:t>175,00</w:t>
            </w:r>
          </w:p>
        </w:tc>
        <w:tc>
          <w:tcPr>
            <w:tcW w:w="1703" w:type="dxa"/>
            <w:vAlign w:val="center"/>
          </w:tcPr>
          <w:p w:rsidR="00DF218D" w:rsidRPr="00DF218D" w:rsidRDefault="00832388" w:rsidP="00466374">
            <w:pPr>
              <w:pStyle w:val="a3"/>
              <w:spacing w:after="0"/>
              <w:jc w:val="center"/>
              <w:rPr>
                <w:rFonts w:eastAsia="MS Mincho"/>
                <w:szCs w:val="24"/>
              </w:rPr>
            </w:pPr>
            <w:r>
              <w:rPr>
                <w:rFonts w:eastAsia="MS Mincho"/>
                <w:szCs w:val="24"/>
              </w:rPr>
              <w:t>350,00</w:t>
            </w:r>
          </w:p>
        </w:tc>
        <w:tc>
          <w:tcPr>
            <w:tcW w:w="1701" w:type="dxa"/>
            <w:vAlign w:val="center"/>
          </w:tcPr>
          <w:p w:rsidR="00DF218D" w:rsidRPr="00DF218D" w:rsidRDefault="00832388" w:rsidP="00466374">
            <w:pPr>
              <w:pStyle w:val="a3"/>
              <w:spacing w:after="0"/>
              <w:jc w:val="center"/>
              <w:rPr>
                <w:rFonts w:eastAsia="MS Mincho"/>
                <w:szCs w:val="24"/>
              </w:rPr>
            </w:pPr>
            <w:r>
              <w:rPr>
                <w:rFonts w:eastAsia="MS Mincho"/>
                <w:szCs w:val="24"/>
              </w:rPr>
              <w:t>175,00</w:t>
            </w:r>
          </w:p>
        </w:tc>
      </w:tr>
      <w:tr w:rsidR="00DF218D" w:rsidRPr="000174E2" w:rsidTr="00DF218D">
        <w:trPr>
          <w:jc w:val="center"/>
        </w:trPr>
        <w:tc>
          <w:tcPr>
            <w:tcW w:w="2884" w:type="dxa"/>
            <w:vAlign w:val="center"/>
          </w:tcPr>
          <w:p w:rsidR="00DF218D" w:rsidRPr="00DF218D" w:rsidRDefault="00832388" w:rsidP="00466374">
            <w:pPr>
              <w:pStyle w:val="a3"/>
              <w:spacing w:after="0"/>
              <w:jc w:val="left"/>
              <w:rPr>
                <w:rFonts w:eastAsia="MS Mincho"/>
                <w:szCs w:val="24"/>
              </w:rPr>
            </w:pPr>
            <w:r>
              <w:rPr>
                <w:rFonts w:eastAsia="MS Mincho"/>
                <w:szCs w:val="24"/>
              </w:rPr>
              <w:t>Размещение дизель генераторных установок для обеспечения второй категории надежности электроснабжения</w:t>
            </w:r>
          </w:p>
        </w:tc>
        <w:tc>
          <w:tcPr>
            <w:tcW w:w="1703" w:type="dxa"/>
            <w:vAlign w:val="center"/>
          </w:tcPr>
          <w:p w:rsidR="00DF218D" w:rsidRPr="00DF218D" w:rsidRDefault="00832388" w:rsidP="00466374">
            <w:pPr>
              <w:pStyle w:val="a3"/>
              <w:spacing w:after="0"/>
              <w:jc w:val="center"/>
              <w:rPr>
                <w:rFonts w:eastAsia="MS Mincho"/>
                <w:szCs w:val="24"/>
              </w:rPr>
            </w:pPr>
            <w:r>
              <w:rPr>
                <w:rFonts w:eastAsia="MS Mincho"/>
                <w:szCs w:val="24"/>
              </w:rPr>
              <w:t>16000,00</w:t>
            </w:r>
          </w:p>
        </w:tc>
        <w:tc>
          <w:tcPr>
            <w:tcW w:w="1703" w:type="dxa"/>
            <w:vAlign w:val="center"/>
          </w:tcPr>
          <w:p w:rsidR="00DF218D" w:rsidRPr="00DF218D" w:rsidRDefault="00832388" w:rsidP="00466374">
            <w:pPr>
              <w:pStyle w:val="a3"/>
              <w:spacing w:after="0"/>
              <w:jc w:val="center"/>
              <w:rPr>
                <w:rFonts w:eastAsia="MS Mincho"/>
                <w:szCs w:val="24"/>
              </w:rPr>
            </w:pPr>
            <w:r>
              <w:rPr>
                <w:rFonts w:eastAsia="MS Mincho"/>
                <w:szCs w:val="24"/>
              </w:rPr>
              <w:t>16000,00</w:t>
            </w:r>
          </w:p>
        </w:tc>
        <w:tc>
          <w:tcPr>
            <w:tcW w:w="1703" w:type="dxa"/>
            <w:vAlign w:val="center"/>
          </w:tcPr>
          <w:p w:rsidR="00DF218D" w:rsidRPr="00DF218D" w:rsidRDefault="00832388" w:rsidP="00466374">
            <w:pPr>
              <w:pStyle w:val="a3"/>
              <w:spacing w:after="0"/>
              <w:jc w:val="center"/>
              <w:rPr>
                <w:rFonts w:eastAsia="MS Mincho"/>
                <w:szCs w:val="24"/>
              </w:rPr>
            </w:pPr>
            <w:r>
              <w:rPr>
                <w:rFonts w:eastAsia="MS Mincho"/>
                <w:szCs w:val="24"/>
              </w:rPr>
              <w:t>–</w:t>
            </w:r>
          </w:p>
        </w:tc>
        <w:tc>
          <w:tcPr>
            <w:tcW w:w="1701" w:type="dxa"/>
            <w:vAlign w:val="center"/>
          </w:tcPr>
          <w:p w:rsidR="00DF218D" w:rsidRPr="00DF218D" w:rsidRDefault="00832388" w:rsidP="00466374">
            <w:pPr>
              <w:pStyle w:val="a3"/>
              <w:spacing w:after="0"/>
              <w:jc w:val="center"/>
              <w:rPr>
                <w:rFonts w:eastAsia="MS Mincho"/>
                <w:szCs w:val="24"/>
              </w:rPr>
            </w:pPr>
            <w:r>
              <w:rPr>
                <w:rFonts w:eastAsia="MS Mincho"/>
                <w:szCs w:val="24"/>
              </w:rPr>
              <w:t>–</w:t>
            </w:r>
          </w:p>
        </w:tc>
      </w:tr>
      <w:tr w:rsidR="00DF218D" w:rsidRPr="000174E2" w:rsidTr="00DF218D">
        <w:trPr>
          <w:jc w:val="center"/>
        </w:trPr>
        <w:tc>
          <w:tcPr>
            <w:tcW w:w="2884" w:type="dxa"/>
            <w:vAlign w:val="center"/>
          </w:tcPr>
          <w:p w:rsidR="00DF218D" w:rsidRDefault="00A67030" w:rsidP="00DF218D">
            <w:pPr>
              <w:pStyle w:val="a3"/>
              <w:spacing w:after="0"/>
              <w:jc w:val="left"/>
              <w:rPr>
                <w:rFonts w:eastAsia="MS Mincho"/>
                <w:szCs w:val="24"/>
              </w:rPr>
            </w:pPr>
            <w:r>
              <w:rPr>
                <w:rFonts w:eastAsia="MS Mincho"/>
                <w:szCs w:val="24"/>
              </w:rPr>
              <w:t xml:space="preserve">Разработка ПСД по строительству очистных сооружений с государственной экспертизой ПСД, а также получение заключения о достоверности сметной </w:t>
            </w:r>
            <w:r>
              <w:rPr>
                <w:rFonts w:eastAsia="MS Mincho"/>
                <w:szCs w:val="24"/>
              </w:rPr>
              <w:lastRenderedPageBreak/>
              <w:t>стоимости ПСД.</w:t>
            </w:r>
          </w:p>
        </w:tc>
        <w:tc>
          <w:tcPr>
            <w:tcW w:w="1703" w:type="dxa"/>
            <w:vAlign w:val="center"/>
          </w:tcPr>
          <w:p w:rsidR="00DF218D" w:rsidRPr="00DF218D" w:rsidRDefault="00A67030" w:rsidP="00DF218D">
            <w:pPr>
              <w:jc w:val="center"/>
              <w:rPr>
                <w:color w:val="000000"/>
                <w:sz w:val="24"/>
              </w:rPr>
            </w:pPr>
            <w:r>
              <w:rPr>
                <w:color w:val="000000"/>
                <w:sz w:val="24"/>
              </w:rPr>
              <w:lastRenderedPageBreak/>
              <w:t>4826,60</w:t>
            </w:r>
          </w:p>
        </w:tc>
        <w:tc>
          <w:tcPr>
            <w:tcW w:w="1703" w:type="dxa"/>
            <w:vAlign w:val="center"/>
          </w:tcPr>
          <w:p w:rsidR="00DF218D" w:rsidRPr="00DF218D" w:rsidRDefault="00A67030" w:rsidP="00DF218D">
            <w:pPr>
              <w:jc w:val="center"/>
              <w:rPr>
                <w:color w:val="000000"/>
                <w:sz w:val="24"/>
              </w:rPr>
            </w:pPr>
            <w:r>
              <w:rPr>
                <w:color w:val="000000"/>
                <w:sz w:val="24"/>
              </w:rPr>
              <w:t>4826,60</w:t>
            </w:r>
          </w:p>
        </w:tc>
        <w:tc>
          <w:tcPr>
            <w:tcW w:w="1703" w:type="dxa"/>
            <w:vAlign w:val="center"/>
          </w:tcPr>
          <w:p w:rsidR="00DF218D" w:rsidRPr="00DF218D" w:rsidRDefault="00A67030" w:rsidP="00DF218D">
            <w:pPr>
              <w:jc w:val="center"/>
              <w:rPr>
                <w:color w:val="000000"/>
                <w:sz w:val="24"/>
              </w:rPr>
            </w:pPr>
            <w:r>
              <w:rPr>
                <w:color w:val="000000"/>
                <w:sz w:val="24"/>
              </w:rPr>
              <w:t>–</w:t>
            </w:r>
          </w:p>
        </w:tc>
        <w:tc>
          <w:tcPr>
            <w:tcW w:w="1701" w:type="dxa"/>
            <w:vAlign w:val="center"/>
          </w:tcPr>
          <w:p w:rsidR="00DF218D" w:rsidRPr="00DF218D" w:rsidRDefault="00A67030" w:rsidP="00DF218D">
            <w:pPr>
              <w:jc w:val="center"/>
              <w:rPr>
                <w:color w:val="000000"/>
                <w:sz w:val="24"/>
              </w:rPr>
            </w:pPr>
            <w:r>
              <w:rPr>
                <w:color w:val="000000"/>
                <w:sz w:val="24"/>
              </w:rPr>
              <w:t>–</w:t>
            </w:r>
          </w:p>
        </w:tc>
      </w:tr>
      <w:tr w:rsidR="005509E4" w:rsidRPr="000174E2" w:rsidTr="00DF218D">
        <w:trPr>
          <w:jc w:val="center"/>
        </w:trPr>
        <w:tc>
          <w:tcPr>
            <w:tcW w:w="2884" w:type="dxa"/>
            <w:vAlign w:val="center"/>
          </w:tcPr>
          <w:p w:rsidR="005509E4" w:rsidRPr="000174E2" w:rsidRDefault="00A67030" w:rsidP="00466374">
            <w:pPr>
              <w:pStyle w:val="a3"/>
              <w:spacing w:after="0"/>
              <w:jc w:val="left"/>
              <w:rPr>
                <w:rFonts w:eastAsia="MS Mincho"/>
                <w:szCs w:val="24"/>
              </w:rPr>
            </w:pPr>
            <w:r>
              <w:rPr>
                <w:rFonts w:eastAsia="MS Mincho"/>
                <w:szCs w:val="24"/>
              </w:rPr>
              <w:lastRenderedPageBreak/>
              <w:t>СМР по установке блочно-модульных очистных сооружений производительностью 10 тыс</w:t>
            </w:r>
            <w:proofErr w:type="gramStart"/>
            <w:r>
              <w:rPr>
                <w:rFonts w:eastAsia="MS Mincho"/>
                <w:szCs w:val="24"/>
              </w:rPr>
              <w:t>.м</w:t>
            </w:r>
            <w:proofErr w:type="gramEnd"/>
            <w:r w:rsidRPr="00A67030">
              <w:rPr>
                <w:rFonts w:eastAsia="MS Mincho"/>
                <w:szCs w:val="24"/>
                <w:vertAlign w:val="superscript"/>
              </w:rPr>
              <w:t>3</w:t>
            </w:r>
            <w:r>
              <w:rPr>
                <w:rFonts w:eastAsia="MS Mincho"/>
                <w:szCs w:val="24"/>
              </w:rPr>
              <w:t>/сутки</w:t>
            </w:r>
          </w:p>
        </w:tc>
        <w:tc>
          <w:tcPr>
            <w:tcW w:w="1703" w:type="dxa"/>
            <w:vAlign w:val="center"/>
          </w:tcPr>
          <w:p w:rsidR="005509E4" w:rsidRPr="000174E2" w:rsidRDefault="00A67030" w:rsidP="00466374">
            <w:pPr>
              <w:pStyle w:val="a3"/>
              <w:spacing w:after="0"/>
              <w:jc w:val="center"/>
              <w:rPr>
                <w:rFonts w:eastAsia="MS Mincho"/>
                <w:szCs w:val="24"/>
              </w:rPr>
            </w:pPr>
            <w:r>
              <w:rPr>
                <w:rFonts w:eastAsia="MS Mincho"/>
                <w:szCs w:val="24"/>
              </w:rPr>
              <w:t>800000,00</w:t>
            </w:r>
          </w:p>
        </w:tc>
        <w:tc>
          <w:tcPr>
            <w:tcW w:w="1703" w:type="dxa"/>
            <w:vAlign w:val="center"/>
          </w:tcPr>
          <w:p w:rsidR="005509E4" w:rsidRPr="000174E2" w:rsidRDefault="00A67030" w:rsidP="00466374">
            <w:pPr>
              <w:pStyle w:val="a3"/>
              <w:spacing w:after="0"/>
              <w:jc w:val="center"/>
              <w:rPr>
                <w:rFonts w:eastAsia="MS Mincho"/>
                <w:szCs w:val="24"/>
              </w:rPr>
            </w:pPr>
            <w:r>
              <w:rPr>
                <w:rFonts w:eastAsia="MS Mincho"/>
                <w:szCs w:val="24"/>
              </w:rPr>
              <w:t>500000,00</w:t>
            </w:r>
          </w:p>
        </w:tc>
        <w:tc>
          <w:tcPr>
            <w:tcW w:w="1703" w:type="dxa"/>
            <w:vAlign w:val="center"/>
          </w:tcPr>
          <w:p w:rsidR="005509E4" w:rsidRPr="000174E2" w:rsidRDefault="00A67030" w:rsidP="00466374">
            <w:pPr>
              <w:pStyle w:val="a3"/>
              <w:spacing w:after="0"/>
              <w:jc w:val="center"/>
              <w:rPr>
                <w:rFonts w:eastAsia="MS Mincho"/>
                <w:szCs w:val="24"/>
              </w:rPr>
            </w:pPr>
            <w:r>
              <w:rPr>
                <w:rFonts w:eastAsia="MS Mincho"/>
                <w:szCs w:val="24"/>
              </w:rPr>
              <w:t>30</w:t>
            </w:r>
            <w:r w:rsidR="00F13C2B">
              <w:rPr>
                <w:rFonts w:eastAsia="MS Mincho"/>
                <w:szCs w:val="24"/>
              </w:rPr>
              <w:t>0</w:t>
            </w:r>
            <w:r>
              <w:rPr>
                <w:rFonts w:eastAsia="MS Mincho"/>
                <w:szCs w:val="24"/>
              </w:rPr>
              <w:t>000,00</w:t>
            </w:r>
          </w:p>
        </w:tc>
        <w:tc>
          <w:tcPr>
            <w:tcW w:w="1701" w:type="dxa"/>
            <w:vAlign w:val="center"/>
          </w:tcPr>
          <w:p w:rsidR="005509E4" w:rsidRPr="000174E2" w:rsidRDefault="00A67030" w:rsidP="00466374">
            <w:pPr>
              <w:pStyle w:val="a3"/>
              <w:spacing w:after="0"/>
              <w:jc w:val="center"/>
              <w:rPr>
                <w:rFonts w:eastAsia="MS Mincho"/>
                <w:szCs w:val="24"/>
              </w:rPr>
            </w:pPr>
            <w:r>
              <w:rPr>
                <w:rFonts w:eastAsia="MS Mincho"/>
                <w:szCs w:val="24"/>
              </w:rPr>
              <w:t>–</w:t>
            </w:r>
          </w:p>
        </w:tc>
      </w:tr>
      <w:tr w:rsidR="005509E4" w:rsidRPr="000174E2" w:rsidTr="00DF218D">
        <w:trPr>
          <w:jc w:val="center"/>
        </w:trPr>
        <w:tc>
          <w:tcPr>
            <w:tcW w:w="2884" w:type="dxa"/>
            <w:vAlign w:val="center"/>
          </w:tcPr>
          <w:p w:rsidR="005509E4" w:rsidRPr="000174E2" w:rsidRDefault="00A67030" w:rsidP="00466374">
            <w:pPr>
              <w:pStyle w:val="a3"/>
              <w:spacing w:after="0"/>
              <w:jc w:val="left"/>
              <w:rPr>
                <w:rFonts w:eastAsia="MS Mincho"/>
                <w:szCs w:val="24"/>
              </w:rPr>
            </w:pPr>
            <w:r>
              <w:rPr>
                <w:rFonts w:eastAsia="MS Mincho"/>
                <w:szCs w:val="24"/>
              </w:rPr>
              <w:t>Установка приборов контроля учета сточных вод</w:t>
            </w:r>
          </w:p>
        </w:tc>
        <w:tc>
          <w:tcPr>
            <w:tcW w:w="1703" w:type="dxa"/>
            <w:vAlign w:val="center"/>
          </w:tcPr>
          <w:p w:rsidR="005509E4" w:rsidRPr="000174E2" w:rsidRDefault="00A67030" w:rsidP="00466374">
            <w:pPr>
              <w:pStyle w:val="a3"/>
              <w:spacing w:after="0"/>
              <w:jc w:val="center"/>
              <w:rPr>
                <w:rFonts w:eastAsia="MS Mincho"/>
                <w:szCs w:val="24"/>
              </w:rPr>
            </w:pPr>
            <w:r>
              <w:rPr>
                <w:rFonts w:eastAsia="MS Mincho"/>
                <w:szCs w:val="24"/>
              </w:rPr>
              <w:t>700,00</w:t>
            </w:r>
          </w:p>
        </w:tc>
        <w:tc>
          <w:tcPr>
            <w:tcW w:w="1703" w:type="dxa"/>
            <w:vAlign w:val="center"/>
          </w:tcPr>
          <w:p w:rsidR="005509E4" w:rsidRPr="000174E2" w:rsidRDefault="00A67030" w:rsidP="00466374">
            <w:pPr>
              <w:pStyle w:val="a3"/>
              <w:spacing w:after="0"/>
              <w:jc w:val="center"/>
              <w:rPr>
                <w:rFonts w:eastAsia="MS Mincho"/>
                <w:szCs w:val="24"/>
              </w:rPr>
            </w:pPr>
            <w:r>
              <w:rPr>
                <w:rFonts w:eastAsia="MS Mincho"/>
                <w:szCs w:val="24"/>
              </w:rPr>
              <w:t>–</w:t>
            </w:r>
          </w:p>
        </w:tc>
        <w:tc>
          <w:tcPr>
            <w:tcW w:w="1703" w:type="dxa"/>
            <w:vAlign w:val="center"/>
          </w:tcPr>
          <w:p w:rsidR="005509E4" w:rsidRPr="000174E2" w:rsidRDefault="00A67030" w:rsidP="00466374">
            <w:pPr>
              <w:pStyle w:val="a3"/>
              <w:spacing w:after="0"/>
              <w:jc w:val="center"/>
              <w:rPr>
                <w:rFonts w:eastAsia="MS Mincho"/>
                <w:szCs w:val="24"/>
              </w:rPr>
            </w:pPr>
            <w:r>
              <w:rPr>
                <w:rFonts w:eastAsia="MS Mincho"/>
                <w:szCs w:val="24"/>
              </w:rPr>
              <w:t>700,00</w:t>
            </w:r>
          </w:p>
        </w:tc>
        <w:tc>
          <w:tcPr>
            <w:tcW w:w="1701" w:type="dxa"/>
            <w:vAlign w:val="center"/>
          </w:tcPr>
          <w:p w:rsidR="005509E4" w:rsidRPr="000174E2" w:rsidRDefault="00A67030" w:rsidP="00466374">
            <w:pPr>
              <w:pStyle w:val="a3"/>
              <w:spacing w:after="0"/>
              <w:jc w:val="center"/>
              <w:rPr>
                <w:rFonts w:eastAsia="MS Mincho"/>
                <w:szCs w:val="24"/>
              </w:rPr>
            </w:pPr>
            <w:r>
              <w:rPr>
                <w:rFonts w:eastAsia="MS Mincho"/>
                <w:szCs w:val="24"/>
              </w:rPr>
              <w:t>–</w:t>
            </w:r>
          </w:p>
        </w:tc>
      </w:tr>
      <w:tr w:rsidR="005509E4" w:rsidRPr="000174E2" w:rsidTr="00DF218D">
        <w:trPr>
          <w:jc w:val="center"/>
        </w:trPr>
        <w:tc>
          <w:tcPr>
            <w:tcW w:w="2884" w:type="dxa"/>
            <w:vAlign w:val="center"/>
          </w:tcPr>
          <w:p w:rsidR="005509E4" w:rsidRPr="0006487F" w:rsidRDefault="00F13C2B" w:rsidP="00466374">
            <w:pPr>
              <w:pStyle w:val="a3"/>
              <w:spacing w:after="0"/>
              <w:jc w:val="left"/>
              <w:rPr>
                <w:rFonts w:eastAsia="MS Mincho"/>
                <w:szCs w:val="24"/>
              </w:rPr>
            </w:pPr>
            <w:r>
              <w:rPr>
                <w:rFonts w:eastAsia="MS Mincho"/>
                <w:szCs w:val="24"/>
              </w:rPr>
              <w:t>Автоматизация системы контроля и управления КОС</w:t>
            </w:r>
          </w:p>
        </w:tc>
        <w:tc>
          <w:tcPr>
            <w:tcW w:w="1703" w:type="dxa"/>
            <w:vAlign w:val="center"/>
          </w:tcPr>
          <w:p w:rsidR="005509E4" w:rsidRDefault="00F13C2B" w:rsidP="00466374">
            <w:pPr>
              <w:pStyle w:val="a3"/>
              <w:spacing w:after="0"/>
              <w:jc w:val="center"/>
              <w:rPr>
                <w:rFonts w:eastAsia="MS Mincho"/>
                <w:szCs w:val="24"/>
              </w:rPr>
            </w:pPr>
            <w:r>
              <w:rPr>
                <w:rFonts w:eastAsia="MS Mincho"/>
                <w:szCs w:val="24"/>
              </w:rPr>
              <w:t>1400,00</w:t>
            </w:r>
          </w:p>
        </w:tc>
        <w:tc>
          <w:tcPr>
            <w:tcW w:w="1703" w:type="dxa"/>
            <w:vAlign w:val="center"/>
          </w:tcPr>
          <w:p w:rsidR="005509E4" w:rsidRDefault="00F13C2B" w:rsidP="00466374">
            <w:pPr>
              <w:pStyle w:val="a3"/>
              <w:spacing w:after="0"/>
              <w:jc w:val="center"/>
              <w:rPr>
                <w:rFonts w:eastAsia="MS Mincho"/>
                <w:szCs w:val="24"/>
              </w:rPr>
            </w:pPr>
            <w:r>
              <w:rPr>
                <w:rFonts w:eastAsia="MS Mincho"/>
                <w:szCs w:val="24"/>
              </w:rPr>
              <w:t>–</w:t>
            </w:r>
          </w:p>
        </w:tc>
        <w:tc>
          <w:tcPr>
            <w:tcW w:w="1703" w:type="dxa"/>
            <w:vAlign w:val="center"/>
          </w:tcPr>
          <w:p w:rsidR="005509E4" w:rsidRDefault="00F13C2B" w:rsidP="00466374">
            <w:pPr>
              <w:pStyle w:val="a3"/>
              <w:spacing w:after="0"/>
              <w:jc w:val="center"/>
              <w:rPr>
                <w:rFonts w:eastAsia="MS Mincho"/>
                <w:szCs w:val="24"/>
              </w:rPr>
            </w:pPr>
            <w:r>
              <w:rPr>
                <w:rFonts w:eastAsia="MS Mincho"/>
                <w:szCs w:val="24"/>
              </w:rPr>
              <w:t>1400,00</w:t>
            </w:r>
          </w:p>
        </w:tc>
        <w:tc>
          <w:tcPr>
            <w:tcW w:w="1701" w:type="dxa"/>
            <w:vAlign w:val="center"/>
          </w:tcPr>
          <w:p w:rsidR="005509E4" w:rsidRDefault="00F13C2B" w:rsidP="00466374">
            <w:pPr>
              <w:pStyle w:val="a3"/>
              <w:spacing w:after="0"/>
              <w:jc w:val="center"/>
              <w:rPr>
                <w:rFonts w:eastAsia="MS Mincho"/>
                <w:szCs w:val="24"/>
              </w:rPr>
            </w:pPr>
            <w:r>
              <w:rPr>
                <w:rFonts w:eastAsia="MS Mincho"/>
                <w:szCs w:val="24"/>
              </w:rPr>
              <w:t>–</w:t>
            </w:r>
          </w:p>
        </w:tc>
      </w:tr>
      <w:tr w:rsidR="005509E4" w:rsidRPr="000174E2" w:rsidTr="00DF218D">
        <w:trPr>
          <w:jc w:val="center"/>
        </w:trPr>
        <w:tc>
          <w:tcPr>
            <w:tcW w:w="2884" w:type="dxa"/>
            <w:vAlign w:val="center"/>
          </w:tcPr>
          <w:p w:rsidR="005509E4" w:rsidRPr="00F13C2B" w:rsidRDefault="00F13C2B" w:rsidP="00466374">
            <w:pPr>
              <w:pStyle w:val="a3"/>
              <w:spacing w:after="0"/>
              <w:jc w:val="left"/>
              <w:rPr>
                <w:rFonts w:eastAsia="MS Mincho"/>
                <w:szCs w:val="24"/>
              </w:rPr>
            </w:pPr>
            <w:r>
              <w:rPr>
                <w:rFonts w:eastAsia="MS Mincho"/>
                <w:szCs w:val="24"/>
              </w:rPr>
              <w:t xml:space="preserve">Установка приборов контроля доступа посредством </w:t>
            </w:r>
            <w:proofErr w:type="spellStart"/>
            <w:r>
              <w:rPr>
                <w:rFonts w:eastAsia="MS Mincho"/>
                <w:szCs w:val="24"/>
              </w:rPr>
              <w:t>jps</w:t>
            </w:r>
            <w:proofErr w:type="spellEnd"/>
            <w:r>
              <w:rPr>
                <w:rFonts w:eastAsia="MS Mincho"/>
                <w:szCs w:val="24"/>
              </w:rPr>
              <w:t xml:space="preserve"> передачи сигналов</w:t>
            </w:r>
          </w:p>
        </w:tc>
        <w:tc>
          <w:tcPr>
            <w:tcW w:w="1703" w:type="dxa"/>
            <w:vAlign w:val="center"/>
          </w:tcPr>
          <w:p w:rsidR="005509E4" w:rsidRDefault="00F13C2B" w:rsidP="00466374">
            <w:pPr>
              <w:pStyle w:val="a3"/>
              <w:spacing w:after="0"/>
              <w:jc w:val="center"/>
              <w:rPr>
                <w:rFonts w:eastAsia="MS Mincho"/>
                <w:szCs w:val="24"/>
              </w:rPr>
            </w:pPr>
            <w:r>
              <w:rPr>
                <w:rFonts w:eastAsia="MS Mincho"/>
                <w:szCs w:val="24"/>
              </w:rPr>
              <w:t>1000,00</w:t>
            </w:r>
          </w:p>
        </w:tc>
        <w:tc>
          <w:tcPr>
            <w:tcW w:w="1703" w:type="dxa"/>
            <w:vAlign w:val="center"/>
          </w:tcPr>
          <w:p w:rsidR="005509E4" w:rsidRDefault="00F13C2B" w:rsidP="00466374">
            <w:pPr>
              <w:pStyle w:val="a3"/>
              <w:spacing w:after="0"/>
              <w:jc w:val="center"/>
              <w:rPr>
                <w:rFonts w:eastAsia="MS Mincho"/>
                <w:szCs w:val="24"/>
              </w:rPr>
            </w:pPr>
            <w:r>
              <w:rPr>
                <w:rFonts w:eastAsia="MS Mincho"/>
                <w:szCs w:val="24"/>
              </w:rPr>
              <w:t>–</w:t>
            </w:r>
          </w:p>
        </w:tc>
        <w:tc>
          <w:tcPr>
            <w:tcW w:w="1703" w:type="dxa"/>
            <w:vAlign w:val="center"/>
          </w:tcPr>
          <w:p w:rsidR="005509E4" w:rsidRDefault="00F13C2B" w:rsidP="00466374">
            <w:pPr>
              <w:pStyle w:val="a3"/>
              <w:spacing w:after="0"/>
              <w:jc w:val="center"/>
              <w:rPr>
                <w:rFonts w:eastAsia="MS Mincho"/>
                <w:szCs w:val="24"/>
              </w:rPr>
            </w:pPr>
            <w:r>
              <w:rPr>
                <w:rFonts w:eastAsia="MS Mincho"/>
                <w:szCs w:val="24"/>
              </w:rPr>
              <w:t>1000,00</w:t>
            </w:r>
          </w:p>
        </w:tc>
        <w:tc>
          <w:tcPr>
            <w:tcW w:w="1701" w:type="dxa"/>
            <w:vAlign w:val="center"/>
          </w:tcPr>
          <w:p w:rsidR="005509E4" w:rsidRDefault="00F13C2B" w:rsidP="00466374">
            <w:pPr>
              <w:pStyle w:val="a3"/>
              <w:spacing w:after="0"/>
              <w:jc w:val="center"/>
              <w:rPr>
                <w:rFonts w:eastAsia="MS Mincho"/>
                <w:szCs w:val="24"/>
              </w:rPr>
            </w:pPr>
            <w:r>
              <w:rPr>
                <w:rFonts w:eastAsia="MS Mincho"/>
                <w:szCs w:val="24"/>
              </w:rPr>
              <w:t>–</w:t>
            </w:r>
          </w:p>
        </w:tc>
      </w:tr>
      <w:tr w:rsidR="005509E4" w:rsidRPr="000174E2" w:rsidTr="00DF218D">
        <w:trPr>
          <w:jc w:val="center"/>
        </w:trPr>
        <w:tc>
          <w:tcPr>
            <w:tcW w:w="2884" w:type="dxa"/>
            <w:vAlign w:val="center"/>
          </w:tcPr>
          <w:p w:rsidR="005509E4" w:rsidRDefault="00F13C2B" w:rsidP="00466374">
            <w:pPr>
              <w:pStyle w:val="a3"/>
              <w:spacing w:after="0"/>
              <w:jc w:val="left"/>
              <w:rPr>
                <w:rFonts w:eastAsia="MS Mincho"/>
                <w:szCs w:val="24"/>
              </w:rPr>
            </w:pPr>
            <w:r>
              <w:rPr>
                <w:rFonts w:eastAsia="MS Mincho"/>
                <w:szCs w:val="24"/>
              </w:rPr>
              <w:t>Разработка проектов зон санитарной охраны проектируемых КОС с получением экспертного, затем санитарно-эпидемиологического заключений</w:t>
            </w:r>
          </w:p>
        </w:tc>
        <w:tc>
          <w:tcPr>
            <w:tcW w:w="1703" w:type="dxa"/>
            <w:vAlign w:val="center"/>
          </w:tcPr>
          <w:p w:rsidR="005509E4" w:rsidRDefault="00F13C2B" w:rsidP="00466374">
            <w:pPr>
              <w:pStyle w:val="a3"/>
              <w:spacing w:after="0"/>
              <w:jc w:val="center"/>
              <w:rPr>
                <w:rFonts w:eastAsia="MS Mincho"/>
                <w:szCs w:val="24"/>
              </w:rPr>
            </w:pPr>
            <w:r>
              <w:rPr>
                <w:rFonts w:eastAsia="MS Mincho"/>
                <w:szCs w:val="24"/>
              </w:rPr>
              <w:t>900,00</w:t>
            </w:r>
          </w:p>
        </w:tc>
        <w:tc>
          <w:tcPr>
            <w:tcW w:w="1703" w:type="dxa"/>
            <w:vAlign w:val="center"/>
          </w:tcPr>
          <w:p w:rsidR="005509E4" w:rsidRDefault="00F13C2B" w:rsidP="00466374">
            <w:pPr>
              <w:pStyle w:val="a3"/>
              <w:spacing w:after="0"/>
              <w:jc w:val="center"/>
              <w:rPr>
                <w:rFonts w:eastAsia="MS Mincho"/>
                <w:szCs w:val="24"/>
              </w:rPr>
            </w:pPr>
            <w:r>
              <w:rPr>
                <w:rFonts w:eastAsia="MS Mincho"/>
                <w:szCs w:val="24"/>
              </w:rPr>
              <w:t>–</w:t>
            </w:r>
          </w:p>
        </w:tc>
        <w:tc>
          <w:tcPr>
            <w:tcW w:w="1703" w:type="dxa"/>
            <w:vAlign w:val="center"/>
          </w:tcPr>
          <w:p w:rsidR="005509E4" w:rsidRDefault="00F13C2B" w:rsidP="00466374">
            <w:pPr>
              <w:pStyle w:val="a3"/>
              <w:spacing w:after="0"/>
              <w:jc w:val="center"/>
              <w:rPr>
                <w:rFonts w:eastAsia="MS Mincho"/>
                <w:szCs w:val="24"/>
              </w:rPr>
            </w:pPr>
            <w:r>
              <w:rPr>
                <w:rFonts w:eastAsia="MS Mincho"/>
                <w:szCs w:val="24"/>
              </w:rPr>
              <w:t>900,00</w:t>
            </w:r>
          </w:p>
        </w:tc>
        <w:tc>
          <w:tcPr>
            <w:tcW w:w="1701" w:type="dxa"/>
            <w:vAlign w:val="center"/>
          </w:tcPr>
          <w:p w:rsidR="005509E4" w:rsidRDefault="00F13C2B" w:rsidP="00466374">
            <w:pPr>
              <w:pStyle w:val="a3"/>
              <w:spacing w:after="0"/>
              <w:jc w:val="center"/>
              <w:rPr>
                <w:rFonts w:eastAsia="MS Mincho"/>
                <w:szCs w:val="24"/>
              </w:rPr>
            </w:pPr>
            <w:r>
              <w:rPr>
                <w:rFonts w:eastAsia="MS Mincho"/>
                <w:szCs w:val="24"/>
              </w:rPr>
              <w:t>–</w:t>
            </w:r>
          </w:p>
        </w:tc>
      </w:tr>
      <w:tr w:rsidR="005509E4" w:rsidRPr="000174E2" w:rsidTr="00DF218D">
        <w:trPr>
          <w:jc w:val="center"/>
        </w:trPr>
        <w:tc>
          <w:tcPr>
            <w:tcW w:w="2884" w:type="dxa"/>
            <w:vAlign w:val="center"/>
          </w:tcPr>
          <w:p w:rsidR="005509E4" w:rsidRDefault="00F13C2B" w:rsidP="00466374">
            <w:pPr>
              <w:pStyle w:val="a3"/>
              <w:spacing w:after="0"/>
              <w:jc w:val="left"/>
              <w:rPr>
                <w:rFonts w:eastAsia="MS Mincho"/>
                <w:szCs w:val="24"/>
              </w:rPr>
            </w:pPr>
            <w:r>
              <w:rPr>
                <w:rFonts w:eastAsia="MS Mincho"/>
                <w:szCs w:val="24"/>
              </w:rPr>
              <w:t>СМР по реконструкции канализационных сетей, монтажу новых канализационных коллекторов</w:t>
            </w:r>
          </w:p>
        </w:tc>
        <w:tc>
          <w:tcPr>
            <w:tcW w:w="1703" w:type="dxa"/>
            <w:vAlign w:val="center"/>
          </w:tcPr>
          <w:p w:rsidR="005509E4" w:rsidRDefault="00F13C2B" w:rsidP="00466374">
            <w:pPr>
              <w:pStyle w:val="a3"/>
              <w:spacing w:after="0"/>
              <w:jc w:val="center"/>
              <w:rPr>
                <w:rFonts w:eastAsia="MS Mincho"/>
                <w:szCs w:val="24"/>
              </w:rPr>
            </w:pPr>
            <w:r>
              <w:rPr>
                <w:rFonts w:eastAsia="MS Mincho"/>
                <w:szCs w:val="24"/>
              </w:rPr>
              <w:t>113176,00</w:t>
            </w:r>
          </w:p>
        </w:tc>
        <w:tc>
          <w:tcPr>
            <w:tcW w:w="1703" w:type="dxa"/>
            <w:vAlign w:val="center"/>
          </w:tcPr>
          <w:p w:rsidR="005509E4" w:rsidRDefault="00F13C2B" w:rsidP="00466374">
            <w:pPr>
              <w:pStyle w:val="a3"/>
              <w:spacing w:after="0"/>
              <w:jc w:val="center"/>
              <w:rPr>
                <w:rFonts w:eastAsia="MS Mincho"/>
                <w:szCs w:val="24"/>
              </w:rPr>
            </w:pPr>
            <w:r>
              <w:rPr>
                <w:rFonts w:eastAsia="MS Mincho"/>
                <w:szCs w:val="24"/>
              </w:rPr>
              <w:t>67905,60</w:t>
            </w:r>
          </w:p>
        </w:tc>
        <w:tc>
          <w:tcPr>
            <w:tcW w:w="1703" w:type="dxa"/>
            <w:vAlign w:val="center"/>
          </w:tcPr>
          <w:p w:rsidR="005509E4" w:rsidRDefault="00F13C2B" w:rsidP="00466374">
            <w:pPr>
              <w:pStyle w:val="a3"/>
              <w:spacing w:after="0"/>
              <w:jc w:val="center"/>
              <w:rPr>
                <w:rFonts w:eastAsia="MS Mincho"/>
                <w:szCs w:val="24"/>
              </w:rPr>
            </w:pPr>
            <w:r>
              <w:rPr>
                <w:rFonts w:eastAsia="MS Mincho"/>
                <w:szCs w:val="24"/>
              </w:rPr>
              <w:t>45270,40</w:t>
            </w:r>
          </w:p>
        </w:tc>
        <w:tc>
          <w:tcPr>
            <w:tcW w:w="1701" w:type="dxa"/>
            <w:vAlign w:val="center"/>
          </w:tcPr>
          <w:p w:rsidR="005509E4" w:rsidRDefault="00F13C2B" w:rsidP="00466374">
            <w:pPr>
              <w:pStyle w:val="a3"/>
              <w:spacing w:after="0"/>
              <w:jc w:val="center"/>
              <w:rPr>
                <w:rFonts w:eastAsia="MS Mincho"/>
                <w:szCs w:val="24"/>
              </w:rPr>
            </w:pPr>
            <w:r>
              <w:rPr>
                <w:rFonts w:eastAsia="MS Mincho"/>
                <w:szCs w:val="24"/>
              </w:rPr>
              <w:t>–</w:t>
            </w:r>
          </w:p>
        </w:tc>
      </w:tr>
      <w:tr w:rsidR="005509E4" w:rsidRPr="000174E2" w:rsidTr="00DF218D">
        <w:trPr>
          <w:jc w:val="center"/>
        </w:trPr>
        <w:tc>
          <w:tcPr>
            <w:tcW w:w="2884" w:type="dxa"/>
            <w:vAlign w:val="center"/>
          </w:tcPr>
          <w:p w:rsidR="005509E4" w:rsidRDefault="00F13C2B" w:rsidP="00466374">
            <w:pPr>
              <w:pStyle w:val="a3"/>
              <w:spacing w:after="0"/>
              <w:jc w:val="left"/>
              <w:rPr>
                <w:rFonts w:eastAsia="MS Mincho"/>
                <w:szCs w:val="24"/>
              </w:rPr>
            </w:pPr>
            <w:r>
              <w:rPr>
                <w:rFonts w:eastAsia="MS Mincho"/>
                <w:szCs w:val="24"/>
              </w:rPr>
              <w:t>Формирование ограждения зон санитарной охраны существующих КОС</w:t>
            </w:r>
          </w:p>
        </w:tc>
        <w:tc>
          <w:tcPr>
            <w:tcW w:w="1703" w:type="dxa"/>
            <w:vAlign w:val="center"/>
          </w:tcPr>
          <w:p w:rsidR="005509E4" w:rsidRDefault="00F13C2B" w:rsidP="00466374">
            <w:pPr>
              <w:pStyle w:val="a3"/>
              <w:spacing w:after="0"/>
              <w:jc w:val="center"/>
              <w:rPr>
                <w:rFonts w:eastAsia="MS Mincho"/>
                <w:szCs w:val="24"/>
              </w:rPr>
            </w:pPr>
            <w:r>
              <w:rPr>
                <w:rFonts w:eastAsia="MS Mincho"/>
                <w:szCs w:val="24"/>
              </w:rPr>
              <w:t>250,00</w:t>
            </w:r>
          </w:p>
        </w:tc>
        <w:tc>
          <w:tcPr>
            <w:tcW w:w="1703" w:type="dxa"/>
            <w:vAlign w:val="center"/>
          </w:tcPr>
          <w:p w:rsidR="005509E4" w:rsidRDefault="00F13C2B" w:rsidP="00466374">
            <w:pPr>
              <w:pStyle w:val="a3"/>
              <w:spacing w:after="0"/>
              <w:jc w:val="center"/>
              <w:rPr>
                <w:rFonts w:eastAsia="MS Mincho"/>
                <w:szCs w:val="24"/>
              </w:rPr>
            </w:pPr>
            <w:r>
              <w:rPr>
                <w:rFonts w:eastAsia="MS Mincho"/>
                <w:szCs w:val="24"/>
              </w:rPr>
              <w:t>–</w:t>
            </w:r>
          </w:p>
        </w:tc>
        <w:tc>
          <w:tcPr>
            <w:tcW w:w="1703" w:type="dxa"/>
            <w:vAlign w:val="center"/>
          </w:tcPr>
          <w:p w:rsidR="005509E4" w:rsidRDefault="00F13C2B" w:rsidP="00466374">
            <w:pPr>
              <w:pStyle w:val="a3"/>
              <w:spacing w:after="0"/>
              <w:jc w:val="center"/>
              <w:rPr>
                <w:rFonts w:eastAsia="MS Mincho"/>
                <w:szCs w:val="24"/>
              </w:rPr>
            </w:pPr>
            <w:r>
              <w:rPr>
                <w:rFonts w:eastAsia="MS Mincho"/>
                <w:szCs w:val="24"/>
              </w:rPr>
              <w:t>250,0</w:t>
            </w:r>
          </w:p>
        </w:tc>
        <w:tc>
          <w:tcPr>
            <w:tcW w:w="1701" w:type="dxa"/>
            <w:vAlign w:val="center"/>
          </w:tcPr>
          <w:p w:rsidR="005509E4" w:rsidRDefault="00F13C2B" w:rsidP="00466374">
            <w:pPr>
              <w:pStyle w:val="a3"/>
              <w:spacing w:after="0"/>
              <w:jc w:val="center"/>
              <w:rPr>
                <w:rFonts w:eastAsia="MS Mincho"/>
                <w:szCs w:val="24"/>
              </w:rPr>
            </w:pPr>
            <w:r>
              <w:rPr>
                <w:rFonts w:eastAsia="MS Mincho"/>
                <w:szCs w:val="24"/>
              </w:rPr>
              <w:t>–</w:t>
            </w:r>
          </w:p>
        </w:tc>
      </w:tr>
      <w:tr w:rsidR="00C75A42" w:rsidRPr="000174E2" w:rsidTr="00C75A42">
        <w:trPr>
          <w:jc w:val="center"/>
        </w:trPr>
        <w:tc>
          <w:tcPr>
            <w:tcW w:w="2884" w:type="dxa"/>
            <w:vAlign w:val="center"/>
          </w:tcPr>
          <w:p w:rsidR="00C75A42" w:rsidRDefault="00F13C2B" w:rsidP="00466374">
            <w:pPr>
              <w:pStyle w:val="a3"/>
              <w:spacing w:after="0"/>
              <w:jc w:val="left"/>
              <w:rPr>
                <w:rFonts w:eastAsia="MS Mincho"/>
                <w:szCs w:val="24"/>
              </w:rPr>
            </w:pPr>
            <w:r>
              <w:rPr>
                <w:rFonts w:eastAsia="MS Mincho"/>
                <w:szCs w:val="24"/>
              </w:rPr>
              <w:t>Установка регуляторов давления на сетях проектируемой напорной канализации</w:t>
            </w:r>
          </w:p>
        </w:tc>
        <w:tc>
          <w:tcPr>
            <w:tcW w:w="1703" w:type="dxa"/>
            <w:vAlign w:val="center"/>
          </w:tcPr>
          <w:p w:rsidR="00C75A42" w:rsidRPr="00C75A42" w:rsidRDefault="00F13C2B" w:rsidP="00C75A42">
            <w:pPr>
              <w:jc w:val="center"/>
              <w:rPr>
                <w:color w:val="000000"/>
                <w:sz w:val="24"/>
              </w:rPr>
            </w:pPr>
            <w:r>
              <w:rPr>
                <w:color w:val="000000"/>
                <w:sz w:val="24"/>
              </w:rPr>
              <w:t>240,00</w:t>
            </w:r>
          </w:p>
        </w:tc>
        <w:tc>
          <w:tcPr>
            <w:tcW w:w="1703" w:type="dxa"/>
            <w:vAlign w:val="center"/>
          </w:tcPr>
          <w:p w:rsidR="00C75A42" w:rsidRPr="00C75A42" w:rsidRDefault="00F13C2B" w:rsidP="00C75A42">
            <w:pPr>
              <w:jc w:val="center"/>
              <w:rPr>
                <w:color w:val="000000"/>
                <w:sz w:val="24"/>
              </w:rPr>
            </w:pPr>
            <w:r>
              <w:rPr>
                <w:color w:val="000000"/>
                <w:sz w:val="24"/>
              </w:rPr>
              <w:t>80,00</w:t>
            </w:r>
          </w:p>
        </w:tc>
        <w:tc>
          <w:tcPr>
            <w:tcW w:w="1703" w:type="dxa"/>
            <w:vAlign w:val="center"/>
          </w:tcPr>
          <w:p w:rsidR="00C75A42" w:rsidRPr="00C75A42" w:rsidRDefault="00F13C2B" w:rsidP="00C75A42">
            <w:pPr>
              <w:jc w:val="center"/>
              <w:rPr>
                <w:color w:val="000000"/>
                <w:sz w:val="24"/>
              </w:rPr>
            </w:pPr>
            <w:r>
              <w:rPr>
                <w:color w:val="000000"/>
                <w:sz w:val="24"/>
              </w:rPr>
              <w:t>120,00</w:t>
            </w:r>
          </w:p>
        </w:tc>
        <w:tc>
          <w:tcPr>
            <w:tcW w:w="1701" w:type="dxa"/>
            <w:vAlign w:val="center"/>
          </w:tcPr>
          <w:p w:rsidR="00C75A42" w:rsidRPr="00C75A42" w:rsidRDefault="00F13C2B" w:rsidP="00C75A42">
            <w:pPr>
              <w:jc w:val="center"/>
              <w:rPr>
                <w:color w:val="000000"/>
                <w:sz w:val="24"/>
              </w:rPr>
            </w:pPr>
            <w:r>
              <w:rPr>
                <w:color w:val="000000"/>
                <w:sz w:val="24"/>
              </w:rPr>
              <w:t>40,00</w:t>
            </w:r>
          </w:p>
        </w:tc>
      </w:tr>
      <w:tr w:rsidR="00EC2201" w:rsidRPr="000174E2" w:rsidTr="00DF218D">
        <w:trPr>
          <w:jc w:val="center"/>
        </w:trPr>
        <w:tc>
          <w:tcPr>
            <w:tcW w:w="2884" w:type="dxa"/>
            <w:vAlign w:val="center"/>
          </w:tcPr>
          <w:p w:rsidR="00EC2201" w:rsidRPr="000174E2" w:rsidRDefault="00F13C2B" w:rsidP="00466374">
            <w:pPr>
              <w:pStyle w:val="a3"/>
              <w:spacing w:after="0"/>
              <w:jc w:val="left"/>
              <w:rPr>
                <w:rFonts w:eastAsia="MS Mincho"/>
                <w:szCs w:val="24"/>
              </w:rPr>
            </w:pPr>
            <w:r>
              <w:rPr>
                <w:rFonts w:eastAsia="MS Mincho"/>
                <w:szCs w:val="24"/>
              </w:rPr>
              <w:t>Замена задвижек в колодцах аварийного сброса (дюкерах)</w:t>
            </w:r>
          </w:p>
        </w:tc>
        <w:tc>
          <w:tcPr>
            <w:tcW w:w="1703" w:type="dxa"/>
            <w:vAlign w:val="center"/>
          </w:tcPr>
          <w:p w:rsidR="00EC2201" w:rsidRPr="000174E2" w:rsidRDefault="00F13C2B" w:rsidP="00466374">
            <w:pPr>
              <w:pStyle w:val="a3"/>
              <w:spacing w:after="0"/>
              <w:jc w:val="center"/>
              <w:rPr>
                <w:rFonts w:eastAsia="MS Mincho"/>
                <w:szCs w:val="24"/>
              </w:rPr>
            </w:pPr>
            <w:r>
              <w:rPr>
                <w:rFonts w:eastAsia="MS Mincho"/>
                <w:szCs w:val="24"/>
              </w:rPr>
              <w:t>700,00</w:t>
            </w:r>
          </w:p>
        </w:tc>
        <w:tc>
          <w:tcPr>
            <w:tcW w:w="1703" w:type="dxa"/>
            <w:vAlign w:val="center"/>
          </w:tcPr>
          <w:p w:rsidR="00EC2201" w:rsidRPr="000174E2" w:rsidRDefault="00F13C2B" w:rsidP="00466374">
            <w:pPr>
              <w:pStyle w:val="a3"/>
              <w:spacing w:after="0"/>
              <w:jc w:val="center"/>
              <w:rPr>
                <w:rFonts w:eastAsia="MS Mincho"/>
                <w:szCs w:val="24"/>
              </w:rPr>
            </w:pPr>
            <w:r>
              <w:rPr>
                <w:rFonts w:eastAsia="MS Mincho"/>
                <w:szCs w:val="24"/>
              </w:rPr>
              <w:t>175,00</w:t>
            </w:r>
          </w:p>
        </w:tc>
        <w:tc>
          <w:tcPr>
            <w:tcW w:w="1703" w:type="dxa"/>
            <w:vAlign w:val="center"/>
          </w:tcPr>
          <w:p w:rsidR="00EC2201" w:rsidRPr="000174E2" w:rsidRDefault="00F13C2B" w:rsidP="00466374">
            <w:pPr>
              <w:pStyle w:val="a3"/>
              <w:spacing w:after="0"/>
              <w:jc w:val="center"/>
              <w:rPr>
                <w:rFonts w:eastAsia="MS Mincho"/>
                <w:szCs w:val="24"/>
              </w:rPr>
            </w:pPr>
            <w:r>
              <w:rPr>
                <w:rFonts w:eastAsia="MS Mincho"/>
                <w:szCs w:val="24"/>
              </w:rPr>
              <w:t>350,00</w:t>
            </w:r>
          </w:p>
        </w:tc>
        <w:tc>
          <w:tcPr>
            <w:tcW w:w="1701" w:type="dxa"/>
            <w:vAlign w:val="center"/>
          </w:tcPr>
          <w:p w:rsidR="00EC2201" w:rsidRPr="000174E2" w:rsidRDefault="00F13C2B" w:rsidP="00466374">
            <w:pPr>
              <w:pStyle w:val="a3"/>
              <w:spacing w:after="0"/>
              <w:jc w:val="center"/>
              <w:rPr>
                <w:rFonts w:eastAsia="MS Mincho"/>
                <w:szCs w:val="24"/>
              </w:rPr>
            </w:pPr>
            <w:r>
              <w:rPr>
                <w:rFonts w:eastAsia="MS Mincho"/>
                <w:szCs w:val="24"/>
              </w:rPr>
              <w:t>175,00</w:t>
            </w:r>
          </w:p>
        </w:tc>
      </w:tr>
      <w:tr w:rsidR="00F13C2B" w:rsidRPr="000174E2" w:rsidTr="00F13C2B">
        <w:trPr>
          <w:jc w:val="center"/>
        </w:trPr>
        <w:tc>
          <w:tcPr>
            <w:tcW w:w="2884" w:type="dxa"/>
            <w:vAlign w:val="center"/>
          </w:tcPr>
          <w:p w:rsidR="00F13C2B" w:rsidRPr="000174E2" w:rsidRDefault="00F13C2B" w:rsidP="00466374">
            <w:pPr>
              <w:pStyle w:val="a3"/>
              <w:spacing w:after="0"/>
              <w:jc w:val="left"/>
              <w:rPr>
                <w:rFonts w:eastAsia="MS Mincho"/>
                <w:szCs w:val="24"/>
              </w:rPr>
            </w:pPr>
            <w:r>
              <w:rPr>
                <w:rFonts w:eastAsia="MS Mincho"/>
                <w:szCs w:val="24"/>
              </w:rPr>
              <w:t>Итого:</w:t>
            </w:r>
          </w:p>
        </w:tc>
        <w:tc>
          <w:tcPr>
            <w:tcW w:w="1703" w:type="dxa"/>
            <w:vAlign w:val="center"/>
          </w:tcPr>
          <w:p w:rsidR="00F13C2B" w:rsidRPr="00F13C2B" w:rsidRDefault="00F13C2B" w:rsidP="00F13C2B">
            <w:pPr>
              <w:jc w:val="center"/>
              <w:rPr>
                <w:sz w:val="24"/>
              </w:rPr>
            </w:pPr>
            <w:r w:rsidRPr="00F13C2B">
              <w:rPr>
                <w:sz w:val="24"/>
              </w:rPr>
              <w:t>956430,83</w:t>
            </w:r>
          </w:p>
        </w:tc>
        <w:tc>
          <w:tcPr>
            <w:tcW w:w="1703" w:type="dxa"/>
            <w:vAlign w:val="center"/>
          </w:tcPr>
          <w:p w:rsidR="00F13C2B" w:rsidRPr="00F13C2B" w:rsidRDefault="00F13C2B" w:rsidP="00F13C2B">
            <w:pPr>
              <w:jc w:val="center"/>
              <w:rPr>
                <w:sz w:val="24"/>
              </w:rPr>
            </w:pPr>
            <w:r w:rsidRPr="00F13C2B">
              <w:rPr>
                <w:sz w:val="24"/>
              </w:rPr>
              <w:t>605700,43</w:t>
            </w:r>
          </w:p>
        </w:tc>
        <w:tc>
          <w:tcPr>
            <w:tcW w:w="1703" w:type="dxa"/>
            <w:vAlign w:val="center"/>
          </w:tcPr>
          <w:p w:rsidR="00F13C2B" w:rsidRPr="00F13C2B" w:rsidRDefault="00F13C2B" w:rsidP="00F13C2B">
            <w:pPr>
              <w:jc w:val="center"/>
              <w:rPr>
                <w:sz w:val="24"/>
              </w:rPr>
            </w:pPr>
            <w:r w:rsidRPr="00F13C2B">
              <w:rPr>
                <w:sz w:val="24"/>
              </w:rPr>
              <w:t>350340,40</w:t>
            </w:r>
          </w:p>
        </w:tc>
        <w:tc>
          <w:tcPr>
            <w:tcW w:w="1701" w:type="dxa"/>
            <w:vAlign w:val="center"/>
          </w:tcPr>
          <w:p w:rsidR="00F13C2B" w:rsidRPr="00F13C2B" w:rsidRDefault="00F13C2B" w:rsidP="00F13C2B">
            <w:pPr>
              <w:jc w:val="center"/>
              <w:rPr>
                <w:sz w:val="24"/>
              </w:rPr>
            </w:pPr>
            <w:r w:rsidRPr="00F13C2B">
              <w:rPr>
                <w:sz w:val="24"/>
              </w:rPr>
              <w:t>390,00</w:t>
            </w:r>
          </w:p>
        </w:tc>
      </w:tr>
      <w:tr w:rsidR="00F13C2B" w:rsidRPr="000174E2" w:rsidTr="005A1157">
        <w:trPr>
          <w:jc w:val="center"/>
        </w:trPr>
        <w:tc>
          <w:tcPr>
            <w:tcW w:w="9694" w:type="dxa"/>
            <w:gridSpan w:val="5"/>
            <w:vAlign w:val="center"/>
          </w:tcPr>
          <w:p w:rsidR="00F13C2B" w:rsidRDefault="00F13C2B" w:rsidP="00466374">
            <w:pPr>
              <w:pStyle w:val="a3"/>
              <w:spacing w:after="0"/>
              <w:jc w:val="center"/>
              <w:rPr>
                <w:rFonts w:eastAsia="MS Mincho"/>
                <w:szCs w:val="24"/>
              </w:rPr>
            </w:pPr>
            <w:r>
              <w:rPr>
                <w:rFonts w:eastAsia="MS Mincho"/>
                <w:szCs w:val="24"/>
              </w:rPr>
              <w:t>2 вариант</w:t>
            </w:r>
          </w:p>
        </w:tc>
      </w:tr>
      <w:tr w:rsidR="00EC2201" w:rsidRPr="000174E2" w:rsidTr="00DF218D">
        <w:trPr>
          <w:jc w:val="center"/>
        </w:trPr>
        <w:tc>
          <w:tcPr>
            <w:tcW w:w="2884" w:type="dxa"/>
            <w:vAlign w:val="center"/>
          </w:tcPr>
          <w:p w:rsidR="00EC2201" w:rsidRDefault="00F13C2B" w:rsidP="00466374">
            <w:pPr>
              <w:pStyle w:val="a3"/>
              <w:spacing w:after="0"/>
              <w:jc w:val="left"/>
              <w:rPr>
                <w:rFonts w:eastAsia="MS Mincho"/>
                <w:szCs w:val="24"/>
              </w:rPr>
            </w:pPr>
            <w:r>
              <w:rPr>
                <w:rFonts w:eastAsia="MS Mincho"/>
                <w:szCs w:val="24"/>
              </w:rPr>
              <w:t xml:space="preserve">Разработка ПСД по новому строительству и реконструкции канализационных сетей и сооружений с государственной экспертизой ПСД, а также получение заключения о достоверности сметной </w:t>
            </w:r>
            <w:r>
              <w:rPr>
                <w:rFonts w:eastAsia="MS Mincho"/>
                <w:szCs w:val="24"/>
              </w:rPr>
              <w:lastRenderedPageBreak/>
              <w:t>стоимости ПСД.</w:t>
            </w:r>
          </w:p>
        </w:tc>
        <w:tc>
          <w:tcPr>
            <w:tcW w:w="1703" w:type="dxa"/>
            <w:vAlign w:val="center"/>
          </w:tcPr>
          <w:p w:rsidR="00EC2201" w:rsidRDefault="00F13C2B" w:rsidP="00466374">
            <w:pPr>
              <w:pStyle w:val="a3"/>
              <w:spacing w:after="0"/>
              <w:jc w:val="center"/>
              <w:rPr>
                <w:rFonts w:eastAsia="MS Mincho"/>
                <w:szCs w:val="24"/>
              </w:rPr>
            </w:pPr>
            <w:r>
              <w:rPr>
                <w:rFonts w:eastAsia="MS Mincho"/>
                <w:szCs w:val="24"/>
              </w:rPr>
              <w:lastRenderedPageBreak/>
              <w:t>10263,52</w:t>
            </w:r>
          </w:p>
        </w:tc>
        <w:tc>
          <w:tcPr>
            <w:tcW w:w="1703" w:type="dxa"/>
            <w:vAlign w:val="center"/>
          </w:tcPr>
          <w:p w:rsidR="00EC2201" w:rsidRDefault="00F13C2B" w:rsidP="00466374">
            <w:pPr>
              <w:pStyle w:val="a3"/>
              <w:spacing w:after="0"/>
              <w:jc w:val="center"/>
              <w:rPr>
                <w:rFonts w:eastAsia="MS Mincho"/>
                <w:szCs w:val="24"/>
              </w:rPr>
            </w:pPr>
            <w:r>
              <w:rPr>
                <w:rFonts w:eastAsia="MS Mincho"/>
                <w:szCs w:val="24"/>
              </w:rPr>
              <w:t>10263,52</w:t>
            </w:r>
          </w:p>
        </w:tc>
        <w:tc>
          <w:tcPr>
            <w:tcW w:w="1703" w:type="dxa"/>
            <w:vAlign w:val="center"/>
          </w:tcPr>
          <w:p w:rsidR="00EC2201" w:rsidRDefault="00F13C2B" w:rsidP="00466374">
            <w:pPr>
              <w:pStyle w:val="a3"/>
              <w:spacing w:after="0"/>
              <w:jc w:val="center"/>
              <w:rPr>
                <w:rFonts w:eastAsia="MS Mincho"/>
                <w:szCs w:val="24"/>
              </w:rPr>
            </w:pPr>
            <w:r>
              <w:rPr>
                <w:rFonts w:eastAsia="MS Mincho"/>
                <w:szCs w:val="24"/>
              </w:rPr>
              <w:t>–</w:t>
            </w:r>
          </w:p>
        </w:tc>
        <w:tc>
          <w:tcPr>
            <w:tcW w:w="1701" w:type="dxa"/>
            <w:vAlign w:val="center"/>
          </w:tcPr>
          <w:p w:rsidR="00EC2201" w:rsidRDefault="00F13C2B" w:rsidP="00466374">
            <w:pPr>
              <w:pStyle w:val="a3"/>
              <w:spacing w:after="0"/>
              <w:jc w:val="center"/>
              <w:rPr>
                <w:rFonts w:eastAsia="MS Mincho"/>
                <w:szCs w:val="24"/>
              </w:rPr>
            </w:pPr>
            <w:r>
              <w:rPr>
                <w:rFonts w:eastAsia="MS Mincho"/>
                <w:szCs w:val="24"/>
              </w:rPr>
              <w:t>–</w:t>
            </w:r>
          </w:p>
        </w:tc>
      </w:tr>
      <w:tr w:rsidR="00EC2201" w:rsidRPr="000174E2" w:rsidTr="00DF218D">
        <w:trPr>
          <w:jc w:val="center"/>
        </w:trPr>
        <w:tc>
          <w:tcPr>
            <w:tcW w:w="2884" w:type="dxa"/>
            <w:vAlign w:val="center"/>
          </w:tcPr>
          <w:p w:rsidR="00EC2201" w:rsidRDefault="00C36813" w:rsidP="00466374">
            <w:pPr>
              <w:pStyle w:val="a3"/>
              <w:spacing w:after="0"/>
              <w:jc w:val="left"/>
              <w:rPr>
                <w:rFonts w:eastAsia="MS Mincho"/>
                <w:szCs w:val="24"/>
              </w:rPr>
            </w:pPr>
            <w:r>
              <w:rPr>
                <w:rFonts w:eastAsia="MS Mincho"/>
                <w:szCs w:val="24"/>
              </w:rPr>
              <w:lastRenderedPageBreak/>
              <w:t>Разработка ПСД на замену электросилового оборудования КНС-1 с получением заключения экспертизы</w:t>
            </w:r>
          </w:p>
        </w:tc>
        <w:tc>
          <w:tcPr>
            <w:tcW w:w="1703" w:type="dxa"/>
            <w:vAlign w:val="center"/>
          </w:tcPr>
          <w:p w:rsidR="00EC2201" w:rsidRDefault="00C36813" w:rsidP="00466374">
            <w:pPr>
              <w:pStyle w:val="a3"/>
              <w:spacing w:after="0"/>
              <w:jc w:val="center"/>
              <w:rPr>
                <w:rFonts w:eastAsia="MS Mincho"/>
                <w:szCs w:val="24"/>
              </w:rPr>
            </w:pPr>
            <w:r>
              <w:rPr>
                <w:rFonts w:eastAsia="MS Mincho"/>
                <w:szCs w:val="24"/>
              </w:rPr>
              <w:t>1742,64</w:t>
            </w:r>
          </w:p>
        </w:tc>
        <w:tc>
          <w:tcPr>
            <w:tcW w:w="1703" w:type="dxa"/>
            <w:vAlign w:val="center"/>
          </w:tcPr>
          <w:p w:rsidR="00EC2201" w:rsidRDefault="00C36813" w:rsidP="00466374">
            <w:pPr>
              <w:pStyle w:val="a3"/>
              <w:spacing w:after="0"/>
              <w:jc w:val="center"/>
              <w:rPr>
                <w:rFonts w:eastAsia="MS Mincho"/>
                <w:szCs w:val="24"/>
              </w:rPr>
            </w:pPr>
            <w:r>
              <w:rPr>
                <w:rFonts w:eastAsia="MS Mincho"/>
                <w:szCs w:val="24"/>
              </w:rPr>
              <w:t>1742,64</w:t>
            </w:r>
          </w:p>
        </w:tc>
        <w:tc>
          <w:tcPr>
            <w:tcW w:w="1703" w:type="dxa"/>
            <w:vAlign w:val="center"/>
          </w:tcPr>
          <w:p w:rsidR="00EC2201" w:rsidRDefault="00C36813" w:rsidP="00466374">
            <w:pPr>
              <w:pStyle w:val="a3"/>
              <w:spacing w:after="0"/>
              <w:jc w:val="center"/>
              <w:rPr>
                <w:rFonts w:eastAsia="MS Mincho"/>
                <w:szCs w:val="24"/>
              </w:rPr>
            </w:pPr>
            <w:r>
              <w:rPr>
                <w:rFonts w:eastAsia="MS Mincho"/>
                <w:szCs w:val="24"/>
              </w:rPr>
              <w:t>–</w:t>
            </w:r>
          </w:p>
        </w:tc>
        <w:tc>
          <w:tcPr>
            <w:tcW w:w="1701" w:type="dxa"/>
            <w:vAlign w:val="center"/>
          </w:tcPr>
          <w:p w:rsidR="00EC2201" w:rsidRDefault="00C36813" w:rsidP="00466374">
            <w:pPr>
              <w:pStyle w:val="a3"/>
              <w:spacing w:after="0"/>
              <w:jc w:val="center"/>
              <w:rPr>
                <w:rFonts w:eastAsia="MS Mincho"/>
                <w:szCs w:val="24"/>
              </w:rPr>
            </w:pPr>
            <w:r>
              <w:rPr>
                <w:rFonts w:eastAsia="MS Mincho"/>
                <w:szCs w:val="24"/>
              </w:rPr>
              <w:t>–</w:t>
            </w:r>
          </w:p>
        </w:tc>
      </w:tr>
      <w:tr w:rsidR="00EC2201" w:rsidRPr="000174E2" w:rsidTr="00DF218D">
        <w:trPr>
          <w:jc w:val="center"/>
        </w:trPr>
        <w:tc>
          <w:tcPr>
            <w:tcW w:w="2884" w:type="dxa"/>
            <w:vAlign w:val="center"/>
          </w:tcPr>
          <w:p w:rsidR="00EC2201" w:rsidRDefault="00C36813" w:rsidP="00466374">
            <w:pPr>
              <w:pStyle w:val="a3"/>
              <w:spacing w:after="0"/>
              <w:jc w:val="left"/>
              <w:rPr>
                <w:rFonts w:eastAsia="MS Mincho"/>
                <w:szCs w:val="24"/>
              </w:rPr>
            </w:pPr>
            <w:r>
              <w:rPr>
                <w:rFonts w:eastAsia="MS Mincho"/>
                <w:szCs w:val="24"/>
              </w:rPr>
              <w:t xml:space="preserve">Приобретение </w:t>
            </w:r>
            <w:proofErr w:type="spellStart"/>
            <w:r>
              <w:rPr>
                <w:rFonts w:eastAsia="MS Mincho"/>
                <w:szCs w:val="24"/>
              </w:rPr>
              <w:t>теледиагностической</w:t>
            </w:r>
            <w:proofErr w:type="spellEnd"/>
            <w:r>
              <w:rPr>
                <w:rFonts w:eastAsia="MS Mincho"/>
                <w:szCs w:val="24"/>
              </w:rPr>
              <w:t xml:space="preserve"> установки для определения технического состояния коллекторов и дюкеров</w:t>
            </w:r>
          </w:p>
        </w:tc>
        <w:tc>
          <w:tcPr>
            <w:tcW w:w="1703" w:type="dxa"/>
            <w:vAlign w:val="center"/>
          </w:tcPr>
          <w:p w:rsidR="00EC2201" w:rsidRDefault="00C36813" w:rsidP="00466374">
            <w:pPr>
              <w:pStyle w:val="a3"/>
              <w:spacing w:after="0"/>
              <w:jc w:val="center"/>
              <w:rPr>
                <w:rFonts w:eastAsia="MS Mincho"/>
                <w:szCs w:val="24"/>
              </w:rPr>
            </w:pPr>
            <w:r>
              <w:rPr>
                <w:rFonts w:eastAsia="MS Mincho"/>
                <w:szCs w:val="24"/>
              </w:rPr>
              <w:t>4500,00</w:t>
            </w:r>
          </w:p>
        </w:tc>
        <w:tc>
          <w:tcPr>
            <w:tcW w:w="1703" w:type="dxa"/>
            <w:vAlign w:val="center"/>
          </w:tcPr>
          <w:p w:rsidR="00EC2201" w:rsidRDefault="00C36813" w:rsidP="00466374">
            <w:pPr>
              <w:pStyle w:val="a3"/>
              <w:spacing w:after="0"/>
              <w:jc w:val="center"/>
              <w:rPr>
                <w:rFonts w:eastAsia="MS Mincho"/>
                <w:szCs w:val="24"/>
              </w:rPr>
            </w:pPr>
            <w:r>
              <w:rPr>
                <w:rFonts w:eastAsia="MS Mincho"/>
                <w:szCs w:val="24"/>
              </w:rPr>
              <w:t>4000,00</w:t>
            </w:r>
          </w:p>
        </w:tc>
        <w:tc>
          <w:tcPr>
            <w:tcW w:w="1703" w:type="dxa"/>
            <w:vAlign w:val="center"/>
          </w:tcPr>
          <w:p w:rsidR="00EC2201" w:rsidRDefault="00C36813" w:rsidP="00466374">
            <w:pPr>
              <w:pStyle w:val="a3"/>
              <w:spacing w:after="0"/>
              <w:jc w:val="center"/>
              <w:rPr>
                <w:rFonts w:eastAsia="MS Mincho"/>
                <w:szCs w:val="24"/>
              </w:rPr>
            </w:pPr>
            <w:r>
              <w:rPr>
                <w:rFonts w:eastAsia="MS Mincho"/>
                <w:szCs w:val="24"/>
              </w:rPr>
              <w:t>500,00</w:t>
            </w:r>
          </w:p>
        </w:tc>
        <w:tc>
          <w:tcPr>
            <w:tcW w:w="1701" w:type="dxa"/>
            <w:vAlign w:val="center"/>
          </w:tcPr>
          <w:p w:rsidR="00EC2201" w:rsidRDefault="00C36813" w:rsidP="00466374">
            <w:pPr>
              <w:pStyle w:val="a3"/>
              <w:spacing w:after="0"/>
              <w:jc w:val="center"/>
              <w:rPr>
                <w:rFonts w:eastAsia="MS Mincho"/>
                <w:szCs w:val="24"/>
              </w:rPr>
            </w:pPr>
            <w:r>
              <w:rPr>
                <w:rFonts w:eastAsia="MS Mincho"/>
                <w:szCs w:val="24"/>
              </w:rPr>
              <w:t>–</w:t>
            </w:r>
          </w:p>
        </w:tc>
      </w:tr>
      <w:tr w:rsidR="00EC2201" w:rsidRPr="000174E2" w:rsidTr="00DF218D">
        <w:trPr>
          <w:jc w:val="center"/>
        </w:trPr>
        <w:tc>
          <w:tcPr>
            <w:tcW w:w="2884" w:type="dxa"/>
            <w:vAlign w:val="center"/>
          </w:tcPr>
          <w:p w:rsidR="00EC2201" w:rsidRDefault="00C36813" w:rsidP="00466374">
            <w:pPr>
              <w:pStyle w:val="a3"/>
              <w:spacing w:after="0"/>
              <w:jc w:val="left"/>
              <w:rPr>
                <w:rFonts w:eastAsia="MS Mincho"/>
                <w:szCs w:val="24"/>
              </w:rPr>
            </w:pPr>
            <w:r>
              <w:rPr>
                <w:rFonts w:eastAsia="MS Mincho"/>
                <w:szCs w:val="24"/>
              </w:rPr>
              <w:t>Замена фильтрующей загрузки на песчаных фильтрах очистных сооружений канализации</w:t>
            </w:r>
          </w:p>
        </w:tc>
        <w:tc>
          <w:tcPr>
            <w:tcW w:w="1703" w:type="dxa"/>
            <w:vAlign w:val="center"/>
          </w:tcPr>
          <w:p w:rsidR="00EC2201" w:rsidRDefault="00C36813" w:rsidP="00466374">
            <w:pPr>
              <w:pStyle w:val="a3"/>
              <w:spacing w:after="0"/>
              <w:jc w:val="center"/>
              <w:rPr>
                <w:rFonts w:eastAsia="MS Mincho"/>
                <w:szCs w:val="24"/>
              </w:rPr>
            </w:pPr>
            <w:r>
              <w:rPr>
                <w:rFonts w:eastAsia="MS Mincho"/>
                <w:szCs w:val="24"/>
              </w:rPr>
              <w:t>4527,00</w:t>
            </w:r>
          </w:p>
        </w:tc>
        <w:tc>
          <w:tcPr>
            <w:tcW w:w="1703" w:type="dxa"/>
            <w:vAlign w:val="center"/>
          </w:tcPr>
          <w:p w:rsidR="00EC2201" w:rsidRDefault="00C36813" w:rsidP="00466374">
            <w:pPr>
              <w:pStyle w:val="a3"/>
              <w:spacing w:after="0"/>
              <w:jc w:val="center"/>
              <w:rPr>
                <w:rFonts w:eastAsia="MS Mincho"/>
                <w:szCs w:val="24"/>
              </w:rPr>
            </w:pPr>
            <w:r>
              <w:rPr>
                <w:rFonts w:eastAsia="MS Mincho"/>
                <w:szCs w:val="24"/>
              </w:rPr>
              <w:t>3527,00</w:t>
            </w:r>
          </w:p>
        </w:tc>
        <w:tc>
          <w:tcPr>
            <w:tcW w:w="1703" w:type="dxa"/>
            <w:vAlign w:val="center"/>
          </w:tcPr>
          <w:p w:rsidR="00EC2201" w:rsidRDefault="00C36813" w:rsidP="00466374">
            <w:pPr>
              <w:pStyle w:val="a3"/>
              <w:spacing w:after="0"/>
              <w:jc w:val="center"/>
              <w:rPr>
                <w:rFonts w:eastAsia="MS Mincho"/>
                <w:szCs w:val="24"/>
              </w:rPr>
            </w:pPr>
            <w:r>
              <w:rPr>
                <w:rFonts w:eastAsia="MS Mincho"/>
                <w:szCs w:val="24"/>
              </w:rPr>
              <w:t>1000,00</w:t>
            </w:r>
          </w:p>
        </w:tc>
        <w:tc>
          <w:tcPr>
            <w:tcW w:w="1701" w:type="dxa"/>
            <w:vAlign w:val="center"/>
          </w:tcPr>
          <w:p w:rsidR="00EC2201" w:rsidRDefault="00C36813" w:rsidP="00466374">
            <w:pPr>
              <w:pStyle w:val="a3"/>
              <w:spacing w:after="0"/>
              <w:jc w:val="center"/>
              <w:rPr>
                <w:rFonts w:eastAsia="MS Mincho"/>
                <w:szCs w:val="24"/>
              </w:rPr>
            </w:pPr>
            <w:r>
              <w:rPr>
                <w:rFonts w:eastAsia="MS Mincho"/>
                <w:szCs w:val="24"/>
              </w:rPr>
              <w:t>–</w:t>
            </w:r>
          </w:p>
        </w:tc>
      </w:tr>
      <w:tr w:rsidR="00EC2201" w:rsidRPr="000174E2" w:rsidTr="00DF218D">
        <w:trPr>
          <w:jc w:val="center"/>
        </w:trPr>
        <w:tc>
          <w:tcPr>
            <w:tcW w:w="2884" w:type="dxa"/>
            <w:vAlign w:val="center"/>
          </w:tcPr>
          <w:p w:rsidR="00EC2201" w:rsidRDefault="00C36813" w:rsidP="00466374">
            <w:pPr>
              <w:pStyle w:val="a3"/>
              <w:spacing w:after="0"/>
              <w:jc w:val="left"/>
              <w:rPr>
                <w:rFonts w:eastAsia="MS Mincho"/>
                <w:szCs w:val="24"/>
              </w:rPr>
            </w:pPr>
            <w:r>
              <w:rPr>
                <w:rFonts w:eastAsia="MS Mincho"/>
                <w:szCs w:val="24"/>
              </w:rPr>
              <w:t>Установка приборов контроля учета сточных вод</w:t>
            </w:r>
          </w:p>
        </w:tc>
        <w:tc>
          <w:tcPr>
            <w:tcW w:w="1703" w:type="dxa"/>
            <w:vAlign w:val="center"/>
          </w:tcPr>
          <w:p w:rsidR="00EC2201" w:rsidRPr="00C75A42" w:rsidRDefault="00C36813" w:rsidP="00466374">
            <w:pPr>
              <w:jc w:val="center"/>
              <w:rPr>
                <w:color w:val="000000"/>
                <w:sz w:val="24"/>
              </w:rPr>
            </w:pPr>
            <w:r>
              <w:rPr>
                <w:color w:val="000000"/>
                <w:sz w:val="24"/>
              </w:rPr>
              <w:t>700,00</w:t>
            </w:r>
          </w:p>
        </w:tc>
        <w:tc>
          <w:tcPr>
            <w:tcW w:w="1703" w:type="dxa"/>
            <w:vAlign w:val="center"/>
          </w:tcPr>
          <w:p w:rsidR="00EC2201" w:rsidRPr="00C75A42" w:rsidRDefault="00C36813" w:rsidP="00466374">
            <w:pPr>
              <w:jc w:val="center"/>
              <w:rPr>
                <w:color w:val="000000"/>
                <w:sz w:val="24"/>
              </w:rPr>
            </w:pPr>
            <w:r>
              <w:rPr>
                <w:color w:val="000000"/>
                <w:sz w:val="24"/>
              </w:rPr>
              <w:t>700,00</w:t>
            </w:r>
          </w:p>
        </w:tc>
        <w:tc>
          <w:tcPr>
            <w:tcW w:w="1703" w:type="dxa"/>
            <w:vAlign w:val="center"/>
          </w:tcPr>
          <w:p w:rsidR="00EC2201" w:rsidRPr="00C75A42" w:rsidRDefault="00C36813" w:rsidP="00466374">
            <w:pPr>
              <w:jc w:val="center"/>
              <w:rPr>
                <w:color w:val="000000"/>
                <w:sz w:val="24"/>
              </w:rPr>
            </w:pPr>
            <w:r>
              <w:rPr>
                <w:color w:val="000000"/>
                <w:sz w:val="24"/>
              </w:rPr>
              <w:t>–</w:t>
            </w:r>
          </w:p>
        </w:tc>
        <w:tc>
          <w:tcPr>
            <w:tcW w:w="1701" w:type="dxa"/>
            <w:vAlign w:val="center"/>
          </w:tcPr>
          <w:p w:rsidR="00EC2201" w:rsidRPr="00C75A42" w:rsidRDefault="00C36813" w:rsidP="00466374">
            <w:pPr>
              <w:jc w:val="center"/>
              <w:rPr>
                <w:color w:val="000000"/>
                <w:sz w:val="24"/>
              </w:rPr>
            </w:pPr>
            <w:r>
              <w:rPr>
                <w:color w:val="000000"/>
                <w:sz w:val="24"/>
              </w:rPr>
              <w:t>–</w:t>
            </w:r>
          </w:p>
        </w:tc>
      </w:tr>
      <w:tr w:rsidR="004E7EE6" w:rsidRPr="000174E2" w:rsidTr="00DF218D">
        <w:trPr>
          <w:jc w:val="center"/>
        </w:trPr>
        <w:tc>
          <w:tcPr>
            <w:tcW w:w="2884" w:type="dxa"/>
            <w:vAlign w:val="center"/>
          </w:tcPr>
          <w:p w:rsidR="004E7EE6" w:rsidRPr="000174E2" w:rsidRDefault="00C36813" w:rsidP="00466374">
            <w:pPr>
              <w:pStyle w:val="a3"/>
              <w:spacing w:after="0"/>
              <w:jc w:val="left"/>
              <w:rPr>
                <w:rFonts w:eastAsia="MS Mincho"/>
                <w:szCs w:val="24"/>
              </w:rPr>
            </w:pPr>
            <w:r>
              <w:rPr>
                <w:rFonts w:eastAsia="MS Mincho"/>
                <w:szCs w:val="24"/>
              </w:rPr>
              <w:t>Автоматизация системы контроля и управления КОС</w:t>
            </w:r>
          </w:p>
        </w:tc>
        <w:tc>
          <w:tcPr>
            <w:tcW w:w="1703" w:type="dxa"/>
            <w:vAlign w:val="center"/>
          </w:tcPr>
          <w:p w:rsidR="004E7EE6" w:rsidRPr="000174E2" w:rsidRDefault="00C36813" w:rsidP="00466374">
            <w:pPr>
              <w:pStyle w:val="a3"/>
              <w:spacing w:after="0"/>
              <w:jc w:val="center"/>
              <w:rPr>
                <w:rFonts w:eastAsia="MS Mincho"/>
                <w:szCs w:val="24"/>
              </w:rPr>
            </w:pPr>
            <w:r>
              <w:rPr>
                <w:rFonts w:eastAsia="MS Mincho"/>
                <w:szCs w:val="24"/>
              </w:rPr>
              <w:t>1400,00</w:t>
            </w:r>
          </w:p>
        </w:tc>
        <w:tc>
          <w:tcPr>
            <w:tcW w:w="1703" w:type="dxa"/>
            <w:vAlign w:val="center"/>
          </w:tcPr>
          <w:p w:rsidR="004E7EE6" w:rsidRPr="000174E2" w:rsidRDefault="00C36813" w:rsidP="00466374">
            <w:pPr>
              <w:pStyle w:val="a3"/>
              <w:spacing w:after="0"/>
              <w:jc w:val="center"/>
              <w:rPr>
                <w:rFonts w:eastAsia="MS Mincho"/>
                <w:szCs w:val="24"/>
              </w:rPr>
            </w:pPr>
            <w:r>
              <w:rPr>
                <w:rFonts w:eastAsia="MS Mincho"/>
                <w:szCs w:val="24"/>
              </w:rPr>
              <w:t>1400,00</w:t>
            </w:r>
          </w:p>
        </w:tc>
        <w:tc>
          <w:tcPr>
            <w:tcW w:w="1703" w:type="dxa"/>
            <w:vAlign w:val="center"/>
          </w:tcPr>
          <w:p w:rsidR="004E7EE6" w:rsidRPr="000174E2" w:rsidRDefault="00C36813" w:rsidP="00466374">
            <w:pPr>
              <w:pStyle w:val="a3"/>
              <w:spacing w:after="0"/>
              <w:jc w:val="center"/>
              <w:rPr>
                <w:rFonts w:eastAsia="MS Mincho"/>
                <w:szCs w:val="24"/>
              </w:rPr>
            </w:pPr>
            <w:r>
              <w:rPr>
                <w:rFonts w:eastAsia="MS Mincho"/>
                <w:szCs w:val="24"/>
              </w:rPr>
              <w:t>–</w:t>
            </w:r>
          </w:p>
        </w:tc>
        <w:tc>
          <w:tcPr>
            <w:tcW w:w="1701" w:type="dxa"/>
            <w:vAlign w:val="center"/>
          </w:tcPr>
          <w:p w:rsidR="004E7EE6" w:rsidRPr="000174E2" w:rsidRDefault="00C36813" w:rsidP="00466374">
            <w:pPr>
              <w:pStyle w:val="a3"/>
              <w:spacing w:after="0"/>
              <w:jc w:val="center"/>
              <w:rPr>
                <w:rFonts w:eastAsia="MS Mincho"/>
                <w:szCs w:val="24"/>
              </w:rPr>
            </w:pPr>
            <w:r>
              <w:rPr>
                <w:rFonts w:eastAsia="MS Mincho"/>
                <w:szCs w:val="24"/>
              </w:rPr>
              <w:t>–</w:t>
            </w:r>
          </w:p>
        </w:tc>
      </w:tr>
      <w:tr w:rsidR="004E7EE6" w:rsidRPr="000174E2" w:rsidTr="00DF218D">
        <w:trPr>
          <w:jc w:val="center"/>
        </w:trPr>
        <w:tc>
          <w:tcPr>
            <w:tcW w:w="2884" w:type="dxa"/>
            <w:vAlign w:val="center"/>
          </w:tcPr>
          <w:p w:rsidR="004E7EE6" w:rsidRPr="00C36813" w:rsidRDefault="00C36813" w:rsidP="00466374">
            <w:pPr>
              <w:pStyle w:val="a3"/>
              <w:spacing w:after="0"/>
              <w:jc w:val="left"/>
              <w:rPr>
                <w:rFonts w:eastAsia="MS Mincho"/>
                <w:szCs w:val="24"/>
              </w:rPr>
            </w:pPr>
            <w:r>
              <w:rPr>
                <w:rFonts w:eastAsia="MS Mincho"/>
                <w:szCs w:val="24"/>
              </w:rPr>
              <w:t xml:space="preserve">Установка приборов контроля доступа посредством </w:t>
            </w:r>
            <w:proofErr w:type="spellStart"/>
            <w:r>
              <w:rPr>
                <w:rFonts w:eastAsia="MS Mincho"/>
                <w:szCs w:val="24"/>
              </w:rPr>
              <w:t>jps</w:t>
            </w:r>
            <w:proofErr w:type="spellEnd"/>
            <w:r>
              <w:rPr>
                <w:rFonts w:eastAsia="MS Mincho"/>
                <w:szCs w:val="24"/>
              </w:rPr>
              <w:t xml:space="preserve"> передачи сигналов</w:t>
            </w:r>
          </w:p>
        </w:tc>
        <w:tc>
          <w:tcPr>
            <w:tcW w:w="1703" w:type="dxa"/>
            <w:vAlign w:val="center"/>
          </w:tcPr>
          <w:p w:rsidR="004E7EE6" w:rsidRPr="000174E2" w:rsidRDefault="00C36813" w:rsidP="00466374">
            <w:pPr>
              <w:pStyle w:val="a3"/>
              <w:spacing w:after="0"/>
              <w:jc w:val="center"/>
              <w:rPr>
                <w:rFonts w:eastAsia="MS Mincho"/>
                <w:szCs w:val="24"/>
              </w:rPr>
            </w:pPr>
            <w:r>
              <w:rPr>
                <w:rFonts w:eastAsia="MS Mincho"/>
                <w:szCs w:val="24"/>
              </w:rPr>
              <w:t>1000,00</w:t>
            </w:r>
          </w:p>
        </w:tc>
        <w:tc>
          <w:tcPr>
            <w:tcW w:w="1703" w:type="dxa"/>
            <w:vAlign w:val="center"/>
          </w:tcPr>
          <w:p w:rsidR="004E7EE6" w:rsidRPr="000174E2" w:rsidRDefault="00C36813" w:rsidP="00466374">
            <w:pPr>
              <w:pStyle w:val="a3"/>
              <w:spacing w:after="0"/>
              <w:jc w:val="center"/>
              <w:rPr>
                <w:rFonts w:eastAsia="MS Mincho"/>
                <w:szCs w:val="24"/>
              </w:rPr>
            </w:pPr>
            <w:r>
              <w:rPr>
                <w:rFonts w:eastAsia="MS Mincho"/>
                <w:szCs w:val="24"/>
              </w:rPr>
              <w:t>1000,00</w:t>
            </w:r>
          </w:p>
        </w:tc>
        <w:tc>
          <w:tcPr>
            <w:tcW w:w="1703" w:type="dxa"/>
            <w:vAlign w:val="center"/>
          </w:tcPr>
          <w:p w:rsidR="004E7EE6" w:rsidRPr="000174E2" w:rsidRDefault="00C36813" w:rsidP="00466374">
            <w:pPr>
              <w:pStyle w:val="a3"/>
              <w:spacing w:after="0"/>
              <w:jc w:val="center"/>
              <w:rPr>
                <w:rFonts w:eastAsia="MS Mincho"/>
                <w:szCs w:val="24"/>
              </w:rPr>
            </w:pPr>
            <w:r>
              <w:rPr>
                <w:rFonts w:eastAsia="MS Mincho"/>
                <w:szCs w:val="24"/>
              </w:rPr>
              <w:t>–</w:t>
            </w:r>
          </w:p>
        </w:tc>
        <w:tc>
          <w:tcPr>
            <w:tcW w:w="1701" w:type="dxa"/>
            <w:vAlign w:val="center"/>
          </w:tcPr>
          <w:p w:rsidR="004E7EE6" w:rsidRPr="000174E2" w:rsidRDefault="00C36813" w:rsidP="00466374">
            <w:pPr>
              <w:pStyle w:val="a3"/>
              <w:spacing w:after="0"/>
              <w:jc w:val="center"/>
              <w:rPr>
                <w:rFonts w:eastAsia="MS Mincho"/>
                <w:szCs w:val="24"/>
              </w:rPr>
            </w:pPr>
            <w:r>
              <w:rPr>
                <w:rFonts w:eastAsia="MS Mincho"/>
                <w:szCs w:val="24"/>
              </w:rPr>
              <w:t>–</w:t>
            </w:r>
          </w:p>
        </w:tc>
      </w:tr>
      <w:tr w:rsidR="004E7EE6" w:rsidRPr="000174E2" w:rsidTr="00DF218D">
        <w:trPr>
          <w:jc w:val="center"/>
        </w:trPr>
        <w:tc>
          <w:tcPr>
            <w:tcW w:w="2884" w:type="dxa"/>
            <w:vAlign w:val="center"/>
          </w:tcPr>
          <w:p w:rsidR="004E7EE6" w:rsidRPr="0006487F" w:rsidRDefault="00C36813" w:rsidP="00466374">
            <w:pPr>
              <w:pStyle w:val="a3"/>
              <w:spacing w:after="0"/>
              <w:jc w:val="left"/>
              <w:rPr>
                <w:rFonts w:eastAsia="MS Mincho"/>
                <w:szCs w:val="24"/>
              </w:rPr>
            </w:pPr>
            <w:r>
              <w:rPr>
                <w:rFonts w:eastAsia="MS Mincho"/>
                <w:szCs w:val="24"/>
              </w:rPr>
              <w:t>СМР по реконструкции канализационных сетей, строительство КОС</w:t>
            </w:r>
          </w:p>
        </w:tc>
        <w:tc>
          <w:tcPr>
            <w:tcW w:w="1703" w:type="dxa"/>
            <w:vAlign w:val="center"/>
          </w:tcPr>
          <w:p w:rsidR="004E7EE6" w:rsidRDefault="00C36813" w:rsidP="00466374">
            <w:pPr>
              <w:pStyle w:val="a3"/>
              <w:spacing w:after="0"/>
              <w:jc w:val="center"/>
              <w:rPr>
                <w:rFonts w:eastAsia="MS Mincho"/>
                <w:szCs w:val="24"/>
              </w:rPr>
            </w:pPr>
            <w:r>
              <w:rPr>
                <w:rFonts w:eastAsia="MS Mincho"/>
                <w:szCs w:val="24"/>
              </w:rPr>
              <w:t>440176,00</w:t>
            </w:r>
          </w:p>
        </w:tc>
        <w:tc>
          <w:tcPr>
            <w:tcW w:w="1703" w:type="dxa"/>
            <w:vAlign w:val="center"/>
          </w:tcPr>
          <w:p w:rsidR="004E7EE6" w:rsidRDefault="00C36813" w:rsidP="00466374">
            <w:pPr>
              <w:pStyle w:val="a3"/>
              <w:spacing w:after="0"/>
              <w:jc w:val="center"/>
              <w:rPr>
                <w:rFonts w:eastAsia="MS Mincho"/>
                <w:szCs w:val="24"/>
              </w:rPr>
            </w:pPr>
            <w:r>
              <w:rPr>
                <w:rFonts w:eastAsia="MS Mincho"/>
                <w:szCs w:val="24"/>
              </w:rPr>
              <w:t>67905,60</w:t>
            </w:r>
          </w:p>
        </w:tc>
        <w:tc>
          <w:tcPr>
            <w:tcW w:w="1703" w:type="dxa"/>
            <w:vAlign w:val="center"/>
          </w:tcPr>
          <w:p w:rsidR="004E7EE6" w:rsidRDefault="00C36813" w:rsidP="00466374">
            <w:pPr>
              <w:pStyle w:val="a3"/>
              <w:spacing w:after="0"/>
              <w:jc w:val="center"/>
              <w:rPr>
                <w:rFonts w:eastAsia="MS Mincho"/>
                <w:szCs w:val="24"/>
              </w:rPr>
            </w:pPr>
            <w:r>
              <w:rPr>
                <w:rFonts w:eastAsia="MS Mincho"/>
                <w:szCs w:val="24"/>
              </w:rPr>
              <w:t>45270,40</w:t>
            </w:r>
          </w:p>
        </w:tc>
        <w:tc>
          <w:tcPr>
            <w:tcW w:w="1701" w:type="dxa"/>
            <w:vAlign w:val="center"/>
          </w:tcPr>
          <w:p w:rsidR="004E7EE6" w:rsidRDefault="00C36813" w:rsidP="00466374">
            <w:pPr>
              <w:pStyle w:val="a3"/>
              <w:spacing w:after="0"/>
              <w:jc w:val="center"/>
              <w:rPr>
                <w:rFonts w:eastAsia="MS Mincho"/>
                <w:szCs w:val="24"/>
              </w:rPr>
            </w:pPr>
            <w:r>
              <w:rPr>
                <w:rFonts w:eastAsia="MS Mincho"/>
                <w:szCs w:val="24"/>
              </w:rPr>
              <w:t>–</w:t>
            </w:r>
          </w:p>
        </w:tc>
      </w:tr>
      <w:tr w:rsidR="004E7EE6" w:rsidRPr="000174E2" w:rsidTr="00DF218D">
        <w:trPr>
          <w:jc w:val="center"/>
        </w:trPr>
        <w:tc>
          <w:tcPr>
            <w:tcW w:w="2884" w:type="dxa"/>
            <w:vAlign w:val="center"/>
          </w:tcPr>
          <w:p w:rsidR="004E7EE6" w:rsidRDefault="00C36813" w:rsidP="00C36813">
            <w:pPr>
              <w:pStyle w:val="a3"/>
              <w:spacing w:after="0"/>
              <w:jc w:val="left"/>
              <w:rPr>
                <w:rFonts w:eastAsia="MS Mincho"/>
                <w:szCs w:val="24"/>
              </w:rPr>
            </w:pPr>
            <w:r>
              <w:rPr>
                <w:rFonts w:eastAsia="MS Mincho"/>
                <w:szCs w:val="24"/>
              </w:rPr>
              <w:t>Формирование ограждения зон санитарной охраны КОС</w:t>
            </w:r>
          </w:p>
        </w:tc>
        <w:tc>
          <w:tcPr>
            <w:tcW w:w="1703" w:type="dxa"/>
            <w:vAlign w:val="center"/>
          </w:tcPr>
          <w:p w:rsidR="004E7EE6" w:rsidRDefault="00C36813" w:rsidP="00466374">
            <w:pPr>
              <w:pStyle w:val="a3"/>
              <w:spacing w:after="0"/>
              <w:jc w:val="center"/>
              <w:rPr>
                <w:rFonts w:eastAsia="MS Mincho"/>
                <w:szCs w:val="24"/>
              </w:rPr>
            </w:pPr>
            <w:r>
              <w:rPr>
                <w:rFonts w:eastAsia="MS Mincho"/>
                <w:szCs w:val="24"/>
              </w:rPr>
              <w:t>250,00</w:t>
            </w:r>
          </w:p>
        </w:tc>
        <w:tc>
          <w:tcPr>
            <w:tcW w:w="1703" w:type="dxa"/>
            <w:vAlign w:val="center"/>
          </w:tcPr>
          <w:p w:rsidR="004E7EE6" w:rsidRDefault="00C36813" w:rsidP="00466374">
            <w:pPr>
              <w:pStyle w:val="a3"/>
              <w:spacing w:after="0"/>
              <w:jc w:val="center"/>
              <w:rPr>
                <w:rFonts w:eastAsia="MS Mincho"/>
                <w:szCs w:val="24"/>
              </w:rPr>
            </w:pPr>
            <w:r>
              <w:rPr>
                <w:rFonts w:eastAsia="MS Mincho"/>
                <w:szCs w:val="24"/>
              </w:rPr>
              <w:t>250,00</w:t>
            </w:r>
          </w:p>
        </w:tc>
        <w:tc>
          <w:tcPr>
            <w:tcW w:w="1703" w:type="dxa"/>
            <w:vAlign w:val="center"/>
          </w:tcPr>
          <w:p w:rsidR="004E7EE6" w:rsidRDefault="00C36813" w:rsidP="00466374">
            <w:pPr>
              <w:pStyle w:val="a3"/>
              <w:spacing w:after="0"/>
              <w:jc w:val="center"/>
              <w:rPr>
                <w:rFonts w:eastAsia="MS Mincho"/>
                <w:szCs w:val="24"/>
              </w:rPr>
            </w:pPr>
            <w:r>
              <w:rPr>
                <w:rFonts w:eastAsia="MS Mincho"/>
                <w:szCs w:val="24"/>
              </w:rPr>
              <w:t>–</w:t>
            </w:r>
          </w:p>
        </w:tc>
        <w:tc>
          <w:tcPr>
            <w:tcW w:w="1701" w:type="dxa"/>
            <w:vAlign w:val="center"/>
          </w:tcPr>
          <w:p w:rsidR="004E7EE6" w:rsidRDefault="00C36813" w:rsidP="00466374">
            <w:pPr>
              <w:pStyle w:val="a3"/>
              <w:spacing w:after="0"/>
              <w:jc w:val="center"/>
              <w:rPr>
                <w:rFonts w:eastAsia="MS Mincho"/>
                <w:szCs w:val="24"/>
              </w:rPr>
            </w:pPr>
            <w:r>
              <w:rPr>
                <w:rFonts w:eastAsia="MS Mincho"/>
                <w:szCs w:val="24"/>
              </w:rPr>
              <w:t>–</w:t>
            </w:r>
          </w:p>
        </w:tc>
      </w:tr>
      <w:tr w:rsidR="004E7EE6" w:rsidRPr="000174E2" w:rsidTr="00DF218D">
        <w:trPr>
          <w:jc w:val="center"/>
        </w:trPr>
        <w:tc>
          <w:tcPr>
            <w:tcW w:w="2884" w:type="dxa"/>
            <w:vAlign w:val="center"/>
          </w:tcPr>
          <w:p w:rsidR="004E7EE6" w:rsidRDefault="00C36813" w:rsidP="00466374">
            <w:pPr>
              <w:pStyle w:val="a3"/>
              <w:spacing w:after="0"/>
              <w:jc w:val="left"/>
              <w:rPr>
                <w:rFonts w:eastAsia="MS Mincho"/>
                <w:szCs w:val="24"/>
              </w:rPr>
            </w:pPr>
            <w:r>
              <w:rPr>
                <w:rFonts w:eastAsia="MS Mincho"/>
                <w:szCs w:val="24"/>
              </w:rPr>
              <w:t>Установка регуляторов давления на сетях реконструируемой напорной канализации</w:t>
            </w:r>
          </w:p>
        </w:tc>
        <w:tc>
          <w:tcPr>
            <w:tcW w:w="1703" w:type="dxa"/>
            <w:vAlign w:val="center"/>
          </w:tcPr>
          <w:p w:rsidR="004E7EE6" w:rsidRDefault="00C36813" w:rsidP="00466374">
            <w:pPr>
              <w:pStyle w:val="a3"/>
              <w:spacing w:after="0"/>
              <w:jc w:val="center"/>
              <w:rPr>
                <w:rFonts w:eastAsia="MS Mincho"/>
                <w:szCs w:val="24"/>
              </w:rPr>
            </w:pPr>
            <w:r>
              <w:rPr>
                <w:rFonts w:eastAsia="MS Mincho"/>
                <w:szCs w:val="24"/>
              </w:rPr>
              <w:t>240,00</w:t>
            </w:r>
          </w:p>
        </w:tc>
        <w:tc>
          <w:tcPr>
            <w:tcW w:w="1703" w:type="dxa"/>
            <w:vAlign w:val="center"/>
          </w:tcPr>
          <w:p w:rsidR="004E7EE6" w:rsidRDefault="00C36813" w:rsidP="00466374">
            <w:pPr>
              <w:pStyle w:val="a3"/>
              <w:spacing w:after="0"/>
              <w:jc w:val="center"/>
              <w:rPr>
                <w:rFonts w:eastAsia="MS Mincho"/>
                <w:szCs w:val="24"/>
              </w:rPr>
            </w:pPr>
            <w:r>
              <w:rPr>
                <w:rFonts w:eastAsia="MS Mincho"/>
                <w:szCs w:val="24"/>
              </w:rPr>
              <w:t>80,00</w:t>
            </w:r>
          </w:p>
        </w:tc>
        <w:tc>
          <w:tcPr>
            <w:tcW w:w="1703" w:type="dxa"/>
            <w:vAlign w:val="center"/>
          </w:tcPr>
          <w:p w:rsidR="004E7EE6" w:rsidRDefault="00C36813" w:rsidP="00466374">
            <w:pPr>
              <w:pStyle w:val="a3"/>
              <w:spacing w:after="0"/>
              <w:jc w:val="center"/>
              <w:rPr>
                <w:rFonts w:eastAsia="MS Mincho"/>
                <w:szCs w:val="24"/>
              </w:rPr>
            </w:pPr>
            <w:r>
              <w:rPr>
                <w:rFonts w:eastAsia="MS Mincho"/>
                <w:szCs w:val="24"/>
              </w:rPr>
              <w:t>120,00</w:t>
            </w:r>
          </w:p>
        </w:tc>
        <w:tc>
          <w:tcPr>
            <w:tcW w:w="1701" w:type="dxa"/>
            <w:vAlign w:val="center"/>
          </w:tcPr>
          <w:p w:rsidR="004E7EE6" w:rsidRDefault="00C36813" w:rsidP="00466374">
            <w:pPr>
              <w:pStyle w:val="a3"/>
              <w:spacing w:after="0"/>
              <w:jc w:val="center"/>
              <w:rPr>
                <w:rFonts w:eastAsia="MS Mincho"/>
                <w:szCs w:val="24"/>
              </w:rPr>
            </w:pPr>
            <w:r>
              <w:rPr>
                <w:rFonts w:eastAsia="MS Mincho"/>
                <w:szCs w:val="24"/>
              </w:rPr>
              <w:t>40,00</w:t>
            </w:r>
          </w:p>
        </w:tc>
      </w:tr>
      <w:tr w:rsidR="004E7EE6" w:rsidRPr="000174E2" w:rsidTr="00DF218D">
        <w:trPr>
          <w:jc w:val="center"/>
        </w:trPr>
        <w:tc>
          <w:tcPr>
            <w:tcW w:w="2884" w:type="dxa"/>
            <w:vAlign w:val="center"/>
          </w:tcPr>
          <w:p w:rsidR="004E7EE6" w:rsidRDefault="00C36813" w:rsidP="00466374">
            <w:pPr>
              <w:pStyle w:val="a3"/>
              <w:spacing w:after="0"/>
              <w:jc w:val="left"/>
              <w:rPr>
                <w:rFonts w:eastAsia="MS Mincho"/>
                <w:szCs w:val="24"/>
              </w:rPr>
            </w:pPr>
            <w:r>
              <w:rPr>
                <w:rFonts w:eastAsia="MS Mincho"/>
                <w:szCs w:val="24"/>
              </w:rPr>
              <w:t>Замена задвижек в колодцах аварийного сброса (дюкерах)</w:t>
            </w:r>
          </w:p>
        </w:tc>
        <w:tc>
          <w:tcPr>
            <w:tcW w:w="1703" w:type="dxa"/>
            <w:vAlign w:val="center"/>
          </w:tcPr>
          <w:p w:rsidR="004E7EE6" w:rsidRDefault="00C36813" w:rsidP="00466374">
            <w:pPr>
              <w:pStyle w:val="a3"/>
              <w:spacing w:after="0"/>
              <w:jc w:val="center"/>
              <w:rPr>
                <w:rFonts w:eastAsia="MS Mincho"/>
                <w:szCs w:val="24"/>
              </w:rPr>
            </w:pPr>
            <w:r>
              <w:rPr>
                <w:rFonts w:eastAsia="MS Mincho"/>
                <w:szCs w:val="24"/>
              </w:rPr>
              <w:t>700,00</w:t>
            </w:r>
          </w:p>
        </w:tc>
        <w:tc>
          <w:tcPr>
            <w:tcW w:w="1703" w:type="dxa"/>
            <w:vAlign w:val="center"/>
          </w:tcPr>
          <w:p w:rsidR="004E7EE6" w:rsidRDefault="00C36813" w:rsidP="00466374">
            <w:pPr>
              <w:pStyle w:val="a3"/>
              <w:spacing w:after="0"/>
              <w:jc w:val="center"/>
              <w:rPr>
                <w:rFonts w:eastAsia="MS Mincho"/>
                <w:szCs w:val="24"/>
              </w:rPr>
            </w:pPr>
            <w:r>
              <w:rPr>
                <w:rFonts w:eastAsia="MS Mincho"/>
                <w:szCs w:val="24"/>
              </w:rPr>
              <w:t>175,00</w:t>
            </w:r>
          </w:p>
        </w:tc>
        <w:tc>
          <w:tcPr>
            <w:tcW w:w="1703" w:type="dxa"/>
            <w:vAlign w:val="center"/>
          </w:tcPr>
          <w:p w:rsidR="004E7EE6" w:rsidRDefault="00C36813" w:rsidP="00466374">
            <w:pPr>
              <w:pStyle w:val="a3"/>
              <w:spacing w:after="0"/>
              <w:jc w:val="center"/>
              <w:rPr>
                <w:rFonts w:eastAsia="MS Mincho"/>
                <w:szCs w:val="24"/>
              </w:rPr>
            </w:pPr>
            <w:r>
              <w:rPr>
                <w:rFonts w:eastAsia="MS Mincho"/>
                <w:szCs w:val="24"/>
              </w:rPr>
              <w:t>350,00</w:t>
            </w:r>
          </w:p>
        </w:tc>
        <w:tc>
          <w:tcPr>
            <w:tcW w:w="1701" w:type="dxa"/>
            <w:vAlign w:val="center"/>
          </w:tcPr>
          <w:p w:rsidR="004E7EE6" w:rsidRDefault="00C36813" w:rsidP="00466374">
            <w:pPr>
              <w:pStyle w:val="a3"/>
              <w:spacing w:after="0"/>
              <w:jc w:val="center"/>
              <w:rPr>
                <w:rFonts w:eastAsia="MS Mincho"/>
                <w:szCs w:val="24"/>
              </w:rPr>
            </w:pPr>
            <w:r>
              <w:rPr>
                <w:rFonts w:eastAsia="MS Mincho"/>
                <w:szCs w:val="24"/>
              </w:rPr>
              <w:t>175,00</w:t>
            </w:r>
          </w:p>
        </w:tc>
      </w:tr>
      <w:tr w:rsidR="00C36813" w:rsidRPr="000174E2" w:rsidTr="00C36813">
        <w:trPr>
          <w:jc w:val="center"/>
        </w:trPr>
        <w:tc>
          <w:tcPr>
            <w:tcW w:w="2884" w:type="dxa"/>
            <w:vAlign w:val="center"/>
          </w:tcPr>
          <w:p w:rsidR="00C36813" w:rsidRDefault="00C36813" w:rsidP="00466374">
            <w:pPr>
              <w:pStyle w:val="a3"/>
              <w:spacing w:after="0"/>
              <w:jc w:val="left"/>
              <w:rPr>
                <w:rFonts w:eastAsia="MS Mincho"/>
                <w:szCs w:val="24"/>
              </w:rPr>
            </w:pPr>
            <w:r>
              <w:rPr>
                <w:rFonts w:eastAsia="MS Mincho"/>
                <w:szCs w:val="24"/>
              </w:rPr>
              <w:t>Итого:</w:t>
            </w:r>
          </w:p>
        </w:tc>
        <w:tc>
          <w:tcPr>
            <w:tcW w:w="1703" w:type="dxa"/>
            <w:vAlign w:val="center"/>
          </w:tcPr>
          <w:p w:rsidR="00C36813" w:rsidRPr="00C36813" w:rsidRDefault="00C36813" w:rsidP="00C36813">
            <w:pPr>
              <w:jc w:val="center"/>
              <w:rPr>
                <w:color w:val="000000"/>
                <w:sz w:val="24"/>
              </w:rPr>
            </w:pPr>
            <w:r w:rsidRPr="00C36813">
              <w:rPr>
                <w:color w:val="000000"/>
                <w:sz w:val="24"/>
              </w:rPr>
              <w:t>465499,16</w:t>
            </w:r>
          </w:p>
        </w:tc>
        <w:tc>
          <w:tcPr>
            <w:tcW w:w="1703" w:type="dxa"/>
            <w:vAlign w:val="center"/>
          </w:tcPr>
          <w:p w:rsidR="00C36813" w:rsidRPr="00C36813" w:rsidRDefault="00C36813" w:rsidP="00C36813">
            <w:pPr>
              <w:jc w:val="center"/>
              <w:rPr>
                <w:color w:val="000000"/>
                <w:sz w:val="24"/>
              </w:rPr>
            </w:pPr>
            <w:r w:rsidRPr="00C36813">
              <w:rPr>
                <w:color w:val="000000"/>
                <w:sz w:val="24"/>
              </w:rPr>
              <w:t>91043,76</w:t>
            </w:r>
          </w:p>
        </w:tc>
        <w:tc>
          <w:tcPr>
            <w:tcW w:w="1703" w:type="dxa"/>
            <w:vAlign w:val="center"/>
          </w:tcPr>
          <w:p w:rsidR="00C36813" w:rsidRPr="00C36813" w:rsidRDefault="00C36813" w:rsidP="00C36813">
            <w:pPr>
              <w:jc w:val="center"/>
              <w:rPr>
                <w:color w:val="000000"/>
                <w:sz w:val="24"/>
              </w:rPr>
            </w:pPr>
            <w:r w:rsidRPr="00C36813">
              <w:rPr>
                <w:color w:val="000000"/>
                <w:sz w:val="24"/>
              </w:rPr>
              <w:t>47240,40</w:t>
            </w:r>
          </w:p>
        </w:tc>
        <w:tc>
          <w:tcPr>
            <w:tcW w:w="1701" w:type="dxa"/>
            <w:vAlign w:val="center"/>
          </w:tcPr>
          <w:p w:rsidR="00C36813" w:rsidRPr="00C36813" w:rsidRDefault="00C36813" w:rsidP="00C36813">
            <w:pPr>
              <w:jc w:val="center"/>
              <w:rPr>
                <w:color w:val="000000"/>
                <w:sz w:val="24"/>
              </w:rPr>
            </w:pPr>
            <w:r w:rsidRPr="00C36813">
              <w:rPr>
                <w:color w:val="000000"/>
                <w:sz w:val="24"/>
              </w:rPr>
              <w:t>215,00</w:t>
            </w:r>
          </w:p>
        </w:tc>
      </w:tr>
    </w:tbl>
    <w:p w:rsidR="00C36813" w:rsidRDefault="00C36813" w:rsidP="001F546E">
      <w:pPr>
        <w:pStyle w:val="a3"/>
        <w:jc w:val="center"/>
        <w:rPr>
          <w:rFonts w:eastAsia="MS Mincho"/>
          <w:b/>
          <w:szCs w:val="24"/>
        </w:rPr>
      </w:pPr>
    </w:p>
    <w:p w:rsidR="00C36813" w:rsidRDefault="00C36813">
      <w:pPr>
        <w:jc w:val="left"/>
        <w:rPr>
          <w:rFonts w:eastAsia="MS Mincho"/>
          <w:b/>
          <w:sz w:val="24"/>
        </w:rPr>
      </w:pPr>
      <w:r>
        <w:rPr>
          <w:rFonts w:eastAsia="MS Mincho"/>
          <w:b/>
        </w:rPr>
        <w:br w:type="page"/>
      </w:r>
    </w:p>
    <w:p w:rsidR="00C73B6E" w:rsidRPr="002E29D7" w:rsidRDefault="00C73B6E" w:rsidP="00E304CD">
      <w:pPr>
        <w:pStyle w:val="2"/>
      </w:pPr>
      <w:bookmarkStart w:id="63" w:name="_Toc462666435"/>
      <w:bookmarkStart w:id="64" w:name="_Toc469961112"/>
      <w:r w:rsidRPr="002E29D7">
        <w:lastRenderedPageBreak/>
        <w:t>5.4. Программа инвестиционных проектов, обеспечивающих достижение целевых показателей в сфере централизованного электроснабжения</w:t>
      </w:r>
      <w:bookmarkEnd w:id="63"/>
      <w:bookmarkEnd w:id="64"/>
    </w:p>
    <w:p w:rsidR="00C73B6E" w:rsidRDefault="00DD1E19" w:rsidP="00C73B6E">
      <w:pPr>
        <w:pStyle w:val="a3"/>
        <w:spacing w:after="0"/>
        <w:ind w:firstLine="709"/>
      </w:pPr>
      <w:r>
        <w:t>И</w:t>
      </w:r>
      <w:r w:rsidR="00C73B6E">
        <w:t xml:space="preserve">нвестиционных проектов по строительству, реконструкции и капитальному ремонту оборудования и линий электропередач, непосредственно на территории сельского поселения </w:t>
      </w:r>
      <w:r>
        <w:t>Краснобашкирский</w:t>
      </w:r>
      <w:r w:rsidR="00C73B6E">
        <w:t xml:space="preserve"> сельсовет </w:t>
      </w:r>
      <w:proofErr w:type="gramStart"/>
      <w:r w:rsidR="00C73B6E">
        <w:t>в</w:t>
      </w:r>
      <w:proofErr w:type="gramEnd"/>
      <w:r w:rsidR="00C73B6E">
        <w:t xml:space="preserve"> </w:t>
      </w:r>
      <w:proofErr w:type="gramStart"/>
      <w:r w:rsidR="00C73B6E">
        <w:t>Инвестиционной</w:t>
      </w:r>
      <w:proofErr w:type="gramEnd"/>
      <w:r w:rsidR="00C73B6E">
        <w:t xml:space="preserve"> программой ООО «</w:t>
      </w:r>
      <w:proofErr w:type="spellStart"/>
      <w:r w:rsidR="00C73B6E">
        <w:t>Башкирэнерго</w:t>
      </w:r>
      <w:proofErr w:type="spellEnd"/>
      <w:r w:rsidR="00C73B6E">
        <w:t xml:space="preserve">» </w:t>
      </w:r>
      <w:r>
        <w:t xml:space="preserve">на период </w:t>
      </w:r>
      <w:r w:rsidR="00C73B6E">
        <w:t>201</w:t>
      </w:r>
      <w:r>
        <w:t>6</w:t>
      </w:r>
      <w:r w:rsidR="00C73B6E">
        <w:t>-2023 г.г. не предусмотрено. В инвестиционной программе приняты мероприятия, по строительству, реконструкции и ремонту оборудования задействованного в системе электроснабжения Абзелиловского района и как следствие оказывающего влияние на надежность и качество электроснабжения населенн</w:t>
      </w:r>
      <w:r>
        <w:t>ых пунктов сельского поселения Краснобашкирский</w:t>
      </w:r>
      <w:r w:rsidR="00C73B6E">
        <w:t xml:space="preserve"> сельсовет. </w:t>
      </w:r>
    </w:p>
    <w:p w:rsidR="00DD1E19" w:rsidRDefault="00DD1E19" w:rsidP="00C73B6E">
      <w:pPr>
        <w:pStyle w:val="a3"/>
        <w:spacing w:after="0"/>
        <w:ind w:firstLine="709"/>
      </w:pPr>
      <w:r>
        <w:t>Генеральным планом сельского поселения Краснобашкирский сельсовет предусмотрено строительство трансформаторных подстанций.</w:t>
      </w:r>
    </w:p>
    <w:p w:rsidR="00DD1E19" w:rsidRDefault="00DD1E19" w:rsidP="00DD1E19">
      <w:pPr>
        <w:pStyle w:val="a3"/>
        <w:spacing w:after="0"/>
        <w:ind w:firstLine="709"/>
        <w:jc w:val="right"/>
      </w:pPr>
      <w:r>
        <w:t>Таблица 5.4.1</w:t>
      </w:r>
    </w:p>
    <w:p w:rsidR="00DD1E19" w:rsidRPr="00DD1E19" w:rsidRDefault="00DD1E19" w:rsidP="00DD1E19">
      <w:pPr>
        <w:pStyle w:val="a3"/>
        <w:jc w:val="center"/>
        <w:rPr>
          <w:b/>
        </w:rPr>
      </w:pPr>
      <w:r w:rsidRPr="00DD1E19">
        <w:rPr>
          <w:b/>
        </w:rPr>
        <w:t>Перечень проектируемых трансформаторных подстанций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3127"/>
        <w:gridCol w:w="2977"/>
      </w:tblGrid>
      <w:tr w:rsidR="00DD1E19" w:rsidRPr="00304EA7" w:rsidTr="00DD1E19">
        <w:trPr>
          <w:jc w:val="center"/>
        </w:trPr>
        <w:tc>
          <w:tcPr>
            <w:tcW w:w="3360" w:type="dxa"/>
          </w:tcPr>
          <w:p w:rsidR="00DD1E19" w:rsidRPr="00DD1E19" w:rsidRDefault="00DD1E19" w:rsidP="005A1157">
            <w:pPr>
              <w:pStyle w:val="a3"/>
              <w:spacing w:after="0"/>
              <w:jc w:val="center"/>
              <w:rPr>
                <w:szCs w:val="24"/>
              </w:rPr>
            </w:pPr>
            <w:bookmarkStart w:id="65" w:name="_Toc463490510"/>
            <w:r w:rsidRPr="00DD1E19">
              <w:rPr>
                <w:szCs w:val="24"/>
              </w:rPr>
              <w:t>Населенный пункт</w:t>
            </w:r>
          </w:p>
        </w:tc>
        <w:tc>
          <w:tcPr>
            <w:tcW w:w="3127" w:type="dxa"/>
          </w:tcPr>
          <w:p w:rsidR="00DD1E19" w:rsidRPr="00DD1E19" w:rsidRDefault="00DD1E19" w:rsidP="005A1157">
            <w:pPr>
              <w:pStyle w:val="a3"/>
              <w:spacing w:after="0"/>
              <w:jc w:val="center"/>
              <w:rPr>
                <w:szCs w:val="24"/>
              </w:rPr>
            </w:pPr>
            <w:r w:rsidRPr="00DD1E19">
              <w:rPr>
                <w:szCs w:val="24"/>
              </w:rPr>
              <w:t>Мощность</w:t>
            </w:r>
          </w:p>
        </w:tc>
        <w:tc>
          <w:tcPr>
            <w:tcW w:w="2977" w:type="dxa"/>
          </w:tcPr>
          <w:p w:rsidR="00DD1E19" w:rsidRPr="00DD1E19" w:rsidRDefault="00DD1E19" w:rsidP="005A1157">
            <w:pPr>
              <w:pStyle w:val="a3"/>
              <w:spacing w:after="0"/>
              <w:jc w:val="center"/>
              <w:rPr>
                <w:szCs w:val="24"/>
              </w:rPr>
            </w:pPr>
            <w:r w:rsidRPr="00DD1E19">
              <w:rPr>
                <w:szCs w:val="24"/>
              </w:rPr>
              <w:t>Стоимость</w:t>
            </w:r>
          </w:p>
        </w:tc>
      </w:tr>
      <w:tr w:rsidR="00DD1E19" w:rsidRPr="00304EA7" w:rsidTr="008E5791">
        <w:trPr>
          <w:jc w:val="center"/>
        </w:trPr>
        <w:tc>
          <w:tcPr>
            <w:tcW w:w="3360" w:type="dxa"/>
            <w:vAlign w:val="center"/>
          </w:tcPr>
          <w:p w:rsidR="00DD1E19" w:rsidRPr="00873A85" w:rsidRDefault="00DD1E19" w:rsidP="008E5791">
            <w:pPr>
              <w:jc w:val="left"/>
              <w:rPr>
                <w:rFonts w:cs="Arial"/>
                <w:color w:val="000000"/>
                <w:sz w:val="24"/>
              </w:rPr>
            </w:pPr>
            <w:proofErr w:type="gramStart"/>
            <w:r w:rsidRPr="00873A85">
              <w:rPr>
                <w:rFonts w:cs="Arial"/>
                <w:color w:val="000000"/>
                <w:sz w:val="24"/>
              </w:rPr>
              <w:t>с</w:t>
            </w:r>
            <w:proofErr w:type="gramEnd"/>
            <w:r w:rsidRPr="00873A85">
              <w:rPr>
                <w:rFonts w:cs="Arial"/>
                <w:color w:val="000000"/>
                <w:sz w:val="24"/>
              </w:rPr>
              <w:t xml:space="preserve">. </w:t>
            </w:r>
            <w:r>
              <w:rPr>
                <w:rFonts w:cs="Arial"/>
                <w:color w:val="000000"/>
                <w:sz w:val="24"/>
              </w:rPr>
              <w:t>К</w:t>
            </w:r>
            <w:r w:rsidR="00CF21F7">
              <w:rPr>
                <w:rFonts w:cs="Arial"/>
                <w:color w:val="000000"/>
                <w:sz w:val="24"/>
              </w:rPr>
              <w:t>расная Башкирия</w:t>
            </w:r>
          </w:p>
        </w:tc>
        <w:tc>
          <w:tcPr>
            <w:tcW w:w="3127" w:type="dxa"/>
            <w:vAlign w:val="center"/>
          </w:tcPr>
          <w:p w:rsidR="00DD1E19" w:rsidRPr="00CF21F7" w:rsidRDefault="00CF21F7" w:rsidP="008E5791">
            <w:pPr>
              <w:jc w:val="center"/>
              <w:rPr>
                <w:color w:val="000000"/>
                <w:szCs w:val="20"/>
              </w:rPr>
            </w:pPr>
            <w:r w:rsidRPr="00CF21F7">
              <w:rPr>
                <w:sz w:val="24"/>
              </w:rPr>
              <w:t>1х630кВА; 2х400кВА; 2х160кВА</w:t>
            </w:r>
          </w:p>
        </w:tc>
        <w:tc>
          <w:tcPr>
            <w:tcW w:w="2977" w:type="dxa"/>
            <w:vAlign w:val="center"/>
          </w:tcPr>
          <w:p w:rsidR="00DD1E19" w:rsidRPr="00304EA7" w:rsidRDefault="00CF21F7" w:rsidP="008E5791">
            <w:pPr>
              <w:pStyle w:val="a3"/>
              <w:spacing w:after="0"/>
              <w:jc w:val="center"/>
            </w:pPr>
            <w:r>
              <w:t>15</w:t>
            </w:r>
            <w:r w:rsidR="00DD1E19">
              <w:t>0</w:t>
            </w:r>
            <w:r w:rsidR="00DD1E19" w:rsidRPr="00304EA7">
              <w:t>0,0</w:t>
            </w:r>
          </w:p>
        </w:tc>
      </w:tr>
      <w:tr w:rsidR="008E5791" w:rsidRPr="00304EA7" w:rsidTr="008E5791">
        <w:trPr>
          <w:jc w:val="center"/>
        </w:trPr>
        <w:tc>
          <w:tcPr>
            <w:tcW w:w="3360" w:type="dxa"/>
            <w:vAlign w:val="center"/>
          </w:tcPr>
          <w:p w:rsidR="008E5791" w:rsidRPr="00873A85" w:rsidRDefault="008E5791" w:rsidP="008E5791">
            <w:pPr>
              <w:jc w:val="left"/>
              <w:rPr>
                <w:rFonts w:cs="Arial"/>
                <w:color w:val="000000"/>
                <w:sz w:val="24"/>
              </w:rPr>
            </w:pPr>
            <w:r>
              <w:rPr>
                <w:rFonts w:cs="Arial"/>
                <w:color w:val="000000"/>
                <w:sz w:val="24"/>
              </w:rPr>
              <w:t>д. Озерное</w:t>
            </w:r>
          </w:p>
        </w:tc>
        <w:tc>
          <w:tcPr>
            <w:tcW w:w="3127" w:type="dxa"/>
            <w:vAlign w:val="center"/>
          </w:tcPr>
          <w:p w:rsidR="008E5791" w:rsidRPr="008E5791" w:rsidRDefault="008E5791" w:rsidP="008E5791">
            <w:pPr>
              <w:jc w:val="center"/>
              <w:rPr>
                <w:sz w:val="24"/>
              </w:rPr>
            </w:pPr>
            <w:r w:rsidRPr="008E5791">
              <w:rPr>
                <w:sz w:val="24"/>
              </w:rPr>
              <w:t>1х160кВА; 1х160кВА; 1х250кВА</w:t>
            </w:r>
          </w:p>
        </w:tc>
        <w:tc>
          <w:tcPr>
            <w:tcW w:w="2977" w:type="dxa"/>
            <w:vAlign w:val="center"/>
          </w:tcPr>
          <w:p w:rsidR="008E5791" w:rsidRDefault="008E5791" w:rsidP="008E5791">
            <w:pPr>
              <w:pStyle w:val="a3"/>
              <w:spacing w:after="0"/>
              <w:jc w:val="center"/>
            </w:pPr>
            <w:r>
              <w:t>900,0</w:t>
            </w:r>
          </w:p>
        </w:tc>
      </w:tr>
      <w:tr w:rsidR="008E5791" w:rsidRPr="00304EA7" w:rsidTr="008E5791">
        <w:trPr>
          <w:jc w:val="center"/>
        </w:trPr>
        <w:tc>
          <w:tcPr>
            <w:tcW w:w="3360" w:type="dxa"/>
            <w:vAlign w:val="center"/>
          </w:tcPr>
          <w:p w:rsidR="008E5791" w:rsidRDefault="008E5791" w:rsidP="008E5791">
            <w:pPr>
              <w:jc w:val="left"/>
              <w:rPr>
                <w:rFonts w:cs="Arial"/>
                <w:color w:val="000000"/>
                <w:sz w:val="24"/>
              </w:rPr>
            </w:pPr>
            <w:r>
              <w:rPr>
                <w:rFonts w:cs="Arial"/>
                <w:color w:val="000000"/>
                <w:sz w:val="24"/>
              </w:rPr>
              <w:t>д. Самарского отделения совхоза</w:t>
            </w:r>
          </w:p>
        </w:tc>
        <w:tc>
          <w:tcPr>
            <w:tcW w:w="3127" w:type="dxa"/>
            <w:vAlign w:val="center"/>
          </w:tcPr>
          <w:p w:rsidR="008E5791" w:rsidRPr="008E5791" w:rsidRDefault="008E5791" w:rsidP="008E5791">
            <w:pPr>
              <w:jc w:val="center"/>
              <w:rPr>
                <w:sz w:val="24"/>
              </w:rPr>
            </w:pPr>
            <w:r w:rsidRPr="008E5791">
              <w:rPr>
                <w:sz w:val="24"/>
              </w:rPr>
              <w:t>1х160кВА; 1х160кВА</w:t>
            </w:r>
          </w:p>
        </w:tc>
        <w:tc>
          <w:tcPr>
            <w:tcW w:w="2977" w:type="dxa"/>
            <w:vAlign w:val="center"/>
          </w:tcPr>
          <w:p w:rsidR="008E5791" w:rsidRDefault="008E5791" w:rsidP="008E5791">
            <w:pPr>
              <w:pStyle w:val="a3"/>
              <w:spacing w:after="0"/>
              <w:jc w:val="center"/>
            </w:pPr>
            <w:r>
              <w:t>600,0</w:t>
            </w:r>
          </w:p>
        </w:tc>
      </w:tr>
    </w:tbl>
    <w:p w:rsidR="005A0881" w:rsidRDefault="005A0881" w:rsidP="005A0881">
      <w:pPr>
        <w:pStyle w:val="a3"/>
        <w:spacing w:after="0"/>
        <w:ind w:firstLine="708"/>
        <w:outlineLvl w:val="1"/>
        <w:rPr>
          <w:rFonts w:eastAsia="MS Mincho"/>
          <w:b/>
          <w:szCs w:val="24"/>
        </w:rPr>
      </w:pPr>
    </w:p>
    <w:p w:rsidR="008E5791" w:rsidRDefault="008E5791" w:rsidP="005A0881">
      <w:pPr>
        <w:pStyle w:val="a3"/>
        <w:spacing w:after="0"/>
        <w:ind w:firstLine="708"/>
        <w:outlineLvl w:val="1"/>
        <w:rPr>
          <w:rFonts w:eastAsia="MS Mincho"/>
          <w:b/>
          <w:szCs w:val="24"/>
        </w:rPr>
      </w:pPr>
    </w:p>
    <w:p w:rsidR="005A0881" w:rsidRDefault="005A0881" w:rsidP="005A0881">
      <w:pPr>
        <w:pStyle w:val="a3"/>
        <w:spacing w:after="0"/>
        <w:ind w:firstLine="708"/>
        <w:outlineLvl w:val="1"/>
        <w:rPr>
          <w:rFonts w:eastAsia="MS Mincho"/>
          <w:szCs w:val="24"/>
        </w:rPr>
      </w:pPr>
      <w:bookmarkStart w:id="66" w:name="_Toc469961113"/>
      <w:r w:rsidRPr="00402F36">
        <w:rPr>
          <w:rFonts w:eastAsia="MS Mincho"/>
          <w:b/>
          <w:szCs w:val="24"/>
        </w:rPr>
        <w:t>5.5. Программа инвестиционных проектов, обеспечивающих достижение целевых показателей в сфере централизованного газоснабжения</w:t>
      </w:r>
      <w:bookmarkEnd w:id="65"/>
      <w:bookmarkEnd w:id="66"/>
    </w:p>
    <w:p w:rsidR="005A0881" w:rsidRDefault="005A0881" w:rsidP="005A0881">
      <w:pPr>
        <w:tabs>
          <w:tab w:val="left" w:pos="0"/>
        </w:tabs>
        <w:ind w:firstLine="709"/>
        <w:rPr>
          <w:rFonts w:cs="Arial"/>
          <w:sz w:val="24"/>
        </w:rPr>
      </w:pPr>
      <w:r w:rsidRPr="009E1FB7">
        <w:rPr>
          <w:sz w:val="24"/>
        </w:rPr>
        <w:t xml:space="preserve">На момент </w:t>
      </w:r>
      <w:proofErr w:type="gramStart"/>
      <w:r w:rsidRPr="009E1FB7">
        <w:rPr>
          <w:sz w:val="24"/>
        </w:rPr>
        <w:t>разработки программы комплектного развития систем коммунальной инфраструктуры СП</w:t>
      </w:r>
      <w:proofErr w:type="gramEnd"/>
      <w:r w:rsidRPr="009E1FB7">
        <w:rPr>
          <w:sz w:val="24"/>
        </w:rPr>
        <w:t xml:space="preserve"> </w:t>
      </w:r>
      <w:proofErr w:type="spellStart"/>
      <w:r w:rsidR="008E5791">
        <w:rPr>
          <w:sz w:val="24"/>
        </w:rPr>
        <w:t>Коаснобашкирский</w:t>
      </w:r>
      <w:proofErr w:type="spellEnd"/>
      <w:r w:rsidRPr="009E1FB7">
        <w:rPr>
          <w:sz w:val="24"/>
        </w:rPr>
        <w:t xml:space="preserve"> сельсовет система централизованного газоснабжения имеется </w:t>
      </w:r>
      <w:r w:rsidRPr="009E1FB7">
        <w:rPr>
          <w:rFonts w:cs="Arial"/>
          <w:sz w:val="24"/>
        </w:rPr>
        <w:t>в</w:t>
      </w:r>
      <w:r>
        <w:rPr>
          <w:rFonts w:cs="Arial"/>
          <w:sz w:val="24"/>
        </w:rPr>
        <w:t xml:space="preserve"> шести населенных пунктах сельского поселения.</w:t>
      </w:r>
    </w:p>
    <w:p w:rsidR="00554E39" w:rsidRPr="00661961" w:rsidRDefault="00554E39" w:rsidP="00554E39">
      <w:pPr>
        <w:pStyle w:val="a3"/>
        <w:ind w:firstLine="709"/>
        <w:rPr>
          <w:rFonts w:eastAsia="MS Mincho"/>
          <w:szCs w:val="24"/>
        </w:rPr>
      </w:pPr>
      <w:r w:rsidRPr="00661961">
        <w:t xml:space="preserve">Для обеспечения услугами централизованного газоснабжения неохваченного жилого фонда необходимо: </w:t>
      </w:r>
      <w:r w:rsidRPr="00661961">
        <w:rPr>
          <w:rFonts w:eastAsia="MS Mincho"/>
          <w:szCs w:val="24"/>
        </w:rPr>
        <w:t xml:space="preserve">проведение трассы газоснабжения и подключение индивидуальных жилых домов в 4 населенных пунктах: </w:t>
      </w:r>
      <w:proofErr w:type="gramStart"/>
      <w:r w:rsidRPr="00661961">
        <w:rPr>
          <w:rFonts w:eastAsia="MS Mincho"/>
          <w:szCs w:val="24"/>
        </w:rPr>
        <w:t>с</w:t>
      </w:r>
      <w:proofErr w:type="gramEnd"/>
      <w:r w:rsidRPr="00661961">
        <w:rPr>
          <w:rFonts w:eastAsia="MS Mincho"/>
          <w:szCs w:val="24"/>
        </w:rPr>
        <w:t>.</w:t>
      </w:r>
      <w:r>
        <w:rPr>
          <w:rFonts w:eastAsia="MS Mincho"/>
          <w:szCs w:val="24"/>
        </w:rPr>
        <w:t xml:space="preserve"> </w:t>
      </w:r>
      <w:proofErr w:type="gramStart"/>
      <w:r w:rsidRPr="00661961">
        <w:rPr>
          <w:rFonts w:eastAsia="MS Mincho"/>
          <w:szCs w:val="24"/>
        </w:rPr>
        <w:t>Красная</w:t>
      </w:r>
      <w:proofErr w:type="gramEnd"/>
      <w:r w:rsidRPr="00661961">
        <w:rPr>
          <w:rFonts w:eastAsia="MS Mincho"/>
          <w:szCs w:val="24"/>
        </w:rPr>
        <w:t xml:space="preserve"> Башкирия </w:t>
      </w:r>
      <w:r>
        <w:rPr>
          <w:rFonts w:eastAsia="MS Mincho"/>
          <w:szCs w:val="24"/>
        </w:rPr>
        <w:t xml:space="preserve">– </w:t>
      </w:r>
      <w:r w:rsidRPr="00661961">
        <w:rPr>
          <w:rFonts w:eastAsia="MS Mincho"/>
          <w:szCs w:val="24"/>
        </w:rPr>
        <w:t>8 улиц, д.</w:t>
      </w:r>
      <w:r>
        <w:rPr>
          <w:rFonts w:eastAsia="MS Mincho"/>
          <w:szCs w:val="24"/>
        </w:rPr>
        <w:t xml:space="preserve"> </w:t>
      </w:r>
      <w:r w:rsidRPr="00661961">
        <w:rPr>
          <w:rFonts w:eastAsia="MS Mincho"/>
          <w:szCs w:val="24"/>
        </w:rPr>
        <w:t>Озерное</w:t>
      </w:r>
      <w:r>
        <w:rPr>
          <w:rFonts w:eastAsia="MS Mincho"/>
          <w:szCs w:val="24"/>
        </w:rPr>
        <w:t xml:space="preserve"> – </w:t>
      </w:r>
      <w:r w:rsidRPr="00661961">
        <w:rPr>
          <w:rFonts w:eastAsia="MS Mincho"/>
          <w:szCs w:val="24"/>
        </w:rPr>
        <w:t xml:space="preserve">3 улицы, </w:t>
      </w:r>
      <w:r>
        <w:rPr>
          <w:rFonts w:eastAsia="MS Mincho"/>
          <w:szCs w:val="24"/>
        </w:rPr>
        <w:br/>
      </w:r>
      <w:r w:rsidRPr="00661961">
        <w:rPr>
          <w:rFonts w:eastAsia="MS Mincho"/>
          <w:szCs w:val="24"/>
        </w:rPr>
        <w:t>д.</w:t>
      </w:r>
      <w:r>
        <w:rPr>
          <w:rFonts w:eastAsia="MS Mincho"/>
          <w:szCs w:val="24"/>
        </w:rPr>
        <w:t xml:space="preserve"> </w:t>
      </w:r>
      <w:r w:rsidRPr="00661961">
        <w:rPr>
          <w:rFonts w:eastAsia="MS Mincho"/>
          <w:szCs w:val="24"/>
        </w:rPr>
        <w:t xml:space="preserve">Самарского </w:t>
      </w:r>
      <w:r>
        <w:rPr>
          <w:rFonts w:eastAsia="MS Mincho"/>
          <w:szCs w:val="24"/>
        </w:rPr>
        <w:t xml:space="preserve">отделения совхоза – </w:t>
      </w:r>
      <w:r w:rsidRPr="00661961">
        <w:rPr>
          <w:rFonts w:eastAsia="MS Mincho"/>
          <w:szCs w:val="24"/>
        </w:rPr>
        <w:t>3 улицы, д.</w:t>
      </w:r>
      <w:r>
        <w:rPr>
          <w:rFonts w:eastAsia="MS Mincho"/>
          <w:szCs w:val="24"/>
        </w:rPr>
        <w:t xml:space="preserve"> Покровка – </w:t>
      </w:r>
      <w:r w:rsidRPr="00661961">
        <w:rPr>
          <w:rFonts w:eastAsia="MS Mincho"/>
          <w:szCs w:val="24"/>
        </w:rPr>
        <w:t>2 улицы.</w:t>
      </w:r>
    </w:p>
    <w:p w:rsidR="005A0881" w:rsidRPr="009E1FB7" w:rsidRDefault="005A0881" w:rsidP="005A0881">
      <w:pPr>
        <w:pStyle w:val="af8"/>
        <w:spacing w:line="240" w:lineRule="auto"/>
        <w:rPr>
          <w:sz w:val="24"/>
          <w:szCs w:val="24"/>
        </w:rPr>
      </w:pPr>
      <w:r w:rsidRPr="009E1FB7">
        <w:rPr>
          <w:sz w:val="24"/>
          <w:szCs w:val="24"/>
        </w:rPr>
        <w:t>Для обеспечения стабильной работы системы газоснабжения необходимо поэтапное выполнение следующих мероприятий:</w:t>
      </w:r>
    </w:p>
    <w:p w:rsidR="005A0881" w:rsidRPr="009E1FB7" w:rsidRDefault="005A0881" w:rsidP="005A0881">
      <w:pPr>
        <w:pStyle w:val="af8"/>
        <w:spacing w:line="240" w:lineRule="auto"/>
        <w:rPr>
          <w:sz w:val="24"/>
          <w:szCs w:val="24"/>
        </w:rPr>
      </w:pPr>
      <w:r w:rsidRPr="009E1FB7">
        <w:rPr>
          <w:sz w:val="24"/>
          <w:szCs w:val="24"/>
        </w:rPr>
        <w:t>- проведение диагностики (обеспечение безопасной эксплуатации) подземных газопроводов высокого и низкого давления;</w:t>
      </w:r>
    </w:p>
    <w:p w:rsidR="005A0881" w:rsidRPr="009E1FB7" w:rsidRDefault="005A0881" w:rsidP="005A0881">
      <w:pPr>
        <w:pStyle w:val="af8"/>
        <w:spacing w:line="240" w:lineRule="auto"/>
        <w:rPr>
          <w:sz w:val="24"/>
          <w:szCs w:val="24"/>
        </w:rPr>
      </w:pPr>
      <w:r w:rsidRPr="009E1FB7">
        <w:rPr>
          <w:sz w:val="24"/>
          <w:szCs w:val="24"/>
        </w:rPr>
        <w:t>- осуществление технического диагностирования ГРП, ГРПШ, ГРПБ;</w:t>
      </w:r>
    </w:p>
    <w:p w:rsidR="005A0881" w:rsidRPr="009E1FB7" w:rsidRDefault="005A0881" w:rsidP="005A0881">
      <w:pPr>
        <w:pStyle w:val="af8"/>
        <w:spacing w:line="240" w:lineRule="auto"/>
        <w:rPr>
          <w:sz w:val="24"/>
          <w:szCs w:val="24"/>
        </w:rPr>
      </w:pPr>
      <w:r w:rsidRPr="009E1FB7">
        <w:rPr>
          <w:sz w:val="24"/>
          <w:szCs w:val="24"/>
        </w:rPr>
        <w:t>- </w:t>
      </w:r>
      <w:proofErr w:type="spellStart"/>
      <w:r w:rsidRPr="009E1FB7">
        <w:rPr>
          <w:sz w:val="24"/>
          <w:szCs w:val="24"/>
        </w:rPr>
        <w:t>закольцовка</w:t>
      </w:r>
      <w:proofErr w:type="spellEnd"/>
      <w:r w:rsidRPr="009E1FB7">
        <w:rPr>
          <w:sz w:val="24"/>
          <w:szCs w:val="24"/>
        </w:rPr>
        <w:t xml:space="preserve"> существующих газопроводов с целью увеличения надежности газоснабжения;</w:t>
      </w:r>
    </w:p>
    <w:p w:rsidR="005A0881" w:rsidRPr="009E1FB7" w:rsidRDefault="005A0881" w:rsidP="005A0881">
      <w:pPr>
        <w:pStyle w:val="af8"/>
        <w:spacing w:line="240" w:lineRule="auto"/>
        <w:rPr>
          <w:sz w:val="24"/>
          <w:szCs w:val="24"/>
        </w:rPr>
      </w:pPr>
      <w:r w:rsidRPr="009E1FB7">
        <w:rPr>
          <w:sz w:val="24"/>
          <w:szCs w:val="24"/>
        </w:rPr>
        <w:t>Развитие всей инфраструктуры газового хозяйства (строительство ГРП, прокладка газопроводов) решается в увязке со сроками нового строительства.</w:t>
      </w:r>
    </w:p>
    <w:p w:rsidR="005A0881" w:rsidRPr="009E1FB7" w:rsidRDefault="005A0881" w:rsidP="005A0881">
      <w:pPr>
        <w:pStyle w:val="af8"/>
        <w:spacing w:line="240" w:lineRule="auto"/>
        <w:rPr>
          <w:sz w:val="24"/>
          <w:szCs w:val="24"/>
        </w:rPr>
      </w:pPr>
      <w:r w:rsidRPr="009E1FB7">
        <w:rPr>
          <w:sz w:val="24"/>
          <w:szCs w:val="24"/>
        </w:rPr>
        <w:t xml:space="preserve">Программой </w:t>
      </w:r>
      <w:proofErr w:type="gramStart"/>
      <w:r w:rsidRPr="009E1FB7">
        <w:rPr>
          <w:sz w:val="24"/>
          <w:szCs w:val="24"/>
        </w:rPr>
        <w:t>предусмотрено теплоснабжение жилых зон застройки децентрализовано</w:t>
      </w:r>
      <w:proofErr w:type="gramEnd"/>
      <w:r w:rsidRPr="009E1FB7">
        <w:rPr>
          <w:sz w:val="24"/>
          <w:szCs w:val="24"/>
        </w:rPr>
        <w:t xml:space="preserve"> от автономных источников тепла (АИТ), работающих на природном газе. Для АИТ предлагаются аппараты комбинированные, обеспечивающие потребности отопительного и горячего водоснабжения. Предлагаются индивидуальные двухконтурные (бытовые) газовые котлы мощностью 9-25 кВт по основному контуру, горячее водоснабжение по 2-му контуру с дополнительной мощностью 6-12 кВт.</w:t>
      </w:r>
    </w:p>
    <w:p w:rsidR="005A0881" w:rsidRPr="009E1FB7" w:rsidRDefault="005A0881" w:rsidP="005A0881">
      <w:pPr>
        <w:pStyle w:val="af8"/>
        <w:spacing w:line="240" w:lineRule="auto"/>
        <w:rPr>
          <w:sz w:val="24"/>
          <w:szCs w:val="24"/>
        </w:rPr>
      </w:pPr>
      <w:r w:rsidRPr="009E1FB7">
        <w:rPr>
          <w:sz w:val="24"/>
          <w:szCs w:val="24"/>
        </w:rPr>
        <w:lastRenderedPageBreak/>
        <w:t xml:space="preserve">Исходя из планировочной структуры, разделом проектируются газовые сети и газорегуляторные пункты. </w:t>
      </w:r>
    </w:p>
    <w:p w:rsidR="005A0881" w:rsidRPr="009E1FB7" w:rsidRDefault="005A0881" w:rsidP="005A0881">
      <w:pPr>
        <w:pStyle w:val="af8"/>
        <w:spacing w:line="240" w:lineRule="auto"/>
        <w:rPr>
          <w:sz w:val="24"/>
          <w:szCs w:val="24"/>
        </w:rPr>
      </w:pPr>
      <w:r w:rsidRPr="009E1FB7">
        <w:rPr>
          <w:sz w:val="24"/>
          <w:szCs w:val="24"/>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5A0881" w:rsidRPr="009E1FB7" w:rsidRDefault="005A0881" w:rsidP="005A0881">
      <w:pPr>
        <w:pStyle w:val="af8"/>
        <w:spacing w:line="240" w:lineRule="auto"/>
        <w:rPr>
          <w:sz w:val="24"/>
          <w:szCs w:val="24"/>
        </w:rPr>
      </w:pPr>
      <w:r w:rsidRPr="009E1FB7">
        <w:rPr>
          <w:sz w:val="24"/>
          <w:szCs w:val="24"/>
        </w:rPr>
        <w:t>Газопроводы после ГРС закольцовываются между собой соответственно, что создает надежную систему газоснабжения района.</w:t>
      </w:r>
    </w:p>
    <w:p w:rsidR="005A0881" w:rsidRPr="009E1FB7" w:rsidRDefault="005A0881" w:rsidP="005A0881">
      <w:pPr>
        <w:pStyle w:val="af8"/>
        <w:spacing w:line="240" w:lineRule="auto"/>
        <w:rPr>
          <w:b/>
          <w:bCs/>
          <w:sz w:val="24"/>
          <w:szCs w:val="24"/>
        </w:rPr>
      </w:pPr>
      <w:r w:rsidRPr="009E1FB7">
        <w:rPr>
          <w:sz w:val="24"/>
          <w:szCs w:val="24"/>
        </w:rPr>
        <w:t>Прокладка газопроводов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5A0881" w:rsidRDefault="005A0881" w:rsidP="005A0881">
      <w:pPr>
        <w:pStyle w:val="af8"/>
        <w:spacing w:line="240" w:lineRule="auto"/>
        <w:rPr>
          <w:sz w:val="24"/>
          <w:szCs w:val="24"/>
        </w:rPr>
      </w:pPr>
      <w:r w:rsidRPr="009E1FB7">
        <w:rPr>
          <w:sz w:val="24"/>
          <w:szCs w:val="24"/>
        </w:rPr>
        <w:t>Активная защита стальных газопроводов выполняется катодной поляризацией.</w:t>
      </w:r>
    </w:p>
    <w:p w:rsidR="003D547F" w:rsidRDefault="003D547F" w:rsidP="000104E4">
      <w:pPr>
        <w:pStyle w:val="a3"/>
        <w:spacing w:after="0"/>
        <w:ind w:firstLine="708"/>
        <w:outlineLvl w:val="1"/>
        <w:rPr>
          <w:rFonts w:eastAsia="MS Mincho"/>
          <w:b/>
          <w:szCs w:val="24"/>
        </w:rPr>
      </w:pPr>
      <w:bookmarkStart w:id="67" w:name="_Toc463490511"/>
    </w:p>
    <w:p w:rsidR="000104E4" w:rsidRDefault="000104E4" w:rsidP="000104E4">
      <w:pPr>
        <w:pStyle w:val="a3"/>
        <w:spacing w:after="0"/>
        <w:ind w:firstLine="708"/>
        <w:outlineLvl w:val="1"/>
        <w:rPr>
          <w:rFonts w:eastAsia="MS Mincho"/>
          <w:b/>
          <w:szCs w:val="24"/>
        </w:rPr>
      </w:pPr>
      <w:bookmarkStart w:id="68" w:name="_Toc469961114"/>
      <w:r>
        <w:rPr>
          <w:rFonts w:eastAsia="MS Mincho"/>
          <w:b/>
          <w:szCs w:val="24"/>
        </w:rPr>
        <w:t>5.6</w:t>
      </w:r>
      <w:r w:rsidRPr="00402F36">
        <w:rPr>
          <w:rFonts w:eastAsia="MS Mincho"/>
          <w:b/>
          <w:szCs w:val="24"/>
        </w:rPr>
        <w:t xml:space="preserve">. Программа инвестиционных проектов, обеспечивающих достижение целевых показателей в сфере </w:t>
      </w:r>
      <w:r>
        <w:rPr>
          <w:rFonts w:eastAsia="MS Mincho"/>
          <w:b/>
          <w:szCs w:val="24"/>
        </w:rPr>
        <w:t>сбора, вывоза и утилизации ТБО</w:t>
      </w:r>
      <w:bookmarkEnd w:id="67"/>
      <w:bookmarkEnd w:id="68"/>
    </w:p>
    <w:p w:rsidR="000104E4" w:rsidRPr="006D2705" w:rsidRDefault="000104E4" w:rsidP="000104E4">
      <w:pPr>
        <w:pStyle w:val="a3"/>
        <w:spacing w:after="0"/>
        <w:ind w:firstLine="709"/>
      </w:pPr>
      <w:r>
        <w:t>Перечень инвестиционных проектов в сфере сбора, вывоза и утилизации ТБО приведен в соответствие с Генеральной схемой очистки территории муниципального района Абзелиловский район Республики Башкортостан, 2014 год.</w:t>
      </w:r>
    </w:p>
    <w:p w:rsidR="000104E4" w:rsidRDefault="000104E4" w:rsidP="000104E4">
      <w:pPr>
        <w:pStyle w:val="a3"/>
        <w:spacing w:after="0"/>
        <w:ind w:firstLine="708"/>
        <w:rPr>
          <w:rFonts w:eastAsia="MS Mincho"/>
          <w:szCs w:val="24"/>
        </w:rPr>
      </w:pPr>
    </w:p>
    <w:p w:rsidR="000104E4" w:rsidRPr="009754AA" w:rsidRDefault="000104E4" w:rsidP="000104E4">
      <w:pPr>
        <w:pStyle w:val="a3"/>
        <w:spacing w:after="0"/>
        <w:ind w:firstLine="709"/>
        <w:jc w:val="right"/>
        <w:rPr>
          <w:rFonts w:eastAsia="MS Mincho"/>
          <w:szCs w:val="24"/>
        </w:rPr>
      </w:pPr>
      <w:r>
        <w:rPr>
          <w:rFonts w:eastAsia="MS Mincho"/>
          <w:szCs w:val="24"/>
        </w:rPr>
        <w:t>Таблица 5.6</w:t>
      </w:r>
      <w:r w:rsidRPr="009754AA">
        <w:rPr>
          <w:rFonts w:eastAsia="MS Mincho"/>
          <w:szCs w:val="24"/>
        </w:rPr>
        <w:t>.</w:t>
      </w:r>
      <w:r>
        <w:rPr>
          <w:rFonts w:eastAsia="MS Mincho"/>
          <w:szCs w:val="24"/>
        </w:rPr>
        <w:t>1</w:t>
      </w:r>
    </w:p>
    <w:p w:rsidR="000104E4" w:rsidRDefault="000104E4" w:rsidP="000104E4">
      <w:pPr>
        <w:pStyle w:val="a3"/>
        <w:jc w:val="center"/>
        <w:rPr>
          <w:rFonts w:eastAsia="MS Mincho"/>
          <w:b/>
          <w:szCs w:val="24"/>
        </w:rPr>
      </w:pPr>
      <w:r>
        <w:rPr>
          <w:rFonts w:eastAsia="MS Mincho"/>
          <w:b/>
          <w:szCs w:val="24"/>
        </w:rPr>
        <w:t>Программа инвестиционных проектов в сфере сбора, вывоза и утилизации ТБО</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0"/>
        <w:gridCol w:w="1674"/>
        <w:gridCol w:w="1728"/>
        <w:gridCol w:w="1701"/>
        <w:gridCol w:w="1701"/>
      </w:tblGrid>
      <w:tr w:rsidR="000104E4" w:rsidRPr="000174E2" w:rsidTr="00466374">
        <w:trPr>
          <w:jc w:val="center"/>
        </w:trPr>
        <w:tc>
          <w:tcPr>
            <w:tcW w:w="2890" w:type="dxa"/>
            <w:vMerge w:val="restart"/>
            <w:vAlign w:val="center"/>
          </w:tcPr>
          <w:p w:rsidR="000104E4" w:rsidRPr="000174E2" w:rsidRDefault="000104E4" w:rsidP="00466374">
            <w:pPr>
              <w:pStyle w:val="a3"/>
              <w:spacing w:after="0"/>
              <w:jc w:val="center"/>
              <w:rPr>
                <w:rFonts w:eastAsia="MS Mincho"/>
                <w:szCs w:val="24"/>
              </w:rPr>
            </w:pPr>
            <w:r w:rsidRPr="000174E2">
              <w:rPr>
                <w:rFonts w:eastAsia="MS Mincho"/>
                <w:szCs w:val="24"/>
              </w:rPr>
              <w:t>Наименование мероприятия</w:t>
            </w:r>
          </w:p>
        </w:tc>
        <w:tc>
          <w:tcPr>
            <w:tcW w:w="1674" w:type="dxa"/>
            <w:vMerge w:val="restart"/>
            <w:vAlign w:val="center"/>
          </w:tcPr>
          <w:p w:rsidR="000104E4" w:rsidRPr="000174E2" w:rsidRDefault="000104E4" w:rsidP="00466374">
            <w:pPr>
              <w:pStyle w:val="a3"/>
              <w:spacing w:after="0"/>
              <w:jc w:val="center"/>
              <w:rPr>
                <w:rFonts w:eastAsia="MS Mincho"/>
                <w:szCs w:val="24"/>
              </w:rPr>
            </w:pPr>
            <w:r w:rsidRPr="000174E2">
              <w:rPr>
                <w:rFonts w:eastAsia="MS Mincho"/>
                <w:szCs w:val="24"/>
              </w:rPr>
              <w:t>Стоимость, тыс</w:t>
            </w:r>
            <w:proofErr w:type="gramStart"/>
            <w:r w:rsidRPr="000174E2">
              <w:rPr>
                <w:rFonts w:eastAsia="MS Mincho"/>
                <w:szCs w:val="24"/>
              </w:rPr>
              <w:t>.р</w:t>
            </w:r>
            <w:proofErr w:type="gramEnd"/>
            <w:r w:rsidRPr="000174E2">
              <w:rPr>
                <w:rFonts w:eastAsia="MS Mincho"/>
                <w:szCs w:val="24"/>
              </w:rPr>
              <w:t>уб.</w:t>
            </w:r>
          </w:p>
        </w:tc>
        <w:tc>
          <w:tcPr>
            <w:tcW w:w="5130" w:type="dxa"/>
            <w:gridSpan w:val="3"/>
            <w:vAlign w:val="center"/>
          </w:tcPr>
          <w:p w:rsidR="000104E4" w:rsidRPr="000174E2" w:rsidRDefault="000104E4" w:rsidP="00466374">
            <w:pPr>
              <w:pStyle w:val="a3"/>
              <w:spacing w:after="0"/>
              <w:jc w:val="center"/>
              <w:rPr>
                <w:rFonts w:eastAsia="MS Mincho"/>
                <w:szCs w:val="24"/>
              </w:rPr>
            </w:pPr>
            <w:r w:rsidRPr="000174E2">
              <w:rPr>
                <w:rFonts w:eastAsia="MS Mincho"/>
                <w:szCs w:val="24"/>
              </w:rPr>
              <w:t>План реализации инвестиционной программы по годам, тыс</w:t>
            </w:r>
            <w:proofErr w:type="gramStart"/>
            <w:r w:rsidRPr="000174E2">
              <w:rPr>
                <w:rFonts w:eastAsia="MS Mincho"/>
                <w:szCs w:val="24"/>
              </w:rPr>
              <w:t>.р</w:t>
            </w:r>
            <w:proofErr w:type="gramEnd"/>
            <w:r w:rsidRPr="000174E2">
              <w:rPr>
                <w:rFonts w:eastAsia="MS Mincho"/>
                <w:szCs w:val="24"/>
              </w:rPr>
              <w:t>уб.</w:t>
            </w:r>
          </w:p>
        </w:tc>
      </w:tr>
      <w:tr w:rsidR="000104E4" w:rsidRPr="000174E2" w:rsidTr="00466374">
        <w:trPr>
          <w:jc w:val="center"/>
        </w:trPr>
        <w:tc>
          <w:tcPr>
            <w:tcW w:w="2890" w:type="dxa"/>
            <w:vMerge/>
            <w:vAlign w:val="center"/>
          </w:tcPr>
          <w:p w:rsidR="000104E4" w:rsidRPr="000174E2" w:rsidRDefault="000104E4" w:rsidP="00466374">
            <w:pPr>
              <w:pStyle w:val="a3"/>
              <w:spacing w:after="0"/>
              <w:jc w:val="center"/>
              <w:rPr>
                <w:rFonts w:eastAsia="MS Mincho"/>
                <w:szCs w:val="24"/>
              </w:rPr>
            </w:pPr>
          </w:p>
        </w:tc>
        <w:tc>
          <w:tcPr>
            <w:tcW w:w="1674" w:type="dxa"/>
            <w:vMerge/>
            <w:vAlign w:val="center"/>
          </w:tcPr>
          <w:p w:rsidR="000104E4" w:rsidRPr="000174E2" w:rsidRDefault="000104E4" w:rsidP="00466374">
            <w:pPr>
              <w:pStyle w:val="a3"/>
              <w:spacing w:after="0"/>
              <w:jc w:val="center"/>
              <w:rPr>
                <w:rFonts w:eastAsia="MS Mincho"/>
                <w:szCs w:val="24"/>
              </w:rPr>
            </w:pPr>
          </w:p>
        </w:tc>
        <w:tc>
          <w:tcPr>
            <w:tcW w:w="1728" w:type="dxa"/>
            <w:vAlign w:val="center"/>
          </w:tcPr>
          <w:p w:rsidR="000104E4" w:rsidRPr="000174E2" w:rsidRDefault="000104E4" w:rsidP="00466374">
            <w:pPr>
              <w:pStyle w:val="a3"/>
              <w:spacing w:after="0"/>
              <w:jc w:val="center"/>
              <w:rPr>
                <w:rFonts w:eastAsia="MS Mincho"/>
                <w:szCs w:val="24"/>
              </w:rPr>
            </w:pPr>
            <w:r>
              <w:rPr>
                <w:rFonts w:eastAsia="MS Mincho"/>
                <w:szCs w:val="24"/>
              </w:rPr>
              <w:t>2016-2017</w:t>
            </w:r>
          </w:p>
        </w:tc>
        <w:tc>
          <w:tcPr>
            <w:tcW w:w="1701" w:type="dxa"/>
            <w:vAlign w:val="center"/>
          </w:tcPr>
          <w:p w:rsidR="000104E4" w:rsidRPr="000174E2" w:rsidRDefault="000104E4" w:rsidP="00466374">
            <w:pPr>
              <w:pStyle w:val="a3"/>
              <w:spacing w:after="0"/>
              <w:jc w:val="center"/>
              <w:rPr>
                <w:rFonts w:eastAsia="MS Mincho"/>
                <w:szCs w:val="24"/>
              </w:rPr>
            </w:pPr>
            <w:r>
              <w:rPr>
                <w:rFonts w:eastAsia="MS Mincho"/>
                <w:szCs w:val="24"/>
              </w:rPr>
              <w:t>2018</w:t>
            </w:r>
          </w:p>
        </w:tc>
        <w:tc>
          <w:tcPr>
            <w:tcW w:w="1701" w:type="dxa"/>
            <w:vAlign w:val="center"/>
          </w:tcPr>
          <w:p w:rsidR="000104E4" w:rsidRPr="000174E2" w:rsidRDefault="000104E4" w:rsidP="00466374">
            <w:pPr>
              <w:pStyle w:val="a3"/>
              <w:spacing w:after="0"/>
              <w:jc w:val="center"/>
              <w:rPr>
                <w:rFonts w:eastAsia="MS Mincho"/>
                <w:szCs w:val="24"/>
              </w:rPr>
            </w:pPr>
            <w:r>
              <w:rPr>
                <w:rFonts w:eastAsia="MS Mincho"/>
                <w:szCs w:val="24"/>
              </w:rPr>
              <w:t>2033</w:t>
            </w:r>
          </w:p>
        </w:tc>
      </w:tr>
      <w:tr w:rsidR="000104E4" w:rsidRPr="000174E2" w:rsidTr="00466374">
        <w:trPr>
          <w:jc w:val="center"/>
        </w:trPr>
        <w:tc>
          <w:tcPr>
            <w:tcW w:w="9694" w:type="dxa"/>
            <w:gridSpan w:val="5"/>
            <w:vAlign w:val="center"/>
          </w:tcPr>
          <w:p w:rsidR="000104E4" w:rsidRDefault="000104E4" w:rsidP="005A1157">
            <w:pPr>
              <w:pStyle w:val="a3"/>
              <w:spacing w:after="0"/>
              <w:jc w:val="center"/>
              <w:rPr>
                <w:rFonts w:eastAsia="MS Mincho"/>
                <w:szCs w:val="24"/>
              </w:rPr>
            </w:pPr>
            <w:proofErr w:type="gramStart"/>
            <w:r>
              <w:rPr>
                <w:rFonts w:eastAsia="MS Mincho"/>
                <w:szCs w:val="24"/>
              </w:rPr>
              <w:t>с</w:t>
            </w:r>
            <w:proofErr w:type="gramEnd"/>
            <w:r>
              <w:rPr>
                <w:rFonts w:eastAsia="MS Mincho"/>
                <w:szCs w:val="24"/>
              </w:rPr>
              <w:t xml:space="preserve">. </w:t>
            </w:r>
            <w:r w:rsidR="008E5791">
              <w:rPr>
                <w:rFonts w:eastAsia="MS Mincho"/>
                <w:szCs w:val="24"/>
              </w:rPr>
              <w:t xml:space="preserve">Красная </w:t>
            </w:r>
            <w:r w:rsidR="005A1157">
              <w:rPr>
                <w:rFonts w:eastAsia="MS Mincho"/>
                <w:szCs w:val="24"/>
              </w:rPr>
              <w:t>Б</w:t>
            </w:r>
            <w:r w:rsidR="008E5791">
              <w:rPr>
                <w:rFonts w:eastAsia="MS Mincho"/>
                <w:szCs w:val="24"/>
              </w:rPr>
              <w:t>ашкирия</w:t>
            </w:r>
          </w:p>
        </w:tc>
      </w:tr>
      <w:tr w:rsidR="000104E4" w:rsidRPr="000174E2" w:rsidTr="00466374">
        <w:trPr>
          <w:jc w:val="center"/>
        </w:trPr>
        <w:tc>
          <w:tcPr>
            <w:tcW w:w="2890" w:type="dxa"/>
            <w:vAlign w:val="center"/>
          </w:tcPr>
          <w:p w:rsidR="000104E4" w:rsidRPr="000174E2" w:rsidRDefault="000104E4" w:rsidP="00466374">
            <w:pPr>
              <w:pStyle w:val="a3"/>
              <w:spacing w:after="0"/>
              <w:jc w:val="left"/>
              <w:rPr>
                <w:rFonts w:eastAsia="MS Mincho"/>
                <w:szCs w:val="24"/>
              </w:rPr>
            </w:pPr>
            <w:r>
              <w:rPr>
                <w:rFonts w:eastAsia="MS Mincho"/>
                <w:szCs w:val="24"/>
              </w:rPr>
              <w:t>Приобретение контейнеров, объемом 8м</w:t>
            </w:r>
            <w:r w:rsidRPr="00722923">
              <w:rPr>
                <w:rFonts w:eastAsia="MS Mincho"/>
                <w:szCs w:val="24"/>
                <w:vertAlign w:val="superscript"/>
              </w:rPr>
              <w:t>3</w:t>
            </w:r>
          </w:p>
        </w:tc>
        <w:tc>
          <w:tcPr>
            <w:tcW w:w="1674" w:type="dxa"/>
            <w:vAlign w:val="center"/>
          </w:tcPr>
          <w:p w:rsidR="000104E4" w:rsidRPr="000174E2" w:rsidRDefault="005A1157" w:rsidP="00466374">
            <w:pPr>
              <w:pStyle w:val="a3"/>
              <w:spacing w:after="0"/>
              <w:jc w:val="center"/>
              <w:rPr>
                <w:rFonts w:eastAsia="MS Mincho"/>
                <w:szCs w:val="24"/>
              </w:rPr>
            </w:pPr>
            <w:r>
              <w:rPr>
                <w:rFonts w:eastAsia="MS Mincho"/>
                <w:szCs w:val="24"/>
              </w:rPr>
              <w:t>360,0</w:t>
            </w:r>
          </w:p>
        </w:tc>
        <w:tc>
          <w:tcPr>
            <w:tcW w:w="1728" w:type="dxa"/>
            <w:vAlign w:val="center"/>
          </w:tcPr>
          <w:p w:rsidR="000104E4" w:rsidRPr="000174E2" w:rsidRDefault="005A1157" w:rsidP="00466374">
            <w:pPr>
              <w:pStyle w:val="a3"/>
              <w:spacing w:after="0"/>
              <w:jc w:val="center"/>
              <w:rPr>
                <w:rFonts w:eastAsia="MS Mincho"/>
                <w:szCs w:val="24"/>
              </w:rPr>
            </w:pPr>
            <w:r>
              <w:rPr>
                <w:rFonts w:eastAsia="MS Mincho"/>
                <w:szCs w:val="24"/>
              </w:rPr>
              <w:t>135,0</w:t>
            </w:r>
          </w:p>
        </w:tc>
        <w:tc>
          <w:tcPr>
            <w:tcW w:w="1701" w:type="dxa"/>
            <w:vAlign w:val="center"/>
          </w:tcPr>
          <w:p w:rsidR="000104E4" w:rsidRPr="000174E2" w:rsidRDefault="005A1157" w:rsidP="00466374">
            <w:pPr>
              <w:pStyle w:val="a3"/>
              <w:spacing w:after="0"/>
              <w:jc w:val="center"/>
              <w:rPr>
                <w:rFonts w:eastAsia="MS Mincho"/>
                <w:szCs w:val="24"/>
              </w:rPr>
            </w:pPr>
            <w:r>
              <w:rPr>
                <w:rFonts w:eastAsia="MS Mincho"/>
                <w:szCs w:val="24"/>
              </w:rPr>
              <w:t>135,0</w:t>
            </w:r>
          </w:p>
        </w:tc>
        <w:tc>
          <w:tcPr>
            <w:tcW w:w="1701" w:type="dxa"/>
            <w:vAlign w:val="center"/>
          </w:tcPr>
          <w:p w:rsidR="000104E4" w:rsidRPr="000174E2" w:rsidRDefault="005A1157" w:rsidP="00466374">
            <w:pPr>
              <w:pStyle w:val="a3"/>
              <w:spacing w:after="0"/>
              <w:jc w:val="center"/>
              <w:rPr>
                <w:rFonts w:eastAsia="MS Mincho"/>
                <w:szCs w:val="24"/>
              </w:rPr>
            </w:pPr>
            <w:r>
              <w:rPr>
                <w:rFonts w:eastAsia="MS Mincho"/>
                <w:szCs w:val="24"/>
              </w:rPr>
              <w:t>90,0</w:t>
            </w:r>
          </w:p>
        </w:tc>
      </w:tr>
      <w:tr w:rsidR="005A1157" w:rsidRPr="000174E2" w:rsidTr="00466374">
        <w:trPr>
          <w:jc w:val="center"/>
        </w:trPr>
        <w:tc>
          <w:tcPr>
            <w:tcW w:w="2890" w:type="dxa"/>
            <w:vAlign w:val="center"/>
          </w:tcPr>
          <w:p w:rsidR="005A1157" w:rsidRDefault="005A1157" w:rsidP="005A1157">
            <w:pPr>
              <w:pStyle w:val="a3"/>
              <w:spacing w:after="0"/>
              <w:jc w:val="left"/>
              <w:rPr>
                <w:rFonts w:eastAsia="MS Mincho"/>
                <w:szCs w:val="24"/>
              </w:rPr>
            </w:pPr>
            <w:r>
              <w:rPr>
                <w:rFonts w:eastAsia="MS Mincho"/>
                <w:szCs w:val="24"/>
              </w:rPr>
              <w:t>Приобретение контейнеров, объемом 6м</w:t>
            </w:r>
            <w:r w:rsidRPr="00722923">
              <w:rPr>
                <w:rFonts w:eastAsia="MS Mincho"/>
                <w:szCs w:val="24"/>
                <w:vertAlign w:val="superscript"/>
              </w:rPr>
              <w:t>3</w:t>
            </w:r>
          </w:p>
        </w:tc>
        <w:tc>
          <w:tcPr>
            <w:tcW w:w="1674" w:type="dxa"/>
            <w:vAlign w:val="center"/>
          </w:tcPr>
          <w:p w:rsidR="005A1157" w:rsidRDefault="005A1157" w:rsidP="00466374">
            <w:pPr>
              <w:pStyle w:val="a3"/>
              <w:spacing w:after="0"/>
              <w:jc w:val="center"/>
              <w:rPr>
                <w:rFonts w:eastAsia="MS Mincho"/>
                <w:szCs w:val="24"/>
              </w:rPr>
            </w:pPr>
            <w:r>
              <w:rPr>
                <w:rFonts w:eastAsia="MS Mincho"/>
                <w:szCs w:val="24"/>
              </w:rPr>
              <w:t>35,0</w:t>
            </w:r>
          </w:p>
        </w:tc>
        <w:tc>
          <w:tcPr>
            <w:tcW w:w="1728" w:type="dxa"/>
            <w:vAlign w:val="center"/>
          </w:tcPr>
          <w:p w:rsidR="005A1157" w:rsidRDefault="005A1157" w:rsidP="00466374">
            <w:pPr>
              <w:pStyle w:val="a3"/>
              <w:spacing w:after="0"/>
              <w:jc w:val="center"/>
              <w:rPr>
                <w:rFonts w:eastAsia="MS Mincho"/>
                <w:szCs w:val="24"/>
              </w:rPr>
            </w:pPr>
            <w:r>
              <w:rPr>
                <w:rFonts w:eastAsia="MS Mincho"/>
                <w:szCs w:val="24"/>
              </w:rPr>
              <w:t>–</w:t>
            </w:r>
          </w:p>
        </w:tc>
        <w:tc>
          <w:tcPr>
            <w:tcW w:w="1701" w:type="dxa"/>
            <w:vAlign w:val="center"/>
          </w:tcPr>
          <w:p w:rsidR="005A1157" w:rsidRDefault="005A1157" w:rsidP="00466374">
            <w:pPr>
              <w:pStyle w:val="a3"/>
              <w:spacing w:after="0"/>
              <w:jc w:val="center"/>
              <w:rPr>
                <w:rFonts w:eastAsia="MS Mincho"/>
                <w:szCs w:val="24"/>
              </w:rPr>
            </w:pPr>
            <w:r>
              <w:rPr>
                <w:rFonts w:eastAsia="MS Mincho"/>
                <w:szCs w:val="24"/>
              </w:rPr>
              <w:t>35,0</w:t>
            </w:r>
          </w:p>
        </w:tc>
        <w:tc>
          <w:tcPr>
            <w:tcW w:w="1701" w:type="dxa"/>
            <w:vAlign w:val="center"/>
          </w:tcPr>
          <w:p w:rsidR="005A1157" w:rsidRDefault="005A1157" w:rsidP="00466374">
            <w:pPr>
              <w:pStyle w:val="a3"/>
              <w:spacing w:after="0"/>
              <w:jc w:val="center"/>
              <w:rPr>
                <w:rFonts w:eastAsia="MS Mincho"/>
                <w:szCs w:val="24"/>
              </w:rPr>
            </w:pPr>
            <w:r>
              <w:rPr>
                <w:rFonts w:eastAsia="MS Mincho"/>
                <w:szCs w:val="24"/>
              </w:rPr>
              <w:t>–</w:t>
            </w:r>
          </w:p>
        </w:tc>
      </w:tr>
      <w:tr w:rsidR="000104E4" w:rsidRPr="000174E2" w:rsidTr="00466374">
        <w:trPr>
          <w:jc w:val="center"/>
        </w:trPr>
        <w:tc>
          <w:tcPr>
            <w:tcW w:w="2890" w:type="dxa"/>
            <w:vAlign w:val="center"/>
          </w:tcPr>
          <w:p w:rsidR="000104E4" w:rsidRDefault="000104E4" w:rsidP="00466374">
            <w:pPr>
              <w:pStyle w:val="a3"/>
              <w:spacing w:after="0"/>
              <w:jc w:val="left"/>
              <w:rPr>
                <w:rFonts w:eastAsia="MS Mincho"/>
                <w:szCs w:val="24"/>
              </w:rPr>
            </w:pPr>
            <w:r>
              <w:rPr>
                <w:rFonts w:eastAsia="MS Mincho"/>
                <w:szCs w:val="24"/>
              </w:rPr>
              <w:t>Приобретение контейнеров, объемом 4м</w:t>
            </w:r>
            <w:r w:rsidRPr="00722923">
              <w:rPr>
                <w:rFonts w:eastAsia="MS Mincho"/>
                <w:szCs w:val="24"/>
                <w:vertAlign w:val="superscript"/>
              </w:rPr>
              <w:t>3</w:t>
            </w:r>
          </w:p>
        </w:tc>
        <w:tc>
          <w:tcPr>
            <w:tcW w:w="1674" w:type="dxa"/>
            <w:vAlign w:val="center"/>
          </w:tcPr>
          <w:p w:rsidR="000104E4" w:rsidRDefault="005A1157" w:rsidP="00466374">
            <w:pPr>
              <w:pStyle w:val="a3"/>
              <w:spacing w:after="0"/>
              <w:jc w:val="center"/>
              <w:rPr>
                <w:rFonts w:eastAsia="MS Mincho"/>
                <w:szCs w:val="24"/>
              </w:rPr>
            </w:pPr>
            <w:r>
              <w:rPr>
                <w:rFonts w:eastAsia="MS Mincho"/>
                <w:szCs w:val="24"/>
              </w:rPr>
              <w:t>54,0</w:t>
            </w:r>
          </w:p>
        </w:tc>
        <w:tc>
          <w:tcPr>
            <w:tcW w:w="1728" w:type="dxa"/>
            <w:vAlign w:val="center"/>
          </w:tcPr>
          <w:p w:rsidR="000104E4" w:rsidRDefault="005A1157" w:rsidP="00466374">
            <w:pPr>
              <w:pStyle w:val="a3"/>
              <w:spacing w:after="0"/>
              <w:jc w:val="center"/>
              <w:rPr>
                <w:rFonts w:eastAsia="MS Mincho"/>
                <w:szCs w:val="24"/>
              </w:rPr>
            </w:pPr>
            <w:r>
              <w:rPr>
                <w:rFonts w:eastAsia="MS Mincho"/>
                <w:szCs w:val="24"/>
              </w:rPr>
              <w:t>27,0</w:t>
            </w:r>
          </w:p>
        </w:tc>
        <w:tc>
          <w:tcPr>
            <w:tcW w:w="1701" w:type="dxa"/>
            <w:vAlign w:val="center"/>
          </w:tcPr>
          <w:p w:rsidR="000104E4" w:rsidRDefault="005A1157" w:rsidP="00466374">
            <w:pPr>
              <w:pStyle w:val="a3"/>
              <w:spacing w:after="0"/>
              <w:jc w:val="center"/>
              <w:rPr>
                <w:rFonts w:eastAsia="MS Mincho"/>
                <w:szCs w:val="24"/>
              </w:rPr>
            </w:pPr>
            <w:r>
              <w:rPr>
                <w:rFonts w:eastAsia="MS Mincho"/>
                <w:szCs w:val="24"/>
              </w:rPr>
              <w:t>–</w:t>
            </w:r>
          </w:p>
        </w:tc>
        <w:tc>
          <w:tcPr>
            <w:tcW w:w="1701" w:type="dxa"/>
            <w:vAlign w:val="center"/>
          </w:tcPr>
          <w:p w:rsidR="000104E4" w:rsidRDefault="005A1157" w:rsidP="00466374">
            <w:pPr>
              <w:pStyle w:val="a3"/>
              <w:spacing w:after="0"/>
              <w:jc w:val="center"/>
              <w:rPr>
                <w:rFonts w:eastAsia="MS Mincho"/>
                <w:szCs w:val="24"/>
              </w:rPr>
            </w:pPr>
            <w:r>
              <w:rPr>
                <w:rFonts w:eastAsia="MS Mincho"/>
                <w:szCs w:val="24"/>
              </w:rPr>
              <w:t>27,0</w:t>
            </w:r>
          </w:p>
        </w:tc>
      </w:tr>
      <w:tr w:rsidR="000104E4" w:rsidRPr="000174E2" w:rsidTr="00466374">
        <w:trPr>
          <w:jc w:val="center"/>
        </w:trPr>
        <w:tc>
          <w:tcPr>
            <w:tcW w:w="2890" w:type="dxa"/>
            <w:vAlign w:val="center"/>
          </w:tcPr>
          <w:p w:rsidR="000104E4" w:rsidRDefault="000104E4" w:rsidP="00466374">
            <w:pPr>
              <w:pStyle w:val="a3"/>
              <w:spacing w:after="0"/>
              <w:jc w:val="left"/>
              <w:rPr>
                <w:rFonts w:eastAsia="MS Mincho"/>
                <w:szCs w:val="24"/>
              </w:rPr>
            </w:pPr>
            <w:r>
              <w:rPr>
                <w:rFonts w:eastAsia="MS Mincho"/>
                <w:szCs w:val="24"/>
              </w:rPr>
              <w:t>Строительство контейнерных площадок для контейнеров объемом 8м</w:t>
            </w:r>
            <w:r w:rsidRPr="00722923">
              <w:rPr>
                <w:rFonts w:eastAsia="MS Mincho"/>
                <w:szCs w:val="24"/>
                <w:vertAlign w:val="superscript"/>
              </w:rPr>
              <w:t>3</w:t>
            </w:r>
          </w:p>
        </w:tc>
        <w:tc>
          <w:tcPr>
            <w:tcW w:w="1674" w:type="dxa"/>
            <w:vAlign w:val="center"/>
          </w:tcPr>
          <w:p w:rsidR="000104E4" w:rsidRDefault="005A1157" w:rsidP="00466374">
            <w:pPr>
              <w:pStyle w:val="a3"/>
              <w:spacing w:after="0"/>
              <w:jc w:val="center"/>
              <w:rPr>
                <w:rFonts w:eastAsia="MS Mincho"/>
                <w:szCs w:val="24"/>
              </w:rPr>
            </w:pPr>
            <w:r>
              <w:rPr>
                <w:rFonts w:eastAsia="MS Mincho"/>
                <w:szCs w:val="24"/>
              </w:rPr>
              <w:t>426,88</w:t>
            </w:r>
          </w:p>
        </w:tc>
        <w:tc>
          <w:tcPr>
            <w:tcW w:w="1728" w:type="dxa"/>
            <w:vAlign w:val="center"/>
          </w:tcPr>
          <w:p w:rsidR="000104E4" w:rsidRDefault="005A1157" w:rsidP="00466374">
            <w:pPr>
              <w:pStyle w:val="a3"/>
              <w:spacing w:after="0"/>
              <w:jc w:val="center"/>
              <w:rPr>
                <w:rFonts w:eastAsia="MS Mincho"/>
                <w:szCs w:val="24"/>
              </w:rPr>
            </w:pPr>
            <w:r>
              <w:rPr>
                <w:rFonts w:eastAsia="MS Mincho"/>
                <w:szCs w:val="24"/>
              </w:rPr>
              <w:t>160,08</w:t>
            </w:r>
          </w:p>
        </w:tc>
        <w:tc>
          <w:tcPr>
            <w:tcW w:w="1701" w:type="dxa"/>
            <w:vAlign w:val="center"/>
          </w:tcPr>
          <w:p w:rsidR="000104E4" w:rsidRDefault="005A1157" w:rsidP="00466374">
            <w:pPr>
              <w:pStyle w:val="a3"/>
              <w:spacing w:after="0"/>
              <w:jc w:val="center"/>
              <w:rPr>
                <w:rFonts w:eastAsia="MS Mincho"/>
                <w:szCs w:val="24"/>
              </w:rPr>
            </w:pPr>
            <w:r>
              <w:rPr>
                <w:rFonts w:eastAsia="MS Mincho"/>
                <w:szCs w:val="24"/>
              </w:rPr>
              <w:t>160,08</w:t>
            </w:r>
          </w:p>
        </w:tc>
        <w:tc>
          <w:tcPr>
            <w:tcW w:w="1701" w:type="dxa"/>
            <w:vAlign w:val="center"/>
          </w:tcPr>
          <w:p w:rsidR="000104E4" w:rsidRDefault="005A1157" w:rsidP="00466374">
            <w:pPr>
              <w:pStyle w:val="a3"/>
              <w:spacing w:after="0"/>
              <w:jc w:val="center"/>
              <w:rPr>
                <w:rFonts w:eastAsia="MS Mincho"/>
                <w:szCs w:val="24"/>
              </w:rPr>
            </w:pPr>
            <w:r>
              <w:rPr>
                <w:rFonts w:eastAsia="MS Mincho"/>
                <w:szCs w:val="24"/>
              </w:rPr>
              <w:t>106,72</w:t>
            </w:r>
          </w:p>
        </w:tc>
      </w:tr>
      <w:tr w:rsidR="005A1157" w:rsidRPr="000174E2" w:rsidTr="00466374">
        <w:trPr>
          <w:jc w:val="center"/>
        </w:trPr>
        <w:tc>
          <w:tcPr>
            <w:tcW w:w="2890" w:type="dxa"/>
            <w:vAlign w:val="center"/>
          </w:tcPr>
          <w:p w:rsidR="005A1157" w:rsidRDefault="005A1157" w:rsidP="005A1157">
            <w:pPr>
              <w:pStyle w:val="a3"/>
              <w:spacing w:after="0"/>
              <w:jc w:val="left"/>
              <w:rPr>
                <w:rFonts w:eastAsia="MS Mincho"/>
                <w:szCs w:val="24"/>
              </w:rPr>
            </w:pPr>
            <w:r>
              <w:rPr>
                <w:rFonts w:eastAsia="MS Mincho"/>
                <w:szCs w:val="24"/>
              </w:rPr>
              <w:t>Строительство контейнерных площадок для контейнеров объемом 6м</w:t>
            </w:r>
            <w:r w:rsidRPr="00722923">
              <w:rPr>
                <w:rFonts w:eastAsia="MS Mincho"/>
                <w:szCs w:val="24"/>
                <w:vertAlign w:val="superscript"/>
              </w:rPr>
              <w:t>3</w:t>
            </w:r>
          </w:p>
        </w:tc>
        <w:tc>
          <w:tcPr>
            <w:tcW w:w="1674" w:type="dxa"/>
            <w:vAlign w:val="center"/>
          </w:tcPr>
          <w:p w:rsidR="005A1157" w:rsidRDefault="005A1157" w:rsidP="00466374">
            <w:pPr>
              <w:pStyle w:val="a3"/>
              <w:spacing w:after="0"/>
              <w:jc w:val="center"/>
              <w:rPr>
                <w:rFonts w:eastAsia="MS Mincho"/>
                <w:szCs w:val="24"/>
              </w:rPr>
            </w:pPr>
            <w:r>
              <w:rPr>
                <w:rFonts w:eastAsia="MS Mincho"/>
                <w:szCs w:val="24"/>
              </w:rPr>
              <w:t>53,36</w:t>
            </w:r>
          </w:p>
        </w:tc>
        <w:tc>
          <w:tcPr>
            <w:tcW w:w="1728" w:type="dxa"/>
            <w:vAlign w:val="center"/>
          </w:tcPr>
          <w:p w:rsidR="005A1157" w:rsidRDefault="005A1157" w:rsidP="00466374">
            <w:pPr>
              <w:pStyle w:val="a3"/>
              <w:spacing w:after="0"/>
              <w:jc w:val="center"/>
              <w:rPr>
                <w:rFonts w:eastAsia="MS Mincho"/>
                <w:szCs w:val="24"/>
              </w:rPr>
            </w:pPr>
            <w:r>
              <w:rPr>
                <w:rFonts w:eastAsia="MS Mincho"/>
                <w:szCs w:val="24"/>
              </w:rPr>
              <w:t>–</w:t>
            </w:r>
          </w:p>
        </w:tc>
        <w:tc>
          <w:tcPr>
            <w:tcW w:w="1701" w:type="dxa"/>
            <w:vAlign w:val="center"/>
          </w:tcPr>
          <w:p w:rsidR="005A1157" w:rsidRDefault="005A1157" w:rsidP="00466374">
            <w:pPr>
              <w:pStyle w:val="a3"/>
              <w:spacing w:after="0"/>
              <w:jc w:val="center"/>
              <w:rPr>
                <w:rFonts w:eastAsia="MS Mincho"/>
                <w:szCs w:val="24"/>
              </w:rPr>
            </w:pPr>
            <w:r>
              <w:rPr>
                <w:rFonts w:eastAsia="MS Mincho"/>
                <w:szCs w:val="24"/>
              </w:rPr>
              <w:t>53,36</w:t>
            </w:r>
          </w:p>
        </w:tc>
        <w:tc>
          <w:tcPr>
            <w:tcW w:w="1701" w:type="dxa"/>
            <w:vAlign w:val="center"/>
          </w:tcPr>
          <w:p w:rsidR="005A1157" w:rsidRDefault="005A1157" w:rsidP="00466374">
            <w:pPr>
              <w:pStyle w:val="a3"/>
              <w:spacing w:after="0"/>
              <w:jc w:val="center"/>
              <w:rPr>
                <w:rFonts w:eastAsia="MS Mincho"/>
                <w:szCs w:val="24"/>
              </w:rPr>
            </w:pPr>
            <w:r>
              <w:rPr>
                <w:rFonts w:eastAsia="MS Mincho"/>
                <w:szCs w:val="24"/>
              </w:rPr>
              <w:t>–</w:t>
            </w:r>
          </w:p>
        </w:tc>
      </w:tr>
      <w:tr w:rsidR="000104E4" w:rsidRPr="000174E2" w:rsidTr="00466374">
        <w:trPr>
          <w:jc w:val="center"/>
        </w:trPr>
        <w:tc>
          <w:tcPr>
            <w:tcW w:w="2890" w:type="dxa"/>
            <w:vAlign w:val="center"/>
          </w:tcPr>
          <w:p w:rsidR="000104E4" w:rsidRDefault="000104E4" w:rsidP="00466374">
            <w:pPr>
              <w:pStyle w:val="a3"/>
              <w:spacing w:after="0"/>
              <w:jc w:val="left"/>
              <w:rPr>
                <w:rFonts w:eastAsia="MS Mincho"/>
                <w:szCs w:val="24"/>
              </w:rPr>
            </w:pPr>
            <w:r>
              <w:rPr>
                <w:rFonts w:eastAsia="MS Mincho"/>
                <w:szCs w:val="24"/>
              </w:rPr>
              <w:t>Строительство контейнерных площадок для контейнеров объемом 4м</w:t>
            </w:r>
            <w:r w:rsidRPr="00722923">
              <w:rPr>
                <w:rFonts w:eastAsia="MS Mincho"/>
                <w:szCs w:val="24"/>
                <w:vertAlign w:val="superscript"/>
              </w:rPr>
              <w:t>3</w:t>
            </w:r>
          </w:p>
        </w:tc>
        <w:tc>
          <w:tcPr>
            <w:tcW w:w="1674" w:type="dxa"/>
            <w:vAlign w:val="center"/>
          </w:tcPr>
          <w:p w:rsidR="000104E4" w:rsidRDefault="005A1157" w:rsidP="00466374">
            <w:pPr>
              <w:pStyle w:val="a3"/>
              <w:spacing w:after="0"/>
              <w:jc w:val="center"/>
              <w:rPr>
                <w:rFonts w:eastAsia="MS Mincho"/>
                <w:szCs w:val="24"/>
              </w:rPr>
            </w:pPr>
            <w:r>
              <w:rPr>
                <w:rFonts w:eastAsia="MS Mincho"/>
                <w:szCs w:val="24"/>
              </w:rPr>
              <w:t>85,76</w:t>
            </w:r>
          </w:p>
        </w:tc>
        <w:tc>
          <w:tcPr>
            <w:tcW w:w="1728" w:type="dxa"/>
            <w:vAlign w:val="center"/>
          </w:tcPr>
          <w:p w:rsidR="000104E4" w:rsidRDefault="005A1157" w:rsidP="00466374">
            <w:pPr>
              <w:pStyle w:val="a3"/>
              <w:spacing w:after="0"/>
              <w:jc w:val="center"/>
              <w:rPr>
                <w:rFonts w:eastAsia="MS Mincho"/>
                <w:szCs w:val="24"/>
              </w:rPr>
            </w:pPr>
            <w:r>
              <w:rPr>
                <w:rFonts w:eastAsia="MS Mincho"/>
                <w:szCs w:val="24"/>
              </w:rPr>
              <w:t>42,88</w:t>
            </w:r>
          </w:p>
        </w:tc>
        <w:tc>
          <w:tcPr>
            <w:tcW w:w="1701" w:type="dxa"/>
            <w:vAlign w:val="center"/>
          </w:tcPr>
          <w:p w:rsidR="000104E4" w:rsidRDefault="005A1157" w:rsidP="00466374">
            <w:pPr>
              <w:pStyle w:val="a3"/>
              <w:spacing w:after="0"/>
              <w:jc w:val="center"/>
              <w:rPr>
                <w:rFonts w:eastAsia="MS Mincho"/>
                <w:szCs w:val="24"/>
              </w:rPr>
            </w:pPr>
            <w:r>
              <w:rPr>
                <w:rFonts w:eastAsia="MS Mincho"/>
                <w:szCs w:val="24"/>
              </w:rPr>
              <w:t>–</w:t>
            </w:r>
          </w:p>
        </w:tc>
        <w:tc>
          <w:tcPr>
            <w:tcW w:w="1701" w:type="dxa"/>
            <w:vAlign w:val="center"/>
          </w:tcPr>
          <w:p w:rsidR="000104E4" w:rsidRDefault="005A1157" w:rsidP="00466374">
            <w:pPr>
              <w:pStyle w:val="a3"/>
              <w:spacing w:after="0"/>
              <w:jc w:val="center"/>
              <w:rPr>
                <w:rFonts w:eastAsia="MS Mincho"/>
                <w:szCs w:val="24"/>
              </w:rPr>
            </w:pPr>
            <w:r>
              <w:rPr>
                <w:rFonts w:eastAsia="MS Mincho"/>
                <w:szCs w:val="24"/>
              </w:rPr>
              <w:t>42,88</w:t>
            </w:r>
          </w:p>
        </w:tc>
      </w:tr>
      <w:tr w:rsidR="000104E4" w:rsidRPr="000174E2" w:rsidTr="00466374">
        <w:trPr>
          <w:jc w:val="center"/>
        </w:trPr>
        <w:tc>
          <w:tcPr>
            <w:tcW w:w="2890" w:type="dxa"/>
          </w:tcPr>
          <w:p w:rsidR="000104E4" w:rsidRPr="004F339D" w:rsidRDefault="000104E4" w:rsidP="00466374">
            <w:pPr>
              <w:rPr>
                <w:sz w:val="24"/>
                <w:szCs w:val="32"/>
              </w:rPr>
            </w:pPr>
            <w:r w:rsidRPr="004F339D">
              <w:rPr>
                <w:sz w:val="24"/>
              </w:rPr>
              <w:t xml:space="preserve">Приобретение и размещение контейнеров для энергосберегающих ламп </w:t>
            </w:r>
            <w:r w:rsidRPr="004F339D">
              <w:rPr>
                <w:bCs/>
                <w:color w:val="000000"/>
                <w:sz w:val="24"/>
              </w:rPr>
              <w:t>1 ЭЛ-1</w:t>
            </w:r>
          </w:p>
        </w:tc>
        <w:tc>
          <w:tcPr>
            <w:tcW w:w="1674" w:type="dxa"/>
            <w:vAlign w:val="center"/>
          </w:tcPr>
          <w:p w:rsidR="000104E4" w:rsidRPr="004F339D" w:rsidRDefault="000104E4" w:rsidP="00466374">
            <w:pPr>
              <w:jc w:val="center"/>
              <w:rPr>
                <w:sz w:val="24"/>
                <w:szCs w:val="32"/>
              </w:rPr>
            </w:pPr>
            <w:r>
              <w:rPr>
                <w:sz w:val="24"/>
                <w:szCs w:val="32"/>
              </w:rPr>
              <w:t>22,0</w:t>
            </w:r>
          </w:p>
        </w:tc>
        <w:tc>
          <w:tcPr>
            <w:tcW w:w="1728" w:type="dxa"/>
            <w:vAlign w:val="center"/>
          </w:tcPr>
          <w:p w:rsidR="000104E4" w:rsidRPr="004F339D" w:rsidRDefault="000104E4" w:rsidP="00466374">
            <w:pPr>
              <w:jc w:val="center"/>
              <w:rPr>
                <w:sz w:val="24"/>
                <w:szCs w:val="32"/>
              </w:rPr>
            </w:pPr>
            <w:r>
              <w:rPr>
                <w:sz w:val="24"/>
                <w:szCs w:val="32"/>
              </w:rPr>
              <w:t>–</w:t>
            </w:r>
          </w:p>
        </w:tc>
        <w:tc>
          <w:tcPr>
            <w:tcW w:w="1701" w:type="dxa"/>
            <w:vAlign w:val="center"/>
          </w:tcPr>
          <w:p w:rsidR="000104E4" w:rsidRPr="004F339D" w:rsidRDefault="000104E4" w:rsidP="00466374">
            <w:pPr>
              <w:jc w:val="center"/>
              <w:rPr>
                <w:sz w:val="24"/>
                <w:szCs w:val="32"/>
              </w:rPr>
            </w:pPr>
            <w:r>
              <w:rPr>
                <w:sz w:val="24"/>
                <w:szCs w:val="32"/>
              </w:rPr>
              <w:t>–</w:t>
            </w:r>
          </w:p>
        </w:tc>
        <w:tc>
          <w:tcPr>
            <w:tcW w:w="1701" w:type="dxa"/>
            <w:vAlign w:val="center"/>
          </w:tcPr>
          <w:p w:rsidR="000104E4" w:rsidRPr="004F339D" w:rsidRDefault="000104E4" w:rsidP="00466374">
            <w:pPr>
              <w:jc w:val="center"/>
              <w:rPr>
                <w:sz w:val="24"/>
                <w:szCs w:val="32"/>
              </w:rPr>
            </w:pPr>
            <w:r>
              <w:rPr>
                <w:sz w:val="24"/>
                <w:szCs w:val="32"/>
              </w:rPr>
              <w:t>22,0</w:t>
            </w:r>
          </w:p>
        </w:tc>
      </w:tr>
      <w:tr w:rsidR="000104E4" w:rsidRPr="000174E2" w:rsidTr="00466374">
        <w:trPr>
          <w:jc w:val="center"/>
        </w:trPr>
        <w:tc>
          <w:tcPr>
            <w:tcW w:w="2890" w:type="dxa"/>
          </w:tcPr>
          <w:p w:rsidR="000104E4" w:rsidRPr="004F339D" w:rsidRDefault="000104E4" w:rsidP="00466374">
            <w:pPr>
              <w:rPr>
                <w:sz w:val="24"/>
                <w:szCs w:val="32"/>
              </w:rPr>
            </w:pPr>
            <w:r w:rsidRPr="004F339D">
              <w:rPr>
                <w:sz w:val="24"/>
              </w:rPr>
              <w:lastRenderedPageBreak/>
              <w:t xml:space="preserve">Приобретение и размещение контейнеров для энергосберегающих ламп ЛБЦ/ЛД 20 </w:t>
            </w:r>
            <w:r>
              <w:rPr>
                <w:sz w:val="24"/>
              </w:rPr>
              <w:t>–</w:t>
            </w:r>
            <w:r w:rsidRPr="004F339D">
              <w:rPr>
                <w:sz w:val="24"/>
              </w:rPr>
              <w:t xml:space="preserve"> </w:t>
            </w:r>
            <w:r w:rsidRPr="004F339D">
              <w:rPr>
                <w:bCs/>
                <w:sz w:val="24"/>
              </w:rPr>
              <w:t>ЛБЦ/ЛД 80</w:t>
            </w:r>
          </w:p>
        </w:tc>
        <w:tc>
          <w:tcPr>
            <w:tcW w:w="1674" w:type="dxa"/>
            <w:vAlign w:val="center"/>
          </w:tcPr>
          <w:p w:rsidR="000104E4" w:rsidRPr="004F339D" w:rsidRDefault="000104E4" w:rsidP="00466374">
            <w:pPr>
              <w:jc w:val="center"/>
              <w:rPr>
                <w:sz w:val="24"/>
                <w:szCs w:val="32"/>
              </w:rPr>
            </w:pPr>
            <w:r>
              <w:rPr>
                <w:sz w:val="24"/>
                <w:szCs w:val="32"/>
              </w:rPr>
              <w:t>8,0</w:t>
            </w:r>
          </w:p>
        </w:tc>
        <w:tc>
          <w:tcPr>
            <w:tcW w:w="1728" w:type="dxa"/>
            <w:vAlign w:val="center"/>
          </w:tcPr>
          <w:p w:rsidR="000104E4" w:rsidRPr="004F339D" w:rsidRDefault="000104E4" w:rsidP="00466374">
            <w:pPr>
              <w:jc w:val="center"/>
              <w:rPr>
                <w:sz w:val="24"/>
                <w:szCs w:val="32"/>
              </w:rPr>
            </w:pPr>
            <w:r>
              <w:rPr>
                <w:sz w:val="24"/>
                <w:szCs w:val="32"/>
              </w:rPr>
              <w:t>–</w:t>
            </w:r>
          </w:p>
        </w:tc>
        <w:tc>
          <w:tcPr>
            <w:tcW w:w="1701" w:type="dxa"/>
            <w:vAlign w:val="center"/>
          </w:tcPr>
          <w:p w:rsidR="000104E4" w:rsidRPr="004F339D" w:rsidRDefault="000104E4" w:rsidP="00466374">
            <w:pPr>
              <w:jc w:val="center"/>
              <w:rPr>
                <w:sz w:val="24"/>
                <w:szCs w:val="32"/>
              </w:rPr>
            </w:pPr>
            <w:r>
              <w:rPr>
                <w:sz w:val="24"/>
                <w:szCs w:val="32"/>
              </w:rPr>
              <w:t>–</w:t>
            </w:r>
          </w:p>
        </w:tc>
        <w:tc>
          <w:tcPr>
            <w:tcW w:w="1701" w:type="dxa"/>
            <w:vAlign w:val="center"/>
          </w:tcPr>
          <w:p w:rsidR="000104E4" w:rsidRPr="004F339D" w:rsidRDefault="000104E4" w:rsidP="00466374">
            <w:pPr>
              <w:jc w:val="center"/>
              <w:rPr>
                <w:sz w:val="24"/>
                <w:szCs w:val="32"/>
              </w:rPr>
            </w:pPr>
            <w:r>
              <w:rPr>
                <w:sz w:val="24"/>
                <w:szCs w:val="32"/>
              </w:rPr>
              <w:t>8,0</w:t>
            </w:r>
          </w:p>
        </w:tc>
      </w:tr>
      <w:tr w:rsidR="000104E4" w:rsidRPr="000174E2" w:rsidTr="00466374">
        <w:trPr>
          <w:jc w:val="center"/>
        </w:trPr>
        <w:tc>
          <w:tcPr>
            <w:tcW w:w="2890" w:type="dxa"/>
            <w:vAlign w:val="center"/>
          </w:tcPr>
          <w:p w:rsidR="000104E4" w:rsidRDefault="000104E4" w:rsidP="00466374">
            <w:pPr>
              <w:pStyle w:val="a3"/>
              <w:spacing w:after="0"/>
              <w:jc w:val="left"/>
              <w:rPr>
                <w:rFonts w:eastAsia="MS Mincho"/>
                <w:szCs w:val="24"/>
              </w:rPr>
            </w:pPr>
            <w:r>
              <w:rPr>
                <w:rFonts w:eastAsia="MS Mincho"/>
                <w:szCs w:val="24"/>
              </w:rPr>
              <w:t>Рекультивация свалки</w:t>
            </w:r>
          </w:p>
        </w:tc>
        <w:tc>
          <w:tcPr>
            <w:tcW w:w="1674" w:type="dxa"/>
            <w:vAlign w:val="center"/>
          </w:tcPr>
          <w:p w:rsidR="000104E4" w:rsidRDefault="000104E4" w:rsidP="00466374">
            <w:pPr>
              <w:jc w:val="center"/>
              <w:rPr>
                <w:sz w:val="24"/>
                <w:szCs w:val="32"/>
              </w:rPr>
            </w:pPr>
            <w:r>
              <w:rPr>
                <w:sz w:val="24"/>
                <w:szCs w:val="32"/>
              </w:rPr>
              <w:t>3000,0</w:t>
            </w:r>
          </w:p>
        </w:tc>
        <w:tc>
          <w:tcPr>
            <w:tcW w:w="1728" w:type="dxa"/>
            <w:vAlign w:val="center"/>
          </w:tcPr>
          <w:p w:rsidR="000104E4" w:rsidRDefault="000104E4" w:rsidP="00466374">
            <w:pPr>
              <w:jc w:val="center"/>
              <w:rPr>
                <w:sz w:val="24"/>
                <w:szCs w:val="32"/>
              </w:rPr>
            </w:pPr>
            <w:r>
              <w:rPr>
                <w:sz w:val="24"/>
                <w:szCs w:val="32"/>
              </w:rPr>
              <w:t>–</w:t>
            </w:r>
          </w:p>
        </w:tc>
        <w:tc>
          <w:tcPr>
            <w:tcW w:w="1701" w:type="dxa"/>
            <w:vAlign w:val="center"/>
          </w:tcPr>
          <w:p w:rsidR="000104E4" w:rsidRDefault="000104E4" w:rsidP="00466374">
            <w:pPr>
              <w:jc w:val="center"/>
              <w:rPr>
                <w:sz w:val="24"/>
                <w:szCs w:val="32"/>
              </w:rPr>
            </w:pPr>
            <w:r>
              <w:rPr>
                <w:sz w:val="24"/>
                <w:szCs w:val="32"/>
              </w:rPr>
              <w:t>3000,0</w:t>
            </w:r>
          </w:p>
        </w:tc>
        <w:tc>
          <w:tcPr>
            <w:tcW w:w="1701" w:type="dxa"/>
            <w:vAlign w:val="center"/>
          </w:tcPr>
          <w:p w:rsidR="000104E4" w:rsidRDefault="000104E4" w:rsidP="00466374">
            <w:pPr>
              <w:jc w:val="center"/>
              <w:rPr>
                <w:sz w:val="24"/>
                <w:szCs w:val="32"/>
              </w:rPr>
            </w:pPr>
            <w:r>
              <w:rPr>
                <w:sz w:val="24"/>
                <w:szCs w:val="32"/>
              </w:rPr>
              <w:t>–</w:t>
            </w:r>
          </w:p>
        </w:tc>
      </w:tr>
      <w:tr w:rsidR="005A1157" w:rsidRPr="000174E2" w:rsidTr="005A1157">
        <w:trPr>
          <w:jc w:val="center"/>
        </w:trPr>
        <w:tc>
          <w:tcPr>
            <w:tcW w:w="2890" w:type="dxa"/>
          </w:tcPr>
          <w:p w:rsidR="005A1157" w:rsidRDefault="005A1157" w:rsidP="00466374">
            <w:pPr>
              <w:rPr>
                <w:sz w:val="24"/>
              </w:rPr>
            </w:pPr>
            <w:r>
              <w:rPr>
                <w:sz w:val="24"/>
              </w:rPr>
              <w:t>Итого:</w:t>
            </w:r>
          </w:p>
        </w:tc>
        <w:tc>
          <w:tcPr>
            <w:tcW w:w="1674" w:type="dxa"/>
            <w:vAlign w:val="center"/>
          </w:tcPr>
          <w:p w:rsidR="005A1157" w:rsidRPr="005A1157" w:rsidRDefault="005A1157" w:rsidP="005A1157">
            <w:pPr>
              <w:jc w:val="center"/>
              <w:rPr>
                <w:color w:val="000000"/>
                <w:sz w:val="24"/>
              </w:rPr>
            </w:pPr>
            <w:r w:rsidRPr="005A1157">
              <w:rPr>
                <w:color w:val="000000"/>
                <w:sz w:val="24"/>
              </w:rPr>
              <w:t>4045,00</w:t>
            </w:r>
          </w:p>
        </w:tc>
        <w:tc>
          <w:tcPr>
            <w:tcW w:w="1728" w:type="dxa"/>
            <w:vAlign w:val="center"/>
          </w:tcPr>
          <w:p w:rsidR="005A1157" w:rsidRPr="005A1157" w:rsidRDefault="005A1157" w:rsidP="005A1157">
            <w:pPr>
              <w:jc w:val="center"/>
              <w:rPr>
                <w:color w:val="000000"/>
                <w:sz w:val="24"/>
              </w:rPr>
            </w:pPr>
            <w:r w:rsidRPr="005A1157">
              <w:rPr>
                <w:color w:val="000000"/>
                <w:sz w:val="24"/>
              </w:rPr>
              <w:t>364,96</w:t>
            </w:r>
          </w:p>
        </w:tc>
        <w:tc>
          <w:tcPr>
            <w:tcW w:w="1701" w:type="dxa"/>
            <w:vAlign w:val="center"/>
          </w:tcPr>
          <w:p w:rsidR="005A1157" w:rsidRPr="005A1157" w:rsidRDefault="005A1157" w:rsidP="005A1157">
            <w:pPr>
              <w:jc w:val="center"/>
              <w:rPr>
                <w:color w:val="000000"/>
                <w:sz w:val="24"/>
              </w:rPr>
            </w:pPr>
            <w:r w:rsidRPr="005A1157">
              <w:rPr>
                <w:color w:val="000000"/>
                <w:sz w:val="24"/>
              </w:rPr>
              <w:t>3383,44</w:t>
            </w:r>
          </w:p>
        </w:tc>
        <w:tc>
          <w:tcPr>
            <w:tcW w:w="1701" w:type="dxa"/>
            <w:vAlign w:val="center"/>
          </w:tcPr>
          <w:p w:rsidR="005A1157" w:rsidRPr="005A1157" w:rsidRDefault="005A1157" w:rsidP="005A1157">
            <w:pPr>
              <w:jc w:val="center"/>
              <w:rPr>
                <w:color w:val="000000"/>
                <w:sz w:val="24"/>
              </w:rPr>
            </w:pPr>
            <w:r w:rsidRPr="005A1157">
              <w:rPr>
                <w:color w:val="000000"/>
                <w:sz w:val="24"/>
              </w:rPr>
              <w:t>296,60</w:t>
            </w:r>
          </w:p>
        </w:tc>
      </w:tr>
      <w:tr w:rsidR="000104E4" w:rsidRPr="000174E2" w:rsidTr="00466374">
        <w:trPr>
          <w:jc w:val="center"/>
        </w:trPr>
        <w:tc>
          <w:tcPr>
            <w:tcW w:w="9694" w:type="dxa"/>
            <w:gridSpan w:val="5"/>
            <w:vAlign w:val="center"/>
          </w:tcPr>
          <w:p w:rsidR="000104E4" w:rsidRDefault="000104E4" w:rsidP="005A1157">
            <w:pPr>
              <w:jc w:val="center"/>
              <w:rPr>
                <w:sz w:val="24"/>
                <w:szCs w:val="32"/>
              </w:rPr>
            </w:pPr>
            <w:r>
              <w:rPr>
                <w:sz w:val="24"/>
                <w:szCs w:val="32"/>
              </w:rPr>
              <w:t xml:space="preserve">д. </w:t>
            </w:r>
            <w:r w:rsidR="005A1157">
              <w:rPr>
                <w:sz w:val="24"/>
                <w:szCs w:val="32"/>
              </w:rPr>
              <w:t>Озерное</w:t>
            </w:r>
          </w:p>
        </w:tc>
      </w:tr>
      <w:tr w:rsidR="000104E4" w:rsidRPr="000174E2" w:rsidTr="00466374">
        <w:trPr>
          <w:jc w:val="center"/>
        </w:trPr>
        <w:tc>
          <w:tcPr>
            <w:tcW w:w="2890" w:type="dxa"/>
          </w:tcPr>
          <w:p w:rsidR="000104E4" w:rsidRPr="006221DD" w:rsidRDefault="006221DD" w:rsidP="00466374">
            <w:pPr>
              <w:rPr>
                <w:sz w:val="24"/>
              </w:rPr>
            </w:pPr>
            <w:r w:rsidRPr="006221DD">
              <w:rPr>
                <w:rFonts w:eastAsia="MS Mincho"/>
                <w:sz w:val="24"/>
              </w:rPr>
              <w:t>Приобретение контейнеров, объемом 8м</w:t>
            </w:r>
            <w:r w:rsidRPr="006221DD">
              <w:rPr>
                <w:rFonts w:eastAsia="MS Mincho"/>
                <w:sz w:val="24"/>
                <w:vertAlign w:val="superscript"/>
              </w:rPr>
              <w:t>3</w:t>
            </w:r>
          </w:p>
        </w:tc>
        <w:tc>
          <w:tcPr>
            <w:tcW w:w="1674" w:type="dxa"/>
            <w:vAlign w:val="center"/>
          </w:tcPr>
          <w:p w:rsidR="000104E4" w:rsidRDefault="005A1157" w:rsidP="00466374">
            <w:pPr>
              <w:jc w:val="center"/>
              <w:rPr>
                <w:sz w:val="24"/>
                <w:szCs w:val="32"/>
              </w:rPr>
            </w:pPr>
            <w:r>
              <w:rPr>
                <w:sz w:val="24"/>
                <w:szCs w:val="32"/>
              </w:rPr>
              <w:t>90,0</w:t>
            </w:r>
          </w:p>
        </w:tc>
        <w:tc>
          <w:tcPr>
            <w:tcW w:w="1728" w:type="dxa"/>
            <w:vAlign w:val="center"/>
          </w:tcPr>
          <w:p w:rsidR="000104E4" w:rsidRDefault="005A1157" w:rsidP="00466374">
            <w:pPr>
              <w:jc w:val="center"/>
              <w:rPr>
                <w:sz w:val="24"/>
                <w:szCs w:val="32"/>
              </w:rPr>
            </w:pPr>
            <w:r>
              <w:rPr>
                <w:sz w:val="24"/>
                <w:szCs w:val="32"/>
              </w:rPr>
              <w:t>45,0</w:t>
            </w:r>
          </w:p>
        </w:tc>
        <w:tc>
          <w:tcPr>
            <w:tcW w:w="1701" w:type="dxa"/>
            <w:vAlign w:val="center"/>
          </w:tcPr>
          <w:p w:rsidR="000104E4" w:rsidRDefault="005A1157" w:rsidP="00466374">
            <w:pPr>
              <w:jc w:val="center"/>
              <w:rPr>
                <w:sz w:val="24"/>
                <w:szCs w:val="32"/>
              </w:rPr>
            </w:pPr>
            <w:r>
              <w:rPr>
                <w:sz w:val="24"/>
                <w:szCs w:val="32"/>
              </w:rPr>
              <w:t>45,0</w:t>
            </w:r>
          </w:p>
        </w:tc>
        <w:tc>
          <w:tcPr>
            <w:tcW w:w="1701" w:type="dxa"/>
            <w:vAlign w:val="center"/>
          </w:tcPr>
          <w:p w:rsidR="000104E4" w:rsidRDefault="005A1157" w:rsidP="00466374">
            <w:pPr>
              <w:jc w:val="center"/>
              <w:rPr>
                <w:sz w:val="24"/>
                <w:szCs w:val="32"/>
              </w:rPr>
            </w:pPr>
            <w:r>
              <w:rPr>
                <w:sz w:val="24"/>
                <w:szCs w:val="32"/>
              </w:rPr>
              <w:t>–</w:t>
            </w:r>
          </w:p>
        </w:tc>
      </w:tr>
      <w:tr w:rsidR="000104E4" w:rsidRPr="000174E2" w:rsidTr="00466374">
        <w:trPr>
          <w:jc w:val="center"/>
        </w:trPr>
        <w:tc>
          <w:tcPr>
            <w:tcW w:w="2890" w:type="dxa"/>
            <w:vAlign w:val="center"/>
          </w:tcPr>
          <w:p w:rsidR="000104E4" w:rsidRDefault="006221DD" w:rsidP="006221DD">
            <w:pPr>
              <w:pStyle w:val="a3"/>
              <w:spacing w:after="0"/>
              <w:jc w:val="left"/>
              <w:rPr>
                <w:rFonts w:eastAsia="MS Mincho"/>
                <w:szCs w:val="24"/>
              </w:rPr>
            </w:pPr>
            <w:r>
              <w:rPr>
                <w:rFonts w:eastAsia="MS Mincho"/>
                <w:szCs w:val="24"/>
              </w:rPr>
              <w:t>Приобретение контейнеров, объемом 6м</w:t>
            </w:r>
            <w:r w:rsidRPr="00722923">
              <w:rPr>
                <w:rFonts w:eastAsia="MS Mincho"/>
                <w:szCs w:val="24"/>
                <w:vertAlign w:val="superscript"/>
              </w:rPr>
              <w:t>3</w:t>
            </w:r>
          </w:p>
        </w:tc>
        <w:tc>
          <w:tcPr>
            <w:tcW w:w="1674" w:type="dxa"/>
            <w:vAlign w:val="center"/>
          </w:tcPr>
          <w:p w:rsidR="000104E4" w:rsidRDefault="005A1157" w:rsidP="00466374">
            <w:pPr>
              <w:jc w:val="center"/>
              <w:rPr>
                <w:sz w:val="24"/>
                <w:szCs w:val="32"/>
              </w:rPr>
            </w:pPr>
            <w:r>
              <w:rPr>
                <w:sz w:val="24"/>
                <w:szCs w:val="32"/>
              </w:rPr>
              <w:t>35,0</w:t>
            </w:r>
          </w:p>
        </w:tc>
        <w:tc>
          <w:tcPr>
            <w:tcW w:w="1728" w:type="dxa"/>
            <w:vAlign w:val="center"/>
          </w:tcPr>
          <w:p w:rsidR="000104E4" w:rsidRDefault="005A1157" w:rsidP="00466374">
            <w:pPr>
              <w:jc w:val="center"/>
              <w:rPr>
                <w:sz w:val="24"/>
                <w:szCs w:val="32"/>
              </w:rPr>
            </w:pPr>
            <w:r>
              <w:rPr>
                <w:sz w:val="24"/>
                <w:szCs w:val="32"/>
              </w:rPr>
              <w:t>–</w:t>
            </w:r>
          </w:p>
        </w:tc>
        <w:tc>
          <w:tcPr>
            <w:tcW w:w="1701" w:type="dxa"/>
            <w:vAlign w:val="center"/>
          </w:tcPr>
          <w:p w:rsidR="000104E4" w:rsidRDefault="005A1157" w:rsidP="00466374">
            <w:pPr>
              <w:jc w:val="center"/>
              <w:rPr>
                <w:sz w:val="24"/>
                <w:szCs w:val="32"/>
              </w:rPr>
            </w:pPr>
            <w:r>
              <w:rPr>
                <w:sz w:val="24"/>
                <w:szCs w:val="32"/>
              </w:rPr>
              <w:t>–</w:t>
            </w:r>
          </w:p>
        </w:tc>
        <w:tc>
          <w:tcPr>
            <w:tcW w:w="1701" w:type="dxa"/>
            <w:vAlign w:val="center"/>
          </w:tcPr>
          <w:p w:rsidR="000104E4" w:rsidRDefault="005A1157" w:rsidP="00466374">
            <w:pPr>
              <w:jc w:val="center"/>
              <w:rPr>
                <w:sz w:val="24"/>
                <w:szCs w:val="32"/>
              </w:rPr>
            </w:pPr>
            <w:r>
              <w:rPr>
                <w:sz w:val="24"/>
                <w:szCs w:val="32"/>
              </w:rPr>
              <w:t>35,0</w:t>
            </w:r>
          </w:p>
        </w:tc>
      </w:tr>
      <w:tr w:rsidR="006221DD" w:rsidRPr="000174E2" w:rsidTr="00466374">
        <w:trPr>
          <w:jc w:val="center"/>
        </w:trPr>
        <w:tc>
          <w:tcPr>
            <w:tcW w:w="2890" w:type="dxa"/>
            <w:vAlign w:val="center"/>
          </w:tcPr>
          <w:p w:rsidR="006221DD" w:rsidRDefault="006221DD" w:rsidP="006221DD">
            <w:pPr>
              <w:pStyle w:val="a3"/>
              <w:spacing w:after="0"/>
              <w:jc w:val="left"/>
              <w:rPr>
                <w:rFonts w:eastAsia="MS Mincho"/>
                <w:szCs w:val="24"/>
              </w:rPr>
            </w:pPr>
            <w:r>
              <w:rPr>
                <w:rFonts w:eastAsia="MS Mincho"/>
                <w:szCs w:val="24"/>
              </w:rPr>
              <w:t>Строительство контейнерных площадок для контейнеров объемом 8м</w:t>
            </w:r>
            <w:r w:rsidRPr="00722923">
              <w:rPr>
                <w:rFonts w:eastAsia="MS Mincho"/>
                <w:szCs w:val="24"/>
                <w:vertAlign w:val="superscript"/>
              </w:rPr>
              <w:t>3</w:t>
            </w:r>
          </w:p>
        </w:tc>
        <w:tc>
          <w:tcPr>
            <w:tcW w:w="1674" w:type="dxa"/>
            <w:vAlign w:val="center"/>
          </w:tcPr>
          <w:p w:rsidR="006221DD" w:rsidRDefault="005A1157" w:rsidP="00466374">
            <w:pPr>
              <w:jc w:val="center"/>
              <w:rPr>
                <w:sz w:val="24"/>
                <w:szCs w:val="32"/>
              </w:rPr>
            </w:pPr>
            <w:r>
              <w:rPr>
                <w:sz w:val="24"/>
                <w:szCs w:val="32"/>
              </w:rPr>
              <w:t>106,72</w:t>
            </w:r>
          </w:p>
        </w:tc>
        <w:tc>
          <w:tcPr>
            <w:tcW w:w="1728" w:type="dxa"/>
            <w:vAlign w:val="center"/>
          </w:tcPr>
          <w:p w:rsidR="006221DD" w:rsidRDefault="005A1157" w:rsidP="00466374">
            <w:pPr>
              <w:jc w:val="center"/>
              <w:rPr>
                <w:sz w:val="24"/>
                <w:szCs w:val="32"/>
              </w:rPr>
            </w:pPr>
            <w:r>
              <w:rPr>
                <w:sz w:val="24"/>
                <w:szCs w:val="32"/>
              </w:rPr>
              <w:t>53,36</w:t>
            </w:r>
          </w:p>
        </w:tc>
        <w:tc>
          <w:tcPr>
            <w:tcW w:w="1701" w:type="dxa"/>
            <w:vAlign w:val="center"/>
          </w:tcPr>
          <w:p w:rsidR="006221DD" w:rsidRDefault="005A1157" w:rsidP="00466374">
            <w:pPr>
              <w:jc w:val="center"/>
              <w:rPr>
                <w:sz w:val="24"/>
                <w:szCs w:val="32"/>
              </w:rPr>
            </w:pPr>
            <w:r>
              <w:rPr>
                <w:sz w:val="24"/>
                <w:szCs w:val="32"/>
              </w:rPr>
              <w:t>53,36</w:t>
            </w:r>
          </w:p>
        </w:tc>
        <w:tc>
          <w:tcPr>
            <w:tcW w:w="1701" w:type="dxa"/>
            <w:vAlign w:val="center"/>
          </w:tcPr>
          <w:p w:rsidR="006221DD" w:rsidRDefault="005A1157" w:rsidP="00466374">
            <w:pPr>
              <w:jc w:val="center"/>
              <w:rPr>
                <w:sz w:val="24"/>
                <w:szCs w:val="32"/>
              </w:rPr>
            </w:pPr>
            <w:r>
              <w:rPr>
                <w:sz w:val="24"/>
                <w:szCs w:val="32"/>
              </w:rPr>
              <w:t>–</w:t>
            </w:r>
          </w:p>
        </w:tc>
      </w:tr>
      <w:tr w:rsidR="006221DD" w:rsidRPr="000174E2" w:rsidTr="00466374">
        <w:trPr>
          <w:jc w:val="center"/>
        </w:trPr>
        <w:tc>
          <w:tcPr>
            <w:tcW w:w="2890" w:type="dxa"/>
            <w:vAlign w:val="center"/>
          </w:tcPr>
          <w:p w:rsidR="006221DD" w:rsidRDefault="006221DD" w:rsidP="006221DD">
            <w:pPr>
              <w:pStyle w:val="a3"/>
              <w:spacing w:after="0"/>
              <w:jc w:val="left"/>
              <w:rPr>
                <w:rFonts w:eastAsia="MS Mincho"/>
                <w:szCs w:val="24"/>
              </w:rPr>
            </w:pPr>
            <w:r>
              <w:rPr>
                <w:rFonts w:eastAsia="MS Mincho"/>
                <w:szCs w:val="24"/>
              </w:rPr>
              <w:t>Строительство контейнерных площадок для контейнеров объемом 6м</w:t>
            </w:r>
            <w:r w:rsidRPr="00722923">
              <w:rPr>
                <w:rFonts w:eastAsia="MS Mincho"/>
                <w:szCs w:val="24"/>
                <w:vertAlign w:val="superscript"/>
              </w:rPr>
              <w:t>3</w:t>
            </w:r>
          </w:p>
        </w:tc>
        <w:tc>
          <w:tcPr>
            <w:tcW w:w="1674" w:type="dxa"/>
            <w:vAlign w:val="center"/>
          </w:tcPr>
          <w:p w:rsidR="006221DD" w:rsidRDefault="005A1157" w:rsidP="00466374">
            <w:pPr>
              <w:jc w:val="center"/>
              <w:rPr>
                <w:sz w:val="24"/>
                <w:szCs w:val="32"/>
              </w:rPr>
            </w:pPr>
            <w:r>
              <w:rPr>
                <w:sz w:val="24"/>
                <w:szCs w:val="32"/>
              </w:rPr>
              <w:t>53,36</w:t>
            </w:r>
          </w:p>
        </w:tc>
        <w:tc>
          <w:tcPr>
            <w:tcW w:w="1728" w:type="dxa"/>
            <w:vAlign w:val="center"/>
          </w:tcPr>
          <w:p w:rsidR="006221DD" w:rsidRDefault="005A1157" w:rsidP="00466374">
            <w:pPr>
              <w:jc w:val="center"/>
              <w:rPr>
                <w:sz w:val="24"/>
                <w:szCs w:val="32"/>
              </w:rPr>
            </w:pPr>
            <w:r>
              <w:rPr>
                <w:sz w:val="24"/>
                <w:szCs w:val="32"/>
              </w:rPr>
              <w:t>–</w:t>
            </w:r>
          </w:p>
        </w:tc>
        <w:tc>
          <w:tcPr>
            <w:tcW w:w="1701" w:type="dxa"/>
            <w:vAlign w:val="center"/>
          </w:tcPr>
          <w:p w:rsidR="006221DD" w:rsidRDefault="005A1157" w:rsidP="00466374">
            <w:pPr>
              <w:jc w:val="center"/>
              <w:rPr>
                <w:sz w:val="24"/>
                <w:szCs w:val="32"/>
              </w:rPr>
            </w:pPr>
            <w:r>
              <w:rPr>
                <w:sz w:val="24"/>
                <w:szCs w:val="32"/>
              </w:rPr>
              <w:t>–</w:t>
            </w:r>
          </w:p>
        </w:tc>
        <w:tc>
          <w:tcPr>
            <w:tcW w:w="1701" w:type="dxa"/>
            <w:vAlign w:val="center"/>
          </w:tcPr>
          <w:p w:rsidR="006221DD" w:rsidRDefault="005A1157" w:rsidP="00466374">
            <w:pPr>
              <w:jc w:val="center"/>
              <w:rPr>
                <w:sz w:val="24"/>
                <w:szCs w:val="32"/>
              </w:rPr>
            </w:pPr>
            <w:r>
              <w:rPr>
                <w:sz w:val="24"/>
                <w:szCs w:val="32"/>
              </w:rPr>
              <w:t>53,36</w:t>
            </w:r>
          </w:p>
        </w:tc>
      </w:tr>
      <w:tr w:rsidR="006221DD" w:rsidRPr="000174E2" w:rsidTr="00466374">
        <w:trPr>
          <w:jc w:val="center"/>
        </w:trPr>
        <w:tc>
          <w:tcPr>
            <w:tcW w:w="2890" w:type="dxa"/>
            <w:vAlign w:val="center"/>
          </w:tcPr>
          <w:p w:rsidR="006221DD" w:rsidRDefault="006221DD" w:rsidP="00466374">
            <w:pPr>
              <w:pStyle w:val="a3"/>
              <w:spacing w:after="0"/>
              <w:jc w:val="left"/>
              <w:rPr>
                <w:rFonts w:eastAsia="MS Mincho"/>
                <w:szCs w:val="24"/>
              </w:rPr>
            </w:pPr>
            <w:r>
              <w:rPr>
                <w:rFonts w:eastAsia="MS Mincho"/>
                <w:szCs w:val="24"/>
              </w:rPr>
              <w:t>Рекультивация свалки</w:t>
            </w:r>
          </w:p>
        </w:tc>
        <w:tc>
          <w:tcPr>
            <w:tcW w:w="1674" w:type="dxa"/>
            <w:vAlign w:val="center"/>
          </w:tcPr>
          <w:p w:rsidR="006221DD" w:rsidRDefault="006221DD" w:rsidP="00466374">
            <w:pPr>
              <w:jc w:val="center"/>
              <w:rPr>
                <w:sz w:val="24"/>
                <w:szCs w:val="32"/>
              </w:rPr>
            </w:pPr>
            <w:r>
              <w:rPr>
                <w:sz w:val="24"/>
                <w:szCs w:val="32"/>
              </w:rPr>
              <w:t>3000,0</w:t>
            </w:r>
          </w:p>
        </w:tc>
        <w:tc>
          <w:tcPr>
            <w:tcW w:w="1728" w:type="dxa"/>
            <w:vAlign w:val="center"/>
          </w:tcPr>
          <w:p w:rsidR="006221DD" w:rsidRDefault="006221DD" w:rsidP="00466374">
            <w:pPr>
              <w:jc w:val="center"/>
              <w:rPr>
                <w:sz w:val="24"/>
                <w:szCs w:val="32"/>
              </w:rPr>
            </w:pPr>
            <w:r>
              <w:rPr>
                <w:sz w:val="24"/>
                <w:szCs w:val="32"/>
              </w:rPr>
              <w:t>–</w:t>
            </w:r>
          </w:p>
        </w:tc>
        <w:tc>
          <w:tcPr>
            <w:tcW w:w="1701" w:type="dxa"/>
            <w:vAlign w:val="center"/>
          </w:tcPr>
          <w:p w:rsidR="006221DD" w:rsidRDefault="006221DD" w:rsidP="00466374">
            <w:pPr>
              <w:jc w:val="center"/>
              <w:rPr>
                <w:sz w:val="24"/>
                <w:szCs w:val="32"/>
              </w:rPr>
            </w:pPr>
            <w:r>
              <w:rPr>
                <w:sz w:val="24"/>
                <w:szCs w:val="32"/>
              </w:rPr>
              <w:t>3000,0</w:t>
            </w:r>
          </w:p>
        </w:tc>
        <w:tc>
          <w:tcPr>
            <w:tcW w:w="1701" w:type="dxa"/>
            <w:vAlign w:val="center"/>
          </w:tcPr>
          <w:p w:rsidR="006221DD" w:rsidRDefault="006221DD" w:rsidP="00466374">
            <w:pPr>
              <w:jc w:val="center"/>
              <w:rPr>
                <w:sz w:val="24"/>
                <w:szCs w:val="32"/>
              </w:rPr>
            </w:pPr>
            <w:r>
              <w:rPr>
                <w:sz w:val="24"/>
                <w:szCs w:val="32"/>
              </w:rPr>
              <w:t>–</w:t>
            </w:r>
          </w:p>
        </w:tc>
      </w:tr>
      <w:tr w:rsidR="005A1157" w:rsidRPr="000174E2" w:rsidTr="005A1157">
        <w:trPr>
          <w:jc w:val="center"/>
        </w:trPr>
        <w:tc>
          <w:tcPr>
            <w:tcW w:w="2890" w:type="dxa"/>
            <w:vAlign w:val="center"/>
          </w:tcPr>
          <w:p w:rsidR="005A1157" w:rsidRDefault="005A1157" w:rsidP="00466374">
            <w:pPr>
              <w:pStyle w:val="a3"/>
              <w:spacing w:after="0"/>
              <w:jc w:val="left"/>
              <w:rPr>
                <w:rFonts w:eastAsia="MS Mincho"/>
                <w:szCs w:val="24"/>
              </w:rPr>
            </w:pPr>
            <w:r>
              <w:rPr>
                <w:rFonts w:eastAsia="MS Mincho"/>
                <w:szCs w:val="24"/>
              </w:rPr>
              <w:t>Итого:</w:t>
            </w:r>
          </w:p>
        </w:tc>
        <w:tc>
          <w:tcPr>
            <w:tcW w:w="1674" w:type="dxa"/>
            <w:vAlign w:val="center"/>
          </w:tcPr>
          <w:p w:rsidR="005A1157" w:rsidRPr="005A1157" w:rsidRDefault="005A1157" w:rsidP="005A1157">
            <w:pPr>
              <w:jc w:val="center"/>
              <w:rPr>
                <w:color w:val="000000"/>
                <w:sz w:val="24"/>
              </w:rPr>
            </w:pPr>
            <w:r w:rsidRPr="005A1157">
              <w:rPr>
                <w:color w:val="000000"/>
                <w:sz w:val="24"/>
              </w:rPr>
              <w:t>3285,08</w:t>
            </w:r>
          </w:p>
        </w:tc>
        <w:tc>
          <w:tcPr>
            <w:tcW w:w="1728" w:type="dxa"/>
            <w:vAlign w:val="center"/>
          </w:tcPr>
          <w:p w:rsidR="005A1157" w:rsidRPr="005A1157" w:rsidRDefault="005A1157" w:rsidP="005A1157">
            <w:pPr>
              <w:jc w:val="center"/>
              <w:rPr>
                <w:color w:val="000000"/>
                <w:sz w:val="24"/>
              </w:rPr>
            </w:pPr>
            <w:r w:rsidRPr="005A1157">
              <w:rPr>
                <w:color w:val="000000"/>
                <w:sz w:val="24"/>
              </w:rPr>
              <w:t>98,36</w:t>
            </w:r>
          </w:p>
        </w:tc>
        <w:tc>
          <w:tcPr>
            <w:tcW w:w="1701" w:type="dxa"/>
            <w:vAlign w:val="center"/>
          </w:tcPr>
          <w:p w:rsidR="005A1157" w:rsidRPr="005A1157" w:rsidRDefault="005A1157" w:rsidP="005A1157">
            <w:pPr>
              <w:jc w:val="center"/>
              <w:rPr>
                <w:color w:val="000000"/>
                <w:sz w:val="24"/>
              </w:rPr>
            </w:pPr>
            <w:r w:rsidRPr="005A1157">
              <w:rPr>
                <w:color w:val="000000"/>
                <w:sz w:val="24"/>
              </w:rPr>
              <w:t>3098,36</w:t>
            </w:r>
          </w:p>
        </w:tc>
        <w:tc>
          <w:tcPr>
            <w:tcW w:w="1701" w:type="dxa"/>
            <w:vAlign w:val="center"/>
          </w:tcPr>
          <w:p w:rsidR="005A1157" w:rsidRPr="005A1157" w:rsidRDefault="005A1157" w:rsidP="005A1157">
            <w:pPr>
              <w:jc w:val="center"/>
              <w:rPr>
                <w:color w:val="000000"/>
                <w:sz w:val="24"/>
              </w:rPr>
            </w:pPr>
            <w:r w:rsidRPr="005A1157">
              <w:rPr>
                <w:color w:val="000000"/>
                <w:sz w:val="24"/>
              </w:rPr>
              <w:t>88,36</w:t>
            </w:r>
          </w:p>
        </w:tc>
      </w:tr>
      <w:tr w:rsidR="006221DD" w:rsidRPr="000174E2" w:rsidTr="00466374">
        <w:trPr>
          <w:jc w:val="center"/>
        </w:trPr>
        <w:tc>
          <w:tcPr>
            <w:tcW w:w="9694" w:type="dxa"/>
            <w:gridSpan w:val="5"/>
            <w:vAlign w:val="center"/>
          </w:tcPr>
          <w:p w:rsidR="006221DD" w:rsidRDefault="006221DD" w:rsidP="005A1157">
            <w:pPr>
              <w:jc w:val="center"/>
              <w:rPr>
                <w:sz w:val="24"/>
                <w:szCs w:val="32"/>
              </w:rPr>
            </w:pPr>
            <w:r>
              <w:rPr>
                <w:sz w:val="24"/>
                <w:szCs w:val="32"/>
              </w:rPr>
              <w:t xml:space="preserve">д. </w:t>
            </w:r>
            <w:r w:rsidR="005A1157">
              <w:rPr>
                <w:sz w:val="24"/>
                <w:szCs w:val="32"/>
              </w:rPr>
              <w:t>Самарского отделения совхоза</w:t>
            </w:r>
          </w:p>
        </w:tc>
      </w:tr>
      <w:tr w:rsidR="005A1157" w:rsidRPr="000174E2" w:rsidTr="005A1157">
        <w:trPr>
          <w:jc w:val="center"/>
        </w:trPr>
        <w:tc>
          <w:tcPr>
            <w:tcW w:w="2890" w:type="dxa"/>
          </w:tcPr>
          <w:p w:rsidR="005A1157" w:rsidRPr="006221DD" w:rsidRDefault="005A1157" w:rsidP="005A1157">
            <w:pPr>
              <w:rPr>
                <w:sz w:val="24"/>
              </w:rPr>
            </w:pPr>
            <w:r w:rsidRPr="006221DD">
              <w:rPr>
                <w:rFonts w:eastAsia="MS Mincho"/>
                <w:sz w:val="24"/>
              </w:rPr>
              <w:t>Приобретение контейнеров, объемом 8м</w:t>
            </w:r>
            <w:r w:rsidRPr="006221DD">
              <w:rPr>
                <w:rFonts w:eastAsia="MS Mincho"/>
                <w:sz w:val="24"/>
                <w:vertAlign w:val="superscript"/>
              </w:rPr>
              <w:t>3</w:t>
            </w:r>
          </w:p>
        </w:tc>
        <w:tc>
          <w:tcPr>
            <w:tcW w:w="1674" w:type="dxa"/>
            <w:vAlign w:val="center"/>
          </w:tcPr>
          <w:p w:rsidR="005A1157" w:rsidRDefault="00611016" w:rsidP="00466374">
            <w:pPr>
              <w:jc w:val="center"/>
              <w:rPr>
                <w:sz w:val="24"/>
                <w:szCs w:val="32"/>
              </w:rPr>
            </w:pPr>
            <w:r>
              <w:rPr>
                <w:sz w:val="24"/>
                <w:szCs w:val="32"/>
              </w:rPr>
              <w:t>45,0</w:t>
            </w:r>
          </w:p>
        </w:tc>
        <w:tc>
          <w:tcPr>
            <w:tcW w:w="1728" w:type="dxa"/>
            <w:vAlign w:val="center"/>
          </w:tcPr>
          <w:p w:rsidR="005A1157" w:rsidRDefault="005A1157" w:rsidP="00466374">
            <w:pPr>
              <w:jc w:val="center"/>
              <w:rPr>
                <w:sz w:val="24"/>
                <w:szCs w:val="32"/>
              </w:rPr>
            </w:pPr>
            <w:r>
              <w:rPr>
                <w:sz w:val="24"/>
                <w:szCs w:val="32"/>
              </w:rPr>
              <w:t>–</w:t>
            </w:r>
          </w:p>
        </w:tc>
        <w:tc>
          <w:tcPr>
            <w:tcW w:w="1701" w:type="dxa"/>
            <w:vAlign w:val="center"/>
          </w:tcPr>
          <w:p w:rsidR="005A1157" w:rsidRDefault="005A1157" w:rsidP="00466374">
            <w:pPr>
              <w:jc w:val="center"/>
              <w:rPr>
                <w:sz w:val="24"/>
                <w:szCs w:val="32"/>
              </w:rPr>
            </w:pPr>
            <w:r>
              <w:rPr>
                <w:sz w:val="24"/>
                <w:szCs w:val="32"/>
              </w:rPr>
              <w:t>45,0</w:t>
            </w:r>
          </w:p>
        </w:tc>
        <w:tc>
          <w:tcPr>
            <w:tcW w:w="1701" w:type="dxa"/>
            <w:vAlign w:val="center"/>
          </w:tcPr>
          <w:p w:rsidR="005A1157" w:rsidRDefault="005A1157" w:rsidP="00466374">
            <w:pPr>
              <w:jc w:val="center"/>
              <w:rPr>
                <w:sz w:val="24"/>
                <w:szCs w:val="32"/>
              </w:rPr>
            </w:pPr>
            <w:r>
              <w:rPr>
                <w:sz w:val="24"/>
                <w:szCs w:val="32"/>
              </w:rPr>
              <w:t>–</w:t>
            </w:r>
          </w:p>
        </w:tc>
      </w:tr>
      <w:tr w:rsidR="005A1157" w:rsidRPr="000174E2" w:rsidTr="005A1157">
        <w:trPr>
          <w:jc w:val="center"/>
        </w:trPr>
        <w:tc>
          <w:tcPr>
            <w:tcW w:w="2890" w:type="dxa"/>
            <w:vAlign w:val="center"/>
          </w:tcPr>
          <w:p w:rsidR="005A1157" w:rsidRDefault="005A1157" w:rsidP="005A1157">
            <w:pPr>
              <w:pStyle w:val="a3"/>
              <w:spacing w:after="0"/>
              <w:jc w:val="left"/>
              <w:rPr>
                <w:rFonts w:eastAsia="MS Mincho"/>
                <w:szCs w:val="24"/>
              </w:rPr>
            </w:pPr>
            <w:r>
              <w:rPr>
                <w:rFonts w:eastAsia="MS Mincho"/>
                <w:szCs w:val="24"/>
              </w:rPr>
              <w:t>Приобретение контейнеров, объемом 6м</w:t>
            </w:r>
            <w:r w:rsidRPr="00722923">
              <w:rPr>
                <w:rFonts w:eastAsia="MS Mincho"/>
                <w:szCs w:val="24"/>
                <w:vertAlign w:val="superscript"/>
              </w:rPr>
              <w:t>3</w:t>
            </w:r>
          </w:p>
        </w:tc>
        <w:tc>
          <w:tcPr>
            <w:tcW w:w="1674" w:type="dxa"/>
            <w:vAlign w:val="center"/>
          </w:tcPr>
          <w:p w:rsidR="005A1157" w:rsidRDefault="00611016" w:rsidP="00466374">
            <w:pPr>
              <w:jc w:val="center"/>
              <w:rPr>
                <w:sz w:val="24"/>
                <w:szCs w:val="32"/>
              </w:rPr>
            </w:pPr>
            <w:r>
              <w:rPr>
                <w:sz w:val="24"/>
                <w:szCs w:val="32"/>
              </w:rPr>
              <w:t>70,0</w:t>
            </w:r>
          </w:p>
        </w:tc>
        <w:tc>
          <w:tcPr>
            <w:tcW w:w="1728" w:type="dxa"/>
            <w:vAlign w:val="center"/>
          </w:tcPr>
          <w:p w:rsidR="005A1157" w:rsidRDefault="005A1157" w:rsidP="00466374">
            <w:pPr>
              <w:jc w:val="center"/>
              <w:rPr>
                <w:sz w:val="24"/>
                <w:szCs w:val="32"/>
              </w:rPr>
            </w:pPr>
            <w:r>
              <w:rPr>
                <w:sz w:val="24"/>
                <w:szCs w:val="32"/>
              </w:rPr>
              <w:t>35,0</w:t>
            </w:r>
          </w:p>
        </w:tc>
        <w:tc>
          <w:tcPr>
            <w:tcW w:w="1701" w:type="dxa"/>
            <w:vAlign w:val="center"/>
          </w:tcPr>
          <w:p w:rsidR="005A1157" w:rsidRDefault="005A1157" w:rsidP="00466374">
            <w:pPr>
              <w:jc w:val="center"/>
              <w:rPr>
                <w:sz w:val="24"/>
                <w:szCs w:val="32"/>
              </w:rPr>
            </w:pPr>
            <w:r>
              <w:rPr>
                <w:sz w:val="24"/>
                <w:szCs w:val="32"/>
              </w:rPr>
              <w:t>–</w:t>
            </w:r>
          </w:p>
        </w:tc>
        <w:tc>
          <w:tcPr>
            <w:tcW w:w="1701" w:type="dxa"/>
            <w:vAlign w:val="center"/>
          </w:tcPr>
          <w:p w:rsidR="005A1157" w:rsidRDefault="005A1157" w:rsidP="00466374">
            <w:pPr>
              <w:jc w:val="center"/>
              <w:rPr>
                <w:sz w:val="24"/>
                <w:szCs w:val="32"/>
              </w:rPr>
            </w:pPr>
            <w:r>
              <w:rPr>
                <w:sz w:val="24"/>
                <w:szCs w:val="32"/>
              </w:rPr>
              <w:t>35,0</w:t>
            </w:r>
          </w:p>
        </w:tc>
      </w:tr>
      <w:tr w:rsidR="005A1157" w:rsidRPr="000174E2" w:rsidTr="00466374">
        <w:trPr>
          <w:jc w:val="center"/>
        </w:trPr>
        <w:tc>
          <w:tcPr>
            <w:tcW w:w="2890" w:type="dxa"/>
            <w:vAlign w:val="center"/>
          </w:tcPr>
          <w:p w:rsidR="005A1157" w:rsidRDefault="005A1157" w:rsidP="005A1157">
            <w:pPr>
              <w:pStyle w:val="a3"/>
              <w:spacing w:after="0"/>
              <w:jc w:val="left"/>
              <w:rPr>
                <w:rFonts w:eastAsia="MS Mincho"/>
                <w:szCs w:val="24"/>
              </w:rPr>
            </w:pPr>
            <w:r>
              <w:rPr>
                <w:rFonts w:eastAsia="MS Mincho"/>
                <w:szCs w:val="24"/>
              </w:rPr>
              <w:t>Строительство контейнерных площадок для контейнеров объемом 8м</w:t>
            </w:r>
            <w:r w:rsidRPr="00722923">
              <w:rPr>
                <w:rFonts w:eastAsia="MS Mincho"/>
                <w:szCs w:val="24"/>
                <w:vertAlign w:val="superscript"/>
              </w:rPr>
              <w:t>3</w:t>
            </w:r>
          </w:p>
        </w:tc>
        <w:tc>
          <w:tcPr>
            <w:tcW w:w="1674" w:type="dxa"/>
            <w:vAlign w:val="center"/>
          </w:tcPr>
          <w:p w:rsidR="005A1157" w:rsidRDefault="00611016" w:rsidP="00466374">
            <w:pPr>
              <w:jc w:val="center"/>
              <w:rPr>
                <w:sz w:val="24"/>
                <w:szCs w:val="32"/>
              </w:rPr>
            </w:pPr>
            <w:r>
              <w:rPr>
                <w:sz w:val="24"/>
                <w:szCs w:val="32"/>
              </w:rPr>
              <w:t>53,36</w:t>
            </w:r>
          </w:p>
        </w:tc>
        <w:tc>
          <w:tcPr>
            <w:tcW w:w="1728" w:type="dxa"/>
            <w:vAlign w:val="center"/>
          </w:tcPr>
          <w:p w:rsidR="005A1157" w:rsidRDefault="005A1157" w:rsidP="00466374">
            <w:pPr>
              <w:jc w:val="center"/>
              <w:rPr>
                <w:sz w:val="24"/>
                <w:szCs w:val="32"/>
              </w:rPr>
            </w:pPr>
          </w:p>
        </w:tc>
        <w:tc>
          <w:tcPr>
            <w:tcW w:w="1701" w:type="dxa"/>
            <w:vAlign w:val="center"/>
          </w:tcPr>
          <w:p w:rsidR="005A1157" w:rsidRDefault="005A1157" w:rsidP="00466374">
            <w:pPr>
              <w:jc w:val="center"/>
              <w:rPr>
                <w:sz w:val="24"/>
                <w:szCs w:val="32"/>
              </w:rPr>
            </w:pPr>
            <w:r>
              <w:rPr>
                <w:sz w:val="24"/>
                <w:szCs w:val="32"/>
              </w:rPr>
              <w:t>53,36</w:t>
            </w:r>
          </w:p>
        </w:tc>
        <w:tc>
          <w:tcPr>
            <w:tcW w:w="1701" w:type="dxa"/>
            <w:vAlign w:val="center"/>
          </w:tcPr>
          <w:p w:rsidR="005A1157" w:rsidRDefault="005A1157" w:rsidP="00466374">
            <w:pPr>
              <w:jc w:val="center"/>
              <w:rPr>
                <w:sz w:val="24"/>
                <w:szCs w:val="32"/>
              </w:rPr>
            </w:pPr>
          </w:p>
        </w:tc>
      </w:tr>
      <w:tr w:rsidR="005A1157" w:rsidRPr="000174E2" w:rsidTr="00466374">
        <w:trPr>
          <w:jc w:val="center"/>
        </w:trPr>
        <w:tc>
          <w:tcPr>
            <w:tcW w:w="2890" w:type="dxa"/>
            <w:vAlign w:val="center"/>
          </w:tcPr>
          <w:p w:rsidR="005A1157" w:rsidRDefault="005A1157" w:rsidP="005A1157">
            <w:pPr>
              <w:pStyle w:val="a3"/>
              <w:spacing w:after="0"/>
              <w:jc w:val="left"/>
              <w:rPr>
                <w:rFonts w:eastAsia="MS Mincho"/>
                <w:szCs w:val="24"/>
              </w:rPr>
            </w:pPr>
            <w:r>
              <w:rPr>
                <w:rFonts w:eastAsia="MS Mincho"/>
                <w:szCs w:val="24"/>
              </w:rPr>
              <w:t>Строительство контейнерных площадок для контейнеров объемом 6м</w:t>
            </w:r>
            <w:r w:rsidRPr="00722923">
              <w:rPr>
                <w:rFonts w:eastAsia="MS Mincho"/>
                <w:szCs w:val="24"/>
                <w:vertAlign w:val="superscript"/>
              </w:rPr>
              <w:t>3</w:t>
            </w:r>
          </w:p>
        </w:tc>
        <w:tc>
          <w:tcPr>
            <w:tcW w:w="1674" w:type="dxa"/>
            <w:vAlign w:val="center"/>
          </w:tcPr>
          <w:p w:rsidR="005A1157" w:rsidRDefault="00611016" w:rsidP="00466374">
            <w:pPr>
              <w:jc w:val="center"/>
              <w:rPr>
                <w:sz w:val="24"/>
                <w:szCs w:val="32"/>
              </w:rPr>
            </w:pPr>
            <w:r>
              <w:rPr>
                <w:sz w:val="24"/>
                <w:szCs w:val="32"/>
              </w:rPr>
              <w:t>106,72</w:t>
            </w:r>
          </w:p>
        </w:tc>
        <w:tc>
          <w:tcPr>
            <w:tcW w:w="1728" w:type="dxa"/>
            <w:vAlign w:val="center"/>
          </w:tcPr>
          <w:p w:rsidR="005A1157" w:rsidRDefault="005A1157" w:rsidP="00466374">
            <w:pPr>
              <w:jc w:val="center"/>
              <w:rPr>
                <w:sz w:val="24"/>
                <w:szCs w:val="32"/>
              </w:rPr>
            </w:pPr>
            <w:r>
              <w:rPr>
                <w:sz w:val="24"/>
                <w:szCs w:val="32"/>
              </w:rPr>
              <w:t>53,36</w:t>
            </w:r>
          </w:p>
        </w:tc>
        <w:tc>
          <w:tcPr>
            <w:tcW w:w="1701" w:type="dxa"/>
            <w:vAlign w:val="center"/>
          </w:tcPr>
          <w:p w:rsidR="005A1157" w:rsidRDefault="005A1157" w:rsidP="00466374">
            <w:pPr>
              <w:jc w:val="center"/>
              <w:rPr>
                <w:sz w:val="24"/>
                <w:szCs w:val="32"/>
              </w:rPr>
            </w:pPr>
            <w:r>
              <w:rPr>
                <w:sz w:val="24"/>
                <w:szCs w:val="32"/>
              </w:rPr>
              <w:t>–</w:t>
            </w:r>
          </w:p>
        </w:tc>
        <w:tc>
          <w:tcPr>
            <w:tcW w:w="1701" w:type="dxa"/>
            <w:vAlign w:val="center"/>
          </w:tcPr>
          <w:p w:rsidR="005A1157" w:rsidRDefault="005A1157" w:rsidP="00466374">
            <w:pPr>
              <w:jc w:val="center"/>
              <w:rPr>
                <w:sz w:val="24"/>
                <w:szCs w:val="32"/>
              </w:rPr>
            </w:pPr>
            <w:r>
              <w:rPr>
                <w:sz w:val="24"/>
                <w:szCs w:val="32"/>
              </w:rPr>
              <w:t>53,36</w:t>
            </w:r>
          </w:p>
        </w:tc>
      </w:tr>
      <w:tr w:rsidR="006221DD" w:rsidRPr="000174E2" w:rsidTr="00466374">
        <w:trPr>
          <w:jc w:val="center"/>
        </w:trPr>
        <w:tc>
          <w:tcPr>
            <w:tcW w:w="2890" w:type="dxa"/>
            <w:vAlign w:val="center"/>
          </w:tcPr>
          <w:p w:rsidR="006221DD" w:rsidRDefault="00A73E96" w:rsidP="00466374">
            <w:pPr>
              <w:pStyle w:val="a3"/>
              <w:spacing w:after="0"/>
              <w:jc w:val="left"/>
              <w:rPr>
                <w:rFonts w:eastAsia="MS Mincho"/>
                <w:szCs w:val="24"/>
              </w:rPr>
            </w:pPr>
            <w:r>
              <w:rPr>
                <w:rFonts w:eastAsia="MS Mincho"/>
                <w:szCs w:val="24"/>
              </w:rPr>
              <w:t>Р</w:t>
            </w:r>
            <w:r w:rsidR="006221DD">
              <w:rPr>
                <w:rFonts w:eastAsia="MS Mincho"/>
                <w:szCs w:val="24"/>
              </w:rPr>
              <w:t>екультивация свалки</w:t>
            </w:r>
          </w:p>
        </w:tc>
        <w:tc>
          <w:tcPr>
            <w:tcW w:w="1674" w:type="dxa"/>
            <w:vAlign w:val="center"/>
          </w:tcPr>
          <w:p w:rsidR="006221DD" w:rsidRDefault="006221DD" w:rsidP="00466374">
            <w:pPr>
              <w:jc w:val="center"/>
              <w:rPr>
                <w:sz w:val="24"/>
                <w:szCs w:val="32"/>
              </w:rPr>
            </w:pPr>
            <w:r>
              <w:rPr>
                <w:sz w:val="24"/>
                <w:szCs w:val="32"/>
              </w:rPr>
              <w:t>3000,0</w:t>
            </w:r>
          </w:p>
        </w:tc>
        <w:tc>
          <w:tcPr>
            <w:tcW w:w="1728" w:type="dxa"/>
            <w:vAlign w:val="center"/>
          </w:tcPr>
          <w:p w:rsidR="006221DD" w:rsidRDefault="006221DD" w:rsidP="00466374">
            <w:pPr>
              <w:jc w:val="center"/>
              <w:rPr>
                <w:sz w:val="24"/>
                <w:szCs w:val="32"/>
              </w:rPr>
            </w:pPr>
            <w:r>
              <w:rPr>
                <w:sz w:val="24"/>
                <w:szCs w:val="32"/>
              </w:rPr>
              <w:t>–</w:t>
            </w:r>
          </w:p>
        </w:tc>
        <w:tc>
          <w:tcPr>
            <w:tcW w:w="1701" w:type="dxa"/>
            <w:vAlign w:val="center"/>
          </w:tcPr>
          <w:p w:rsidR="006221DD" w:rsidRDefault="006221DD" w:rsidP="00466374">
            <w:pPr>
              <w:jc w:val="center"/>
              <w:rPr>
                <w:sz w:val="24"/>
                <w:szCs w:val="32"/>
              </w:rPr>
            </w:pPr>
            <w:r>
              <w:rPr>
                <w:sz w:val="24"/>
                <w:szCs w:val="32"/>
              </w:rPr>
              <w:t>3000,0</w:t>
            </w:r>
          </w:p>
        </w:tc>
        <w:tc>
          <w:tcPr>
            <w:tcW w:w="1701" w:type="dxa"/>
            <w:vAlign w:val="center"/>
          </w:tcPr>
          <w:p w:rsidR="006221DD" w:rsidRDefault="006221DD" w:rsidP="00466374">
            <w:pPr>
              <w:jc w:val="center"/>
              <w:rPr>
                <w:sz w:val="24"/>
                <w:szCs w:val="32"/>
              </w:rPr>
            </w:pPr>
            <w:r>
              <w:rPr>
                <w:sz w:val="24"/>
                <w:szCs w:val="32"/>
              </w:rPr>
              <w:t>–</w:t>
            </w:r>
          </w:p>
        </w:tc>
      </w:tr>
      <w:tr w:rsidR="00611016" w:rsidRPr="000174E2" w:rsidTr="00611016">
        <w:trPr>
          <w:jc w:val="center"/>
        </w:trPr>
        <w:tc>
          <w:tcPr>
            <w:tcW w:w="2890" w:type="dxa"/>
            <w:vAlign w:val="center"/>
          </w:tcPr>
          <w:p w:rsidR="00611016" w:rsidRDefault="00611016" w:rsidP="00466374">
            <w:pPr>
              <w:pStyle w:val="a3"/>
              <w:spacing w:after="0"/>
              <w:jc w:val="left"/>
              <w:rPr>
                <w:rFonts w:eastAsia="MS Mincho"/>
                <w:szCs w:val="24"/>
              </w:rPr>
            </w:pPr>
            <w:r>
              <w:rPr>
                <w:rFonts w:eastAsia="MS Mincho"/>
                <w:szCs w:val="24"/>
              </w:rPr>
              <w:t>Итого:</w:t>
            </w:r>
          </w:p>
        </w:tc>
        <w:tc>
          <w:tcPr>
            <w:tcW w:w="1674" w:type="dxa"/>
            <w:vAlign w:val="center"/>
          </w:tcPr>
          <w:p w:rsidR="00611016" w:rsidRPr="00611016" w:rsidRDefault="00611016" w:rsidP="00611016">
            <w:pPr>
              <w:jc w:val="center"/>
              <w:rPr>
                <w:color w:val="000000"/>
                <w:sz w:val="24"/>
              </w:rPr>
            </w:pPr>
            <w:r w:rsidRPr="00611016">
              <w:rPr>
                <w:color w:val="000000"/>
                <w:sz w:val="24"/>
              </w:rPr>
              <w:t>3275,08</w:t>
            </w:r>
          </w:p>
        </w:tc>
        <w:tc>
          <w:tcPr>
            <w:tcW w:w="1728" w:type="dxa"/>
            <w:vAlign w:val="center"/>
          </w:tcPr>
          <w:p w:rsidR="00611016" w:rsidRPr="00611016" w:rsidRDefault="00611016" w:rsidP="00611016">
            <w:pPr>
              <w:jc w:val="center"/>
              <w:rPr>
                <w:color w:val="000000"/>
                <w:sz w:val="24"/>
              </w:rPr>
            </w:pPr>
            <w:r w:rsidRPr="00611016">
              <w:rPr>
                <w:color w:val="000000"/>
                <w:sz w:val="24"/>
              </w:rPr>
              <w:t>88,36</w:t>
            </w:r>
          </w:p>
        </w:tc>
        <w:tc>
          <w:tcPr>
            <w:tcW w:w="1701" w:type="dxa"/>
            <w:vAlign w:val="center"/>
          </w:tcPr>
          <w:p w:rsidR="00611016" w:rsidRPr="00611016" w:rsidRDefault="00611016" w:rsidP="00611016">
            <w:pPr>
              <w:jc w:val="center"/>
              <w:rPr>
                <w:color w:val="000000"/>
                <w:sz w:val="24"/>
              </w:rPr>
            </w:pPr>
            <w:r w:rsidRPr="00611016">
              <w:rPr>
                <w:color w:val="000000"/>
                <w:sz w:val="24"/>
              </w:rPr>
              <w:t>3098,36</w:t>
            </w:r>
          </w:p>
        </w:tc>
        <w:tc>
          <w:tcPr>
            <w:tcW w:w="1701" w:type="dxa"/>
            <w:vAlign w:val="center"/>
          </w:tcPr>
          <w:p w:rsidR="00611016" w:rsidRPr="00611016" w:rsidRDefault="00611016" w:rsidP="00611016">
            <w:pPr>
              <w:jc w:val="center"/>
              <w:rPr>
                <w:color w:val="000000"/>
                <w:sz w:val="24"/>
              </w:rPr>
            </w:pPr>
            <w:r w:rsidRPr="00611016">
              <w:rPr>
                <w:color w:val="000000"/>
                <w:sz w:val="24"/>
              </w:rPr>
              <w:t>88,36</w:t>
            </w:r>
          </w:p>
        </w:tc>
      </w:tr>
      <w:tr w:rsidR="006221DD" w:rsidRPr="000174E2" w:rsidTr="00466374">
        <w:trPr>
          <w:jc w:val="center"/>
        </w:trPr>
        <w:tc>
          <w:tcPr>
            <w:tcW w:w="9694" w:type="dxa"/>
            <w:gridSpan w:val="5"/>
            <w:vAlign w:val="center"/>
          </w:tcPr>
          <w:p w:rsidR="006221DD" w:rsidRDefault="006221DD" w:rsidP="00611016">
            <w:pPr>
              <w:jc w:val="center"/>
              <w:rPr>
                <w:sz w:val="24"/>
                <w:szCs w:val="32"/>
              </w:rPr>
            </w:pPr>
            <w:r>
              <w:rPr>
                <w:sz w:val="24"/>
                <w:szCs w:val="32"/>
              </w:rPr>
              <w:t xml:space="preserve">д. </w:t>
            </w:r>
            <w:r w:rsidR="00611016">
              <w:rPr>
                <w:sz w:val="24"/>
                <w:szCs w:val="32"/>
              </w:rPr>
              <w:t>Покровка</w:t>
            </w:r>
          </w:p>
        </w:tc>
      </w:tr>
      <w:tr w:rsidR="00A73E96" w:rsidRPr="000174E2" w:rsidTr="00466374">
        <w:trPr>
          <w:jc w:val="center"/>
        </w:trPr>
        <w:tc>
          <w:tcPr>
            <w:tcW w:w="2890" w:type="dxa"/>
          </w:tcPr>
          <w:p w:rsidR="00A73E96" w:rsidRPr="004C3542" w:rsidRDefault="00A73E96" w:rsidP="00466374">
            <w:pPr>
              <w:rPr>
                <w:sz w:val="24"/>
              </w:rPr>
            </w:pPr>
            <w:r w:rsidRPr="004C3542">
              <w:rPr>
                <w:rFonts w:eastAsia="MS Mincho"/>
                <w:sz w:val="24"/>
              </w:rPr>
              <w:t xml:space="preserve">Приобретение контейнеров, объемом </w:t>
            </w:r>
            <w:r>
              <w:rPr>
                <w:rFonts w:eastAsia="MS Mincho"/>
                <w:sz w:val="24"/>
              </w:rPr>
              <w:t>4</w:t>
            </w:r>
            <w:r w:rsidRPr="004C3542">
              <w:rPr>
                <w:rFonts w:eastAsia="MS Mincho"/>
                <w:sz w:val="24"/>
              </w:rPr>
              <w:t>м</w:t>
            </w:r>
            <w:r w:rsidRPr="004C3542">
              <w:rPr>
                <w:rFonts w:eastAsia="MS Mincho"/>
                <w:sz w:val="24"/>
                <w:vertAlign w:val="superscript"/>
              </w:rPr>
              <w:t>3</w:t>
            </w:r>
          </w:p>
        </w:tc>
        <w:tc>
          <w:tcPr>
            <w:tcW w:w="1674" w:type="dxa"/>
            <w:vAlign w:val="center"/>
          </w:tcPr>
          <w:p w:rsidR="00A73E96" w:rsidRDefault="00611016" w:rsidP="00466374">
            <w:pPr>
              <w:jc w:val="center"/>
              <w:rPr>
                <w:sz w:val="24"/>
                <w:szCs w:val="32"/>
              </w:rPr>
            </w:pPr>
            <w:r>
              <w:rPr>
                <w:sz w:val="24"/>
                <w:szCs w:val="32"/>
              </w:rPr>
              <w:t>81,0</w:t>
            </w:r>
          </w:p>
        </w:tc>
        <w:tc>
          <w:tcPr>
            <w:tcW w:w="1728" w:type="dxa"/>
            <w:vAlign w:val="center"/>
          </w:tcPr>
          <w:p w:rsidR="00A73E96" w:rsidRDefault="00611016" w:rsidP="00466374">
            <w:pPr>
              <w:jc w:val="center"/>
              <w:rPr>
                <w:sz w:val="24"/>
                <w:szCs w:val="32"/>
              </w:rPr>
            </w:pPr>
            <w:r>
              <w:rPr>
                <w:sz w:val="24"/>
                <w:szCs w:val="32"/>
              </w:rPr>
              <w:t>27,0</w:t>
            </w:r>
          </w:p>
        </w:tc>
        <w:tc>
          <w:tcPr>
            <w:tcW w:w="1701" w:type="dxa"/>
            <w:vAlign w:val="center"/>
          </w:tcPr>
          <w:p w:rsidR="00A73E96" w:rsidRDefault="00611016" w:rsidP="00466374">
            <w:pPr>
              <w:jc w:val="center"/>
              <w:rPr>
                <w:sz w:val="24"/>
                <w:szCs w:val="32"/>
              </w:rPr>
            </w:pPr>
            <w:r>
              <w:rPr>
                <w:sz w:val="24"/>
                <w:szCs w:val="32"/>
              </w:rPr>
              <w:t>27,0</w:t>
            </w:r>
          </w:p>
        </w:tc>
        <w:tc>
          <w:tcPr>
            <w:tcW w:w="1701" w:type="dxa"/>
            <w:vAlign w:val="center"/>
          </w:tcPr>
          <w:p w:rsidR="00A73E96" w:rsidRDefault="00611016" w:rsidP="00466374">
            <w:pPr>
              <w:jc w:val="center"/>
              <w:rPr>
                <w:sz w:val="24"/>
                <w:szCs w:val="32"/>
              </w:rPr>
            </w:pPr>
            <w:r>
              <w:rPr>
                <w:sz w:val="24"/>
                <w:szCs w:val="32"/>
              </w:rPr>
              <w:t>27,0</w:t>
            </w:r>
          </w:p>
        </w:tc>
      </w:tr>
      <w:tr w:rsidR="00A73E96" w:rsidRPr="000174E2" w:rsidTr="00466374">
        <w:trPr>
          <w:jc w:val="center"/>
        </w:trPr>
        <w:tc>
          <w:tcPr>
            <w:tcW w:w="2890" w:type="dxa"/>
            <w:vAlign w:val="center"/>
          </w:tcPr>
          <w:p w:rsidR="00A73E96" w:rsidRDefault="00A73E96" w:rsidP="00466374">
            <w:pPr>
              <w:pStyle w:val="a3"/>
              <w:spacing w:after="0"/>
              <w:jc w:val="left"/>
              <w:rPr>
                <w:rFonts w:eastAsia="MS Mincho"/>
                <w:szCs w:val="24"/>
              </w:rPr>
            </w:pPr>
            <w:r>
              <w:rPr>
                <w:rFonts w:eastAsia="MS Mincho"/>
                <w:szCs w:val="24"/>
              </w:rPr>
              <w:t>Строительство контейнерных площадок для контейнеров объемом 4м</w:t>
            </w:r>
            <w:r w:rsidRPr="00722923">
              <w:rPr>
                <w:rFonts w:eastAsia="MS Mincho"/>
                <w:szCs w:val="24"/>
                <w:vertAlign w:val="superscript"/>
              </w:rPr>
              <w:t>3</w:t>
            </w:r>
          </w:p>
        </w:tc>
        <w:tc>
          <w:tcPr>
            <w:tcW w:w="1674" w:type="dxa"/>
            <w:vAlign w:val="center"/>
          </w:tcPr>
          <w:p w:rsidR="00A73E96" w:rsidRDefault="00611016" w:rsidP="00466374">
            <w:pPr>
              <w:jc w:val="center"/>
              <w:rPr>
                <w:sz w:val="24"/>
                <w:szCs w:val="32"/>
              </w:rPr>
            </w:pPr>
            <w:r>
              <w:rPr>
                <w:sz w:val="24"/>
                <w:szCs w:val="32"/>
              </w:rPr>
              <w:t>128,64</w:t>
            </w:r>
          </w:p>
        </w:tc>
        <w:tc>
          <w:tcPr>
            <w:tcW w:w="1728" w:type="dxa"/>
            <w:vAlign w:val="center"/>
          </w:tcPr>
          <w:p w:rsidR="00A73E96" w:rsidRDefault="00611016" w:rsidP="00466374">
            <w:pPr>
              <w:jc w:val="center"/>
              <w:rPr>
                <w:sz w:val="24"/>
                <w:szCs w:val="32"/>
              </w:rPr>
            </w:pPr>
            <w:r>
              <w:rPr>
                <w:sz w:val="24"/>
                <w:szCs w:val="32"/>
              </w:rPr>
              <w:t>42,88</w:t>
            </w:r>
          </w:p>
        </w:tc>
        <w:tc>
          <w:tcPr>
            <w:tcW w:w="1701" w:type="dxa"/>
            <w:vAlign w:val="center"/>
          </w:tcPr>
          <w:p w:rsidR="00A73E96" w:rsidRDefault="00611016" w:rsidP="00466374">
            <w:pPr>
              <w:jc w:val="center"/>
              <w:rPr>
                <w:sz w:val="24"/>
                <w:szCs w:val="32"/>
              </w:rPr>
            </w:pPr>
            <w:r>
              <w:rPr>
                <w:sz w:val="24"/>
                <w:szCs w:val="32"/>
              </w:rPr>
              <w:t>42,88</w:t>
            </w:r>
          </w:p>
        </w:tc>
        <w:tc>
          <w:tcPr>
            <w:tcW w:w="1701" w:type="dxa"/>
            <w:vAlign w:val="center"/>
          </w:tcPr>
          <w:p w:rsidR="00A73E96" w:rsidRDefault="00611016" w:rsidP="00466374">
            <w:pPr>
              <w:jc w:val="center"/>
              <w:rPr>
                <w:sz w:val="24"/>
                <w:szCs w:val="32"/>
              </w:rPr>
            </w:pPr>
            <w:r>
              <w:rPr>
                <w:sz w:val="24"/>
                <w:szCs w:val="32"/>
              </w:rPr>
              <w:t>42,88</w:t>
            </w:r>
          </w:p>
        </w:tc>
      </w:tr>
      <w:tr w:rsidR="00A73E96" w:rsidRPr="000174E2" w:rsidTr="00466374">
        <w:trPr>
          <w:jc w:val="center"/>
        </w:trPr>
        <w:tc>
          <w:tcPr>
            <w:tcW w:w="2890" w:type="dxa"/>
            <w:vAlign w:val="center"/>
          </w:tcPr>
          <w:p w:rsidR="00A73E96" w:rsidRDefault="00A73E96" w:rsidP="00466374">
            <w:pPr>
              <w:pStyle w:val="a3"/>
              <w:spacing w:after="0"/>
              <w:jc w:val="left"/>
              <w:rPr>
                <w:rFonts w:eastAsia="MS Mincho"/>
                <w:szCs w:val="24"/>
              </w:rPr>
            </w:pPr>
            <w:r>
              <w:rPr>
                <w:rFonts w:eastAsia="MS Mincho"/>
                <w:szCs w:val="24"/>
              </w:rPr>
              <w:t>Рекультивация свалки</w:t>
            </w:r>
          </w:p>
        </w:tc>
        <w:tc>
          <w:tcPr>
            <w:tcW w:w="1674" w:type="dxa"/>
            <w:vAlign w:val="center"/>
          </w:tcPr>
          <w:p w:rsidR="00A73E96" w:rsidRDefault="00A73E96" w:rsidP="00466374">
            <w:pPr>
              <w:jc w:val="center"/>
              <w:rPr>
                <w:sz w:val="24"/>
                <w:szCs w:val="32"/>
              </w:rPr>
            </w:pPr>
            <w:r>
              <w:rPr>
                <w:sz w:val="24"/>
                <w:szCs w:val="32"/>
              </w:rPr>
              <w:t>3000,0</w:t>
            </w:r>
          </w:p>
        </w:tc>
        <w:tc>
          <w:tcPr>
            <w:tcW w:w="1728" w:type="dxa"/>
            <w:vAlign w:val="center"/>
          </w:tcPr>
          <w:p w:rsidR="00A73E96" w:rsidRDefault="00A73E96" w:rsidP="00466374">
            <w:pPr>
              <w:jc w:val="center"/>
              <w:rPr>
                <w:sz w:val="24"/>
                <w:szCs w:val="32"/>
              </w:rPr>
            </w:pPr>
            <w:r>
              <w:rPr>
                <w:sz w:val="24"/>
                <w:szCs w:val="32"/>
              </w:rPr>
              <w:t>–</w:t>
            </w:r>
          </w:p>
        </w:tc>
        <w:tc>
          <w:tcPr>
            <w:tcW w:w="1701" w:type="dxa"/>
            <w:vAlign w:val="center"/>
          </w:tcPr>
          <w:p w:rsidR="00A73E96" w:rsidRDefault="00A73E96" w:rsidP="00466374">
            <w:pPr>
              <w:jc w:val="center"/>
              <w:rPr>
                <w:sz w:val="24"/>
                <w:szCs w:val="32"/>
              </w:rPr>
            </w:pPr>
            <w:r>
              <w:rPr>
                <w:sz w:val="24"/>
                <w:szCs w:val="32"/>
              </w:rPr>
              <w:t>3000,0</w:t>
            </w:r>
          </w:p>
        </w:tc>
        <w:tc>
          <w:tcPr>
            <w:tcW w:w="1701" w:type="dxa"/>
            <w:vAlign w:val="center"/>
          </w:tcPr>
          <w:p w:rsidR="00A73E96" w:rsidRDefault="00A73E96" w:rsidP="00466374">
            <w:pPr>
              <w:jc w:val="center"/>
              <w:rPr>
                <w:sz w:val="24"/>
                <w:szCs w:val="32"/>
              </w:rPr>
            </w:pPr>
            <w:r>
              <w:rPr>
                <w:sz w:val="24"/>
                <w:szCs w:val="32"/>
              </w:rPr>
              <w:t>–</w:t>
            </w:r>
          </w:p>
        </w:tc>
      </w:tr>
      <w:tr w:rsidR="00611016" w:rsidRPr="000174E2" w:rsidTr="00611016">
        <w:trPr>
          <w:jc w:val="center"/>
        </w:trPr>
        <w:tc>
          <w:tcPr>
            <w:tcW w:w="2890" w:type="dxa"/>
            <w:vAlign w:val="center"/>
          </w:tcPr>
          <w:p w:rsidR="00611016" w:rsidRDefault="00611016" w:rsidP="00466374">
            <w:pPr>
              <w:pStyle w:val="a3"/>
              <w:spacing w:after="0"/>
              <w:jc w:val="left"/>
              <w:rPr>
                <w:rFonts w:eastAsia="MS Mincho"/>
                <w:szCs w:val="24"/>
              </w:rPr>
            </w:pPr>
            <w:r>
              <w:rPr>
                <w:rFonts w:eastAsia="MS Mincho"/>
                <w:szCs w:val="24"/>
              </w:rPr>
              <w:lastRenderedPageBreak/>
              <w:t>Итого:</w:t>
            </w:r>
          </w:p>
        </w:tc>
        <w:tc>
          <w:tcPr>
            <w:tcW w:w="1674" w:type="dxa"/>
            <w:vAlign w:val="center"/>
          </w:tcPr>
          <w:p w:rsidR="00611016" w:rsidRPr="00611016" w:rsidRDefault="00611016" w:rsidP="00611016">
            <w:pPr>
              <w:jc w:val="center"/>
              <w:rPr>
                <w:color w:val="000000"/>
                <w:sz w:val="24"/>
              </w:rPr>
            </w:pPr>
            <w:r w:rsidRPr="00611016">
              <w:rPr>
                <w:color w:val="000000"/>
                <w:sz w:val="24"/>
              </w:rPr>
              <w:t>3209,64</w:t>
            </w:r>
          </w:p>
        </w:tc>
        <w:tc>
          <w:tcPr>
            <w:tcW w:w="1728" w:type="dxa"/>
            <w:vAlign w:val="center"/>
          </w:tcPr>
          <w:p w:rsidR="00611016" w:rsidRPr="00611016" w:rsidRDefault="00611016" w:rsidP="00611016">
            <w:pPr>
              <w:jc w:val="center"/>
              <w:rPr>
                <w:color w:val="000000"/>
                <w:sz w:val="24"/>
              </w:rPr>
            </w:pPr>
            <w:r w:rsidRPr="00611016">
              <w:rPr>
                <w:color w:val="000000"/>
                <w:sz w:val="24"/>
              </w:rPr>
              <w:t>69,88</w:t>
            </w:r>
          </w:p>
        </w:tc>
        <w:tc>
          <w:tcPr>
            <w:tcW w:w="1701" w:type="dxa"/>
            <w:vAlign w:val="center"/>
          </w:tcPr>
          <w:p w:rsidR="00611016" w:rsidRPr="00611016" w:rsidRDefault="00611016" w:rsidP="00611016">
            <w:pPr>
              <w:jc w:val="center"/>
              <w:rPr>
                <w:color w:val="000000"/>
                <w:sz w:val="24"/>
              </w:rPr>
            </w:pPr>
            <w:r w:rsidRPr="00611016">
              <w:rPr>
                <w:color w:val="000000"/>
                <w:sz w:val="24"/>
              </w:rPr>
              <w:t>3069,88</w:t>
            </w:r>
          </w:p>
        </w:tc>
        <w:tc>
          <w:tcPr>
            <w:tcW w:w="1701" w:type="dxa"/>
            <w:vAlign w:val="center"/>
          </w:tcPr>
          <w:p w:rsidR="00611016" w:rsidRPr="00611016" w:rsidRDefault="00611016" w:rsidP="00611016">
            <w:pPr>
              <w:jc w:val="center"/>
              <w:rPr>
                <w:color w:val="000000"/>
                <w:sz w:val="24"/>
              </w:rPr>
            </w:pPr>
            <w:r w:rsidRPr="00611016">
              <w:rPr>
                <w:color w:val="000000"/>
                <w:sz w:val="24"/>
              </w:rPr>
              <w:t>69,88</w:t>
            </w:r>
          </w:p>
        </w:tc>
      </w:tr>
    </w:tbl>
    <w:p w:rsidR="003D547F" w:rsidRDefault="003D547F" w:rsidP="00D8745E">
      <w:pPr>
        <w:pStyle w:val="1"/>
      </w:pPr>
      <w:bookmarkStart w:id="69" w:name="_Toc463490512"/>
    </w:p>
    <w:p w:rsidR="003D547F" w:rsidRDefault="003D547F" w:rsidP="003D547F">
      <w:pPr>
        <w:rPr>
          <w:rFonts w:eastAsia="MS Mincho"/>
          <w:sz w:val="24"/>
        </w:rPr>
      </w:pPr>
      <w:r>
        <w:br w:type="page"/>
      </w:r>
    </w:p>
    <w:p w:rsidR="00A35069" w:rsidRPr="00D8745E" w:rsidRDefault="00A35069" w:rsidP="00D8745E">
      <w:pPr>
        <w:pStyle w:val="1"/>
      </w:pPr>
      <w:bookmarkStart w:id="70" w:name="_Toc469961115"/>
      <w:r w:rsidRPr="00D8745E">
        <w:lastRenderedPageBreak/>
        <w:t>6. Источники инвестиций, тарифы и доступность программы для населения</w:t>
      </w:r>
      <w:bookmarkEnd w:id="69"/>
      <w:bookmarkEnd w:id="70"/>
    </w:p>
    <w:p w:rsidR="00A35069" w:rsidRDefault="00A35069" w:rsidP="00A35069">
      <w:pPr>
        <w:pStyle w:val="a3"/>
        <w:spacing w:after="0"/>
        <w:ind w:firstLine="708"/>
        <w:outlineLvl w:val="1"/>
        <w:rPr>
          <w:b/>
        </w:rPr>
      </w:pPr>
      <w:bookmarkStart w:id="71" w:name="_Toc463490513"/>
      <w:bookmarkStart w:id="72" w:name="_Toc469961116"/>
      <w:r w:rsidRPr="00495B7B">
        <w:rPr>
          <w:b/>
        </w:rPr>
        <w:t>6.1. Источники инвестиций для реализации инвестиционной программ</w:t>
      </w:r>
      <w:r>
        <w:rPr>
          <w:b/>
        </w:rPr>
        <w:t>ы</w:t>
      </w:r>
      <w:r w:rsidRPr="00495B7B">
        <w:rPr>
          <w:b/>
        </w:rPr>
        <w:t xml:space="preserve"> в </w:t>
      </w:r>
      <w:r>
        <w:rPr>
          <w:b/>
        </w:rPr>
        <w:t>сфере</w:t>
      </w:r>
      <w:r w:rsidRPr="00495B7B">
        <w:rPr>
          <w:b/>
        </w:rPr>
        <w:t xml:space="preserve"> централизованного теплоснабжения</w:t>
      </w:r>
      <w:bookmarkEnd w:id="71"/>
      <w:bookmarkEnd w:id="72"/>
    </w:p>
    <w:p w:rsidR="004D5136" w:rsidRDefault="004D5136" w:rsidP="004D5136">
      <w:pPr>
        <w:pStyle w:val="a3"/>
        <w:spacing w:after="0"/>
        <w:ind w:firstLine="709"/>
        <w:rPr>
          <w:szCs w:val="24"/>
        </w:rPr>
      </w:pPr>
      <w:r>
        <w:t xml:space="preserve">Мероприятия по развитию системы централизованного теплоснабжения в программе комплексного развития систем коммунальной инфраструктуры сельского поселения Краснобашкирский сельсовет не предусмотрены. </w:t>
      </w:r>
      <w:r w:rsidRPr="00E45E61">
        <w:rPr>
          <w:szCs w:val="24"/>
        </w:rPr>
        <w:t xml:space="preserve">Теплоснабжение существующих и вновь строящихся жилых и общественных зданий предусматривается от </w:t>
      </w:r>
      <w:r>
        <w:rPr>
          <w:szCs w:val="24"/>
        </w:rPr>
        <w:t xml:space="preserve">одной существующей котельной (один жилой дом) и </w:t>
      </w:r>
      <w:r w:rsidRPr="00E45E61">
        <w:rPr>
          <w:szCs w:val="24"/>
        </w:rPr>
        <w:t xml:space="preserve">индивидуальных источников тепла. </w:t>
      </w:r>
    </w:p>
    <w:p w:rsidR="004D5136" w:rsidRPr="00E45E61" w:rsidRDefault="004D5136" w:rsidP="004D5136">
      <w:pPr>
        <w:pStyle w:val="a3"/>
        <w:ind w:firstLine="709"/>
        <w:rPr>
          <w:szCs w:val="24"/>
        </w:rPr>
      </w:pPr>
      <w:r w:rsidRPr="00E45E61">
        <w:rPr>
          <w:szCs w:val="24"/>
        </w:rPr>
        <w:t>Оснащение строящихся зданий теплогенерирующим оборудованием, а также строительство блочных мини котельных планируется осуществлять за счет средств застройщиков.</w:t>
      </w:r>
    </w:p>
    <w:p w:rsidR="00A35069" w:rsidRDefault="00A35069" w:rsidP="00A35069">
      <w:pPr>
        <w:pStyle w:val="a3"/>
        <w:ind w:firstLine="708"/>
        <w:outlineLvl w:val="1"/>
        <w:rPr>
          <w:szCs w:val="24"/>
        </w:rPr>
      </w:pPr>
    </w:p>
    <w:p w:rsidR="00A35069" w:rsidRPr="00337B8F" w:rsidRDefault="00A35069" w:rsidP="00A35069">
      <w:pPr>
        <w:pStyle w:val="a3"/>
        <w:spacing w:after="0"/>
        <w:ind w:firstLine="708"/>
        <w:outlineLvl w:val="1"/>
        <w:rPr>
          <w:b/>
        </w:rPr>
      </w:pPr>
      <w:bookmarkStart w:id="73" w:name="_Toc463490514"/>
      <w:bookmarkStart w:id="74" w:name="_Toc469961117"/>
      <w:r w:rsidRPr="00337B8F">
        <w:rPr>
          <w:b/>
        </w:rPr>
        <w:t>6.2. Источники инвестиций для реализации инвестиционной программы в сфере централизованного водоснабжения</w:t>
      </w:r>
      <w:bookmarkEnd w:id="73"/>
      <w:bookmarkEnd w:id="74"/>
    </w:p>
    <w:p w:rsidR="00A35069" w:rsidRDefault="00A35069" w:rsidP="00A35069">
      <w:pPr>
        <w:pStyle w:val="a3"/>
        <w:spacing w:after="0"/>
        <w:ind w:firstLine="708"/>
      </w:pPr>
      <w:r>
        <w:t xml:space="preserve">Планируемые к строительству и подключению потребители могут быть подключены к системе централизованного водоснабжения за счет платы за подключение. По взаимной договоренности между </w:t>
      </w:r>
      <w:proofErr w:type="spellStart"/>
      <w:r>
        <w:t>водоснабжающей</w:t>
      </w:r>
      <w:proofErr w:type="spellEnd"/>
      <w:r>
        <w:t xml:space="preserve"> организацией и застройщиком, застройщик может самостоятельно понести расходы на строительство </w:t>
      </w:r>
      <w:r w:rsidR="00655658">
        <w:t>водопроводных</w:t>
      </w:r>
      <w:r>
        <w:t xml:space="preserve"> сетей от магистрали до своего объекта. В таком случае перспективный потребитель может получать воду по долгосрочному договору поставки по нерегулируемым ценам. Механизм подключения новых потребителей должен соответствовать ФЗ № 416 «О водоснабжении и водоотведении».</w:t>
      </w:r>
    </w:p>
    <w:p w:rsidR="00A35069" w:rsidRDefault="00A35069" w:rsidP="00A35069">
      <w:pPr>
        <w:pStyle w:val="a3"/>
        <w:spacing w:after="0"/>
        <w:ind w:firstLine="708"/>
      </w:pPr>
      <w:r>
        <w:t>Одним из вариантов привлечения инвестиционного капитала может стать утверждение инвестиционной программы и включение в тариф инвестиционной составляющей. Привлечение средств бюджетов различных уровней реализуется за счет участия в различных региональных и федеральных программах по развитию отрасли жилищно-коммунального хозяйства.</w:t>
      </w:r>
    </w:p>
    <w:p w:rsidR="00A35069" w:rsidRDefault="00A35069" w:rsidP="00A35069">
      <w:pPr>
        <w:pStyle w:val="a3"/>
        <w:ind w:firstLine="708"/>
        <w:outlineLvl w:val="1"/>
        <w:rPr>
          <w:szCs w:val="24"/>
        </w:rPr>
      </w:pPr>
    </w:p>
    <w:p w:rsidR="00A35069" w:rsidRPr="00337B8F" w:rsidRDefault="00A35069" w:rsidP="00A35069">
      <w:pPr>
        <w:pStyle w:val="a3"/>
        <w:spacing w:after="0"/>
        <w:ind w:firstLine="708"/>
        <w:outlineLvl w:val="1"/>
        <w:rPr>
          <w:b/>
        </w:rPr>
      </w:pPr>
      <w:bookmarkStart w:id="75" w:name="_Toc463490515"/>
      <w:bookmarkStart w:id="76" w:name="_Toc469961118"/>
      <w:r w:rsidRPr="002A5B50">
        <w:rPr>
          <w:b/>
        </w:rPr>
        <w:t>6.3.</w:t>
      </w:r>
      <w:r>
        <w:t xml:space="preserve"> </w:t>
      </w:r>
      <w:r w:rsidRPr="00337B8F">
        <w:rPr>
          <w:b/>
        </w:rPr>
        <w:t xml:space="preserve">Источники инвестиций для реализации инвестиционной программы в сфере централизованного </w:t>
      </w:r>
      <w:r>
        <w:rPr>
          <w:b/>
        </w:rPr>
        <w:t>водоотведения</w:t>
      </w:r>
      <w:bookmarkEnd w:id="75"/>
      <w:bookmarkEnd w:id="76"/>
    </w:p>
    <w:p w:rsidR="00A35069" w:rsidRDefault="00A35069" w:rsidP="00A35069">
      <w:pPr>
        <w:pStyle w:val="a3"/>
        <w:spacing w:after="0"/>
        <w:ind w:firstLine="708"/>
      </w:pPr>
      <w:r>
        <w:t>Планируемые к строительству и подключению потребители могут быть подключены к системе централизованного водоотведения за счет платы за подключение. По взаимной договоренности между организацией, предоставляющей услуги по централизованному водоотведению и застройщиком, застройщик может самостоятельно понести расходы на строительство сетей</w:t>
      </w:r>
      <w:r w:rsidR="00655658">
        <w:t xml:space="preserve"> водоотведения</w:t>
      </w:r>
      <w:r>
        <w:t xml:space="preserve"> от магистрали до своего объекта. В таком случае перспективный потребитель может получать услуги по централизованному водоотведению по долгосрочному договору поставки по нерегулируемым ценам. Механизм подключения новых потребителей должен соответствовать ФЗ № 416 «О водоснабжении и водоотведении».</w:t>
      </w:r>
    </w:p>
    <w:p w:rsidR="00A35069" w:rsidRDefault="00A35069" w:rsidP="00A35069">
      <w:pPr>
        <w:pStyle w:val="a3"/>
        <w:spacing w:after="0"/>
        <w:ind w:firstLine="708"/>
      </w:pPr>
      <w:r>
        <w:t>Одним из вариантов привлечения инвестиционного капитала может стать утверждение инвестиционной программы и включение в тариф инвестиционной составляющей. Привлечение средств бюджетов различных уровней реализуется за счет участия в различных региональных и федеральных программах по развитию отрасли жилищно-коммунального хозяйства.</w:t>
      </w:r>
    </w:p>
    <w:p w:rsidR="00A35069" w:rsidRDefault="00A35069" w:rsidP="00A35069">
      <w:pPr>
        <w:pStyle w:val="a3"/>
        <w:spacing w:after="0"/>
        <w:ind w:firstLine="708"/>
      </w:pPr>
    </w:p>
    <w:p w:rsidR="00A35069" w:rsidRDefault="00A35069">
      <w:pPr>
        <w:jc w:val="left"/>
        <w:rPr>
          <w:b/>
          <w:sz w:val="24"/>
          <w:szCs w:val="20"/>
        </w:rPr>
      </w:pPr>
      <w:bookmarkStart w:id="77" w:name="_Toc463490516"/>
      <w:r>
        <w:rPr>
          <w:b/>
        </w:rPr>
        <w:br w:type="page"/>
      </w:r>
    </w:p>
    <w:p w:rsidR="00A35069" w:rsidRPr="00F300C8" w:rsidRDefault="00A35069" w:rsidP="00A35069">
      <w:pPr>
        <w:pStyle w:val="a3"/>
        <w:spacing w:after="0"/>
        <w:ind w:firstLine="708"/>
        <w:outlineLvl w:val="1"/>
        <w:rPr>
          <w:b/>
        </w:rPr>
      </w:pPr>
      <w:bookmarkStart w:id="78" w:name="_Toc469961119"/>
      <w:r w:rsidRPr="00F300C8">
        <w:rPr>
          <w:b/>
        </w:rPr>
        <w:lastRenderedPageBreak/>
        <w:t xml:space="preserve">6.4. Источники инвестиций для реализации инвестиционной программы </w:t>
      </w:r>
      <w:r>
        <w:rPr>
          <w:b/>
        </w:rPr>
        <w:t>в</w:t>
      </w:r>
      <w:r w:rsidRPr="00F300C8">
        <w:rPr>
          <w:b/>
        </w:rPr>
        <w:t xml:space="preserve"> сфере централизованного электроснабжения</w:t>
      </w:r>
      <w:bookmarkEnd w:id="77"/>
      <w:bookmarkEnd w:id="78"/>
    </w:p>
    <w:p w:rsidR="00A35069" w:rsidRDefault="00A35069" w:rsidP="00A35069">
      <w:pPr>
        <w:pStyle w:val="a3"/>
        <w:spacing w:after="0"/>
        <w:ind w:firstLine="708"/>
      </w:pPr>
      <w:r>
        <w:t>В соответствии с приложением 4.2. к инвестиционной программе ООО «</w:t>
      </w:r>
      <w:proofErr w:type="spellStart"/>
      <w:r>
        <w:t>Башкирэнерго</w:t>
      </w:r>
      <w:proofErr w:type="spellEnd"/>
      <w:r>
        <w:t xml:space="preserve">» источниками финансирования для реализации инвестиционной программы являются: </w:t>
      </w:r>
    </w:p>
    <w:p w:rsidR="00A35069" w:rsidRDefault="00A35069" w:rsidP="00A35069">
      <w:pPr>
        <w:pStyle w:val="a3"/>
        <w:spacing w:after="0"/>
        <w:ind w:firstLine="708"/>
      </w:pPr>
      <w:r>
        <w:t>– собственные средств</w:t>
      </w:r>
      <w:proofErr w:type="gramStart"/>
      <w:r>
        <w:t>а ООО</w:t>
      </w:r>
      <w:proofErr w:type="gramEnd"/>
      <w:r>
        <w:t xml:space="preserve"> «</w:t>
      </w:r>
      <w:proofErr w:type="spellStart"/>
      <w:r>
        <w:t>Башкирэнерго</w:t>
      </w:r>
      <w:proofErr w:type="spellEnd"/>
      <w:r>
        <w:t>» – инвестиционная составляющая в тарифе, амортизация, учтенная в тарифе, возврат НДС;</w:t>
      </w:r>
    </w:p>
    <w:p w:rsidR="00A35069" w:rsidRDefault="00A35069" w:rsidP="00A35069">
      <w:pPr>
        <w:pStyle w:val="a3"/>
        <w:spacing w:after="0"/>
        <w:ind w:firstLine="708"/>
      </w:pPr>
      <w:r>
        <w:t>– привлеченные средства – кредиты.</w:t>
      </w:r>
    </w:p>
    <w:p w:rsidR="00A35069" w:rsidRDefault="00A35069" w:rsidP="00A35069">
      <w:pPr>
        <w:pStyle w:val="a3"/>
        <w:spacing w:after="0"/>
        <w:ind w:firstLine="708"/>
      </w:pPr>
      <w:r>
        <w:t>Бюджетного финансирования в инвестиционной программе ООО «</w:t>
      </w:r>
      <w:proofErr w:type="spellStart"/>
      <w:r>
        <w:t>Башкирэнерго</w:t>
      </w:r>
      <w:proofErr w:type="spellEnd"/>
      <w:r>
        <w:t>» не предусмотрено.</w:t>
      </w:r>
    </w:p>
    <w:p w:rsidR="00655658" w:rsidRDefault="00655658" w:rsidP="00A35069">
      <w:pPr>
        <w:pStyle w:val="a3"/>
        <w:spacing w:after="0"/>
        <w:ind w:firstLine="708"/>
      </w:pPr>
      <w:r>
        <w:t>Строительство предусмотренных в Генеральном плане сельского поселения трансформаторных подстанций и прокладка линий электропередач в проектируемых районах может быть осуществлена за счет застройщика и средств бюджетов различных уровней.</w:t>
      </w:r>
    </w:p>
    <w:p w:rsidR="00A35069" w:rsidRDefault="00A35069" w:rsidP="00A35069">
      <w:pPr>
        <w:pStyle w:val="a3"/>
        <w:spacing w:after="0"/>
        <w:ind w:firstLine="708"/>
      </w:pPr>
    </w:p>
    <w:p w:rsidR="00A35069" w:rsidRDefault="00A35069" w:rsidP="00A35069">
      <w:pPr>
        <w:pStyle w:val="a3"/>
        <w:spacing w:after="0"/>
        <w:ind w:firstLine="708"/>
        <w:outlineLvl w:val="1"/>
        <w:rPr>
          <w:b/>
        </w:rPr>
      </w:pPr>
      <w:bookmarkStart w:id="79" w:name="_Toc463490517"/>
      <w:bookmarkStart w:id="80" w:name="_Toc469961120"/>
      <w:r>
        <w:rPr>
          <w:b/>
        </w:rPr>
        <w:t>6.5</w:t>
      </w:r>
      <w:r w:rsidRPr="00F300C8">
        <w:rPr>
          <w:b/>
        </w:rPr>
        <w:t xml:space="preserve">. Источники инвестиций для реализации инвестиционной программы </w:t>
      </w:r>
      <w:r>
        <w:rPr>
          <w:b/>
        </w:rPr>
        <w:t>в</w:t>
      </w:r>
      <w:r w:rsidRPr="00F300C8">
        <w:rPr>
          <w:b/>
        </w:rPr>
        <w:t xml:space="preserve"> сфере централизованного </w:t>
      </w:r>
      <w:r>
        <w:rPr>
          <w:b/>
        </w:rPr>
        <w:t>газоснабжения</w:t>
      </w:r>
      <w:bookmarkEnd w:id="79"/>
      <w:bookmarkEnd w:id="80"/>
    </w:p>
    <w:p w:rsidR="00A35069" w:rsidRDefault="00A35069" w:rsidP="00A35069">
      <w:pPr>
        <w:pStyle w:val="a3"/>
        <w:spacing w:after="0"/>
        <w:ind w:firstLine="708"/>
      </w:pPr>
      <w:r>
        <w:t xml:space="preserve">Планируемые к строительству и подключению потребители могут быть подключены к системе централизованного газоснабжения за счет платы за подключение. По взаимной договоренности между газоснабжающей организацией и застройщиком, застройщик может самостоятельно понести расходы на строительство газораспределительных сетей от магистрали до своего объекта, строительство ГРП, ШРП. </w:t>
      </w:r>
    </w:p>
    <w:p w:rsidR="00A35069" w:rsidRDefault="00A35069" w:rsidP="00A35069">
      <w:pPr>
        <w:pStyle w:val="a3"/>
        <w:spacing w:after="0"/>
        <w:ind w:firstLine="708"/>
        <w:rPr>
          <w:rFonts w:eastAsia="MS Mincho"/>
        </w:rPr>
      </w:pPr>
      <w:r>
        <w:t>Источниками</w:t>
      </w:r>
      <w:r w:rsidRPr="004F3308">
        <w:t xml:space="preserve"> финансирования мероприятий инвестиционной программы в сфере развития централизованного газоснабжения </w:t>
      </w:r>
      <w:r>
        <w:t xml:space="preserve">также </w:t>
      </w:r>
      <w:r w:rsidRPr="004F3308">
        <w:t>являются собственные средства эксплуатирующих организаций</w:t>
      </w:r>
      <w:r>
        <w:rPr>
          <w:b/>
        </w:rPr>
        <w:t xml:space="preserve"> </w:t>
      </w:r>
      <w:r>
        <w:rPr>
          <w:rFonts w:eastAsia="MS Mincho"/>
        </w:rPr>
        <w:t xml:space="preserve">ОАО «Газпром газораспределение Уфа» </w:t>
      </w:r>
      <w:proofErr w:type="gramStart"/>
      <w:r>
        <w:rPr>
          <w:rFonts w:eastAsia="MS Mincho"/>
        </w:rPr>
        <w:t>и ООО</w:t>
      </w:r>
      <w:proofErr w:type="gramEnd"/>
      <w:r>
        <w:rPr>
          <w:rFonts w:eastAsia="MS Mincho"/>
        </w:rPr>
        <w:t xml:space="preserve"> «Газпром </w:t>
      </w:r>
      <w:proofErr w:type="spellStart"/>
      <w:r>
        <w:rPr>
          <w:rFonts w:eastAsia="MS Mincho"/>
        </w:rPr>
        <w:t>межрегионгаз</w:t>
      </w:r>
      <w:proofErr w:type="spellEnd"/>
      <w:r>
        <w:rPr>
          <w:rFonts w:eastAsia="MS Mincho"/>
        </w:rPr>
        <w:t xml:space="preserve"> Уфа» и средства бюджетов различных уровней, в форме реализации различных программ в сфере развития системы газоснабжения.</w:t>
      </w:r>
    </w:p>
    <w:p w:rsidR="00A35069" w:rsidRDefault="00A35069" w:rsidP="00A35069">
      <w:pPr>
        <w:pStyle w:val="a3"/>
        <w:ind w:firstLine="708"/>
        <w:outlineLvl w:val="1"/>
        <w:rPr>
          <w:szCs w:val="24"/>
        </w:rPr>
      </w:pPr>
    </w:p>
    <w:p w:rsidR="00A35069" w:rsidRPr="00767EC5" w:rsidRDefault="00A35069" w:rsidP="00A35069">
      <w:pPr>
        <w:pStyle w:val="a3"/>
        <w:spacing w:after="0"/>
        <w:ind w:firstLine="708"/>
        <w:outlineLvl w:val="1"/>
        <w:rPr>
          <w:rFonts w:eastAsia="MS Mincho"/>
          <w:b/>
        </w:rPr>
      </w:pPr>
      <w:bookmarkStart w:id="81" w:name="_Toc463490518"/>
      <w:bookmarkStart w:id="82" w:name="_Toc469961121"/>
      <w:r w:rsidRPr="00767EC5">
        <w:rPr>
          <w:rFonts w:eastAsia="MS Mincho"/>
          <w:b/>
        </w:rPr>
        <w:t>6.6. Источники инвестиций для реализации инвестиционной программы в сфере сбора, вывоза и утилизации ТБО</w:t>
      </w:r>
      <w:bookmarkEnd w:id="81"/>
      <w:bookmarkEnd w:id="82"/>
    </w:p>
    <w:p w:rsidR="00A35069" w:rsidRPr="00235FFB" w:rsidRDefault="00A35069" w:rsidP="00A35069">
      <w:pPr>
        <w:pStyle w:val="a3"/>
        <w:spacing w:after="0"/>
        <w:ind w:firstLine="708"/>
      </w:pPr>
      <w:r w:rsidRPr="00235FFB">
        <w:t xml:space="preserve">Установка </w:t>
      </w:r>
      <w:r>
        <w:t>контейнеров планируется за счет средств организации, осуществляющей сбор и вывоз ТБО или по договоренности с застройщиком за его счет. Рекультивация сельских свалок планируется за счет средств бюджетов различных уровней.</w:t>
      </w:r>
    </w:p>
    <w:p w:rsidR="00473F96" w:rsidRDefault="00473F96" w:rsidP="00473F96">
      <w:pPr>
        <w:pStyle w:val="a3"/>
        <w:spacing w:after="0"/>
        <w:ind w:firstLine="708"/>
        <w:outlineLvl w:val="0"/>
        <w:rPr>
          <w:rFonts w:eastAsia="MS Mincho"/>
          <w:b/>
          <w:szCs w:val="24"/>
        </w:rPr>
        <w:sectPr w:rsidR="00473F96" w:rsidSect="002C1A90">
          <w:headerReference w:type="default" r:id="rId14"/>
          <w:footerReference w:type="even" r:id="rId15"/>
          <w:footerReference w:type="default" r:id="rId16"/>
          <w:pgSz w:w="11906" w:h="16838"/>
          <w:pgMar w:top="1134" w:right="624" w:bottom="1134" w:left="1418" w:header="454" w:footer="454" w:gutter="0"/>
          <w:cols w:space="708"/>
          <w:titlePg/>
          <w:docGrid w:linePitch="381"/>
        </w:sectPr>
      </w:pPr>
      <w:bookmarkStart w:id="83" w:name="_Toc463490519"/>
    </w:p>
    <w:p w:rsidR="00473F96" w:rsidRPr="000804C2" w:rsidRDefault="00473F96" w:rsidP="00473F96">
      <w:pPr>
        <w:pStyle w:val="a3"/>
        <w:spacing w:after="0"/>
        <w:ind w:firstLine="708"/>
        <w:outlineLvl w:val="0"/>
        <w:rPr>
          <w:rFonts w:eastAsia="MS Mincho"/>
          <w:b/>
          <w:szCs w:val="24"/>
        </w:rPr>
      </w:pPr>
      <w:bookmarkStart w:id="84" w:name="_Toc469961122"/>
      <w:r w:rsidRPr="000804C2">
        <w:rPr>
          <w:rFonts w:eastAsia="MS Mincho"/>
          <w:b/>
          <w:szCs w:val="24"/>
        </w:rPr>
        <w:lastRenderedPageBreak/>
        <w:t>7. Управление программой</w:t>
      </w:r>
      <w:bookmarkEnd w:id="83"/>
      <w:bookmarkEnd w:id="84"/>
    </w:p>
    <w:p w:rsidR="00473F96" w:rsidRDefault="00473F96" w:rsidP="00473F96">
      <w:pPr>
        <w:pStyle w:val="a3"/>
        <w:spacing w:after="0"/>
        <w:ind w:firstLine="708"/>
      </w:pPr>
      <w:proofErr w:type="gramStart"/>
      <w:r>
        <w:rPr>
          <w:rFonts w:eastAsia="MS Mincho"/>
          <w:szCs w:val="24"/>
        </w:rPr>
        <w:t>Ответственный</w:t>
      </w:r>
      <w:proofErr w:type="gramEnd"/>
      <w:r>
        <w:rPr>
          <w:rFonts w:eastAsia="MS Mincho"/>
          <w:szCs w:val="24"/>
        </w:rPr>
        <w:t xml:space="preserve"> за реализацию программы: </w:t>
      </w:r>
      <w:r w:rsidRPr="00FA27A8">
        <w:t xml:space="preserve">Администрация сельского поселения </w:t>
      </w:r>
      <w:r w:rsidR="00A0628F">
        <w:t>Краснобашкирский</w:t>
      </w:r>
      <w:r w:rsidRPr="00FA27A8">
        <w:t xml:space="preserve"> сельсовет</w:t>
      </w:r>
      <w:r>
        <w:t xml:space="preserve"> муниципального района Абзелиловский район Республики Башкортостан.</w:t>
      </w:r>
    </w:p>
    <w:p w:rsidR="00473F96" w:rsidRDefault="00473F96" w:rsidP="00473F96">
      <w:pPr>
        <w:pStyle w:val="a3"/>
        <w:spacing w:after="0"/>
        <w:ind w:firstLine="708"/>
        <w:jc w:val="right"/>
      </w:pPr>
      <w:r>
        <w:t>Таблица 7.1</w:t>
      </w:r>
    </w:p>
    <w:p w:rsidR="00473F96" w:rsidRDefault="00473F96" w:rsidP="00473F96">
      <w:pPr>
        <w:pStyle w:val="a3"/>
        <w:ind w:firstLine="709"/>
        <w:jc w:val="center"/>
        <w:rPr>
          <w:b/>
        </w:rPr>
      </w:pPr>
      <w:r w:rsidRPr="002B510B">
        <w:rPr>
          <w:b/>
        </w:rPr>
        <w:t xml:space="preserve">План-график работ по реализации </w:t>
      </w:r>
      <w:proofErr w:type="gramStart"/>
      <w:r w:rsidRPr="002B510B">
        <w:rPr>
          <w:b/>
        </w:rPr>
        <w:t xml:space="preserve">программы комплексного развития систем коммунальной инфраструктуры </w:t>
      </w:r>
      <w:r>
        <w:rPr>
          <w:b/>
        </w:rPr>
        <w:br/>
      </w:r>
      <w:r w:rsidRPr="002B510B">
        <w:rPr>
          <w:b/>
        </w:rPr>
        <w:t>сельского поселения</w:t>
      </w:r>
      <w:proofErr w:type="gramEnd"/>
      <w:r w:rsidRPr="002B510B">
        <w:rPr>
          <w:b/>
        </w:rPr>
        <w:t xml:space="preserve"> </w:t>
      </w:r>
      <w:r w:rsidR="00A0628F">
        <w:rPr>
          <w:b/>
        </w:rPr>
        <w:t>Краснобашкирский</w:t>
      </w:r>
      <w:r w:rsidRPr="002B510B">
        <w:rPr>
          <w:b/>
        </w:rPr>
        <w:t xml:space="preserve"> сельсовет</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3154"/>
        <w:gridCol w:w="920"/>
        <w:gridCol w:w="920"/>
        <w:gridCol w:w="919"/>
        <w:gridCol w:w="22"/>
        <w:gridCol w:w="897"/>
        <w:gridCol w:w="919"/>
        <w:gridCol w:w="919"/>
        <w:gridCol w:w="922"/>
        <w:gridCol w:w="920"/>
        <w:gridCol w:w="922"/>
        <w:gridCol w:w="920"/>
        <w:gridCol w:w="939"/>
        <w:gridCol w:w="924"/>
      </w:tblGrid>
      <w:tr w:rsidR="00204CFF" w:rsidRPr="00FD4482" w:rsidTr="004523D7">
        <w:trPr>
          <w:cantSplit/>
          <w:trHeight w:val="1247"/>
          <w:tblHeader/>
          <w:jc w:val="center"/>
        </w:trPr>
        <w:tc>
          <w:tcPr>
            <w:tcW w:w="569" w:type="dxa"/>
            <w:vAlign w:val="center"/>
          </w:tcPr>
          <w:p w:rsidR="00204CFF" w:rsidRPr="009D5FC0" w:rsidRDefault="00204CFF" w:rsidP="00466374">
            <w:pPr>
              <w:pStyle w:val="af8"/>
              <w:ind w:firstLine="0"/>
              <w:jc w:val="center"/>
              <w:rPr>
                <w:sz w:val="24"/>
                <w:szCs w:val="24"/>
              </w:rPr>
            </w:pPr>
            <w:r w:rsidRPr="0062059D">
              <w:rPr>
                <w:sz w:val="24"/>
                <w:szCs w:val="24"/>
              </w:rPr>
              <w:t xml:space="preserve">№ </w:t>
            </w:r>
            <w:proofErr w:type="spellStart"/>
            <w:proofErr w:type="gramStart"/>
            <w:r w:rsidRPr="0062059D">
              <w:rPr>
                <w:sz w:val="24"/>
                <w:szCs w:val="24"/>
              </w:rPr>
              <w:t>п</w:t>
            </w:r>
            <w:proofErr w:type="spellEnd"/>
            <w:proofErr w:type="gramEnd"/>
            <w:r w:rsidRPr="0062059D">
              <w:rPr>
                <w:sz w:val="24"/>
                <w:szCs w:val="24"/>
              </w:rPr>
              <w:t>/</w:t>
            </w:r>
            <w:proofErr w:type="spellStart"/>
            <w:r w:rsidRPr="0062059D">
              <w:rPr>
                <w:sz w:val="24"/>
                <w:szCs w:val="24"/>
              </w:rPr>
              <w:t>п</w:t>
            </w:r>
            <w:proofErr w:type="spellEnd"/>
          </w:p>
        </w:tc>
        <w:tc>
          <w:tcPr>
            <w:tcW w:w="3154" w:type="dxa"/>
            <w:vAlign w:val="center"/>
          </w:tcPr>
          <w:p w:rsidR="00204CFF" w:rsidRPr="009D5FC0" w:rsidRDefault="00204CFF" w:rsidP="00466374">
            <w:pPr>
              <w:pStyle w:val="af8"/>
              <w:ind w:firstLine="0"/>
              <w:jc w:val="center"/>
              <w:rPr>
                <w:sz w:val="24"/>
                <w:szCs w:val="24"/>
              </w:rPr>
            </w:pPr>
            <w:r w:rsidRPr="0062059D">
              <w:rPr>
                <w:sz w:val="24"/>
                <w:szCs w:val="24"/>
              </w:rPr>
              <w:t>Наименование инвестиционного проекта</w:t>
            </w:r>
          </w:p>
        </w:tc>
        <w:tc>
          <w:tcPr>
            <w:tcW w:w="920" w:type="dxa"/>
            <w:textDirection w:val="btLr"/>
            <w:vAlign w:val="center"/>
          </w:tcPr>
          <w:p w:rsidR="00204CFF" w:rsidRPr="009D5FC0" w:rsidRDefault="00204CFF" w:rsidP="00466374">
            <w:pPr>
              <w:pStyle w:val="af8"/>
              <w:ind w:left="113" w:right="113" w:firstLine="0"/>
              <w:jc w:val="center"/>
              <w:rPr>
                <w:sz w:val="20"/>
              </w:rPr>
            </w:pPr>
            <w:r w:rsidRPr="0062059D">
              <w:rPr>
                <w:sz w:val="20"/>
              </w:rPr>
              <w:t>2016 г.</w:t>
            </w:r>
          </w:p>
        </w:tc>
        <w:tc>
          <w:tcPr>
            <w:tcW w:w="920" w:type="dxa"/>
            <w:textDirection w:val="btLr"/>
            <w:vAlign w:val="center"/>
          </w:tcPr>
          <w:p w:rsidR="00204CFF" w:rsidRPr="009D5FC0" w:rsidRDefault="00204CFF" w:rsidP="00466374">
            <w:pPr>
              <w:pStyle w:val="af8"/>
              <w:ind w:left="113" w:right="113" w:firstLine="0"/>
              <w:jc w:val="center"/>
              <w:rPr>
                <w:sz w:val="20"/>
              </w:rPr>
            </w:pPr>
            <w:r w:rsidRPr="0062059D">
              <w:rPr>
                <w:sz w:val="20"/>
              </w:rPr>
              <w:t>2017 г.</w:t>
            </w:r>
          </w:p>
        </w:tc>
        <w:tc>
          <w:tcPr>
            <w:tcW w:w="941" w:type="dxa"/>
            <w:gridSpan w:val="2"/>
            <w:textDirection w:val="btLr"/>
            <w:vAlign w:val="center"/>
          </w:tcPr>
          <w:p w:rsidR="00204CFF" w:rsidRPr="009D5FC0" w:rsidRDefault="00204CFF" w:rsidP="00466374">
            <w:pPr>
              <w:pStyle w:val="af8"/>
              <w:ind w:left="113" w:right="113" w:firstLine="0"/>
              <w:jc w:val="center"/>
              <w:rPr>
                <w:sz w:val="20"/>
              </w:rPr>
            </w:pPr>
            <w:r w:rsidRPr="0062059D">
              <w:rPr>
                <w:sz w:val="20"/>
              </w:rPr>
              <w:t>2018 г.</w:t>
            </w:r>
          </w:p>
        </w:tc>
        <w:tc>
          <w:tcPr>
            <w:tcW w:w="897" w:type="dxa"/>
            <w:textDirection w:val="btLr"/>
            <w:vAlign w:val="center"/>
          </w:tcPr>
          <w:p w:rsidR="00204CFF" w:rsidRPr="009D5FC0" w:rsidRDefault="00204CFF" w:rsidP="00466374">
            <w:pPr>
              <w:pStyle w:val="af8"/>
              <w:ind w:left="113" w:right="113" w:firstLine="0"/>
              <w:jc w:val="center"/>
              <w:rPr>
                <w:sz w:val="20"/>
              </w:rPr>
            </w:pPr>
            <w:r w:rsidRPr="0062059D">
              <w:rPr>
                <w:sz w:val="20"/>
              </w:rPr>
              <w:t>2019 г.</w:t>
            </w:r>
          </w:p>
        </w:tc>
        <w:tc>
          <w:tcPr>
            <w:tcW w:w="919" w:type="dxa"/>
            <w:textDirection w:val="btLr"/>
            <w:vAlign w:val="center"/>
          </w:tcPr>
          <w:p w:rsidR="00204CFF" w:rsidRPr="009D5FC0" w:rsidRDefault="00204CFF" w:rsidP="00466374">
            <w:pPr>
              <w:pStyle w:val="af8"/>
              <w:ind w:left="113" w:right="113" w:firstLine="0"/>
              <w:jc w:val="center"/>
              <w:rPr>
                <w:sz w:val="20"/>
              </w:rPr>
            </w:pPr>
            <w:r w:rsidRPr="0062059D">
              <w:rPr>
                <w:sz w:val="20"/>
              </w:rPr>
              <w:t>2020 г.</w:t>
            </w:r>
          </w:p>
        </w:tc>
        <w:tc>
          <w:tcPr>
            <w:tcW w:w="919" w:type="dxa"/>
            <w:textDirection w:val="btLr"/>
            <w:vAlign w:val="center"/>
          </w:tcPr>
          <w:p w:rsidR="00204CFF" w:rsidRPr="009D5FC0" w:rsidRDefault="00204CFF" w:rsidP="00466374">
            <w:pPr>
              <w:pStyle w:val="af8"/>
              <w:ind w:left="113" w:right="113" w:firstLine="0"/>
              <w:jc w:val="center"/>
              <w:rPr>
                <w:sz w:val="20"/>
              </w:rPr>
            </w:pPr>
            <w:r w:rsidRPr="0062059D">
              <w:rPr>
                <w:sz w:val="20"/>
              </w:rPr>
              <w:t>2021 г.</w:t>
            </w:r>
          </w:p>
        </w:tc>
        <w:tc>
          <w:tcPr>
            <w:tcW w:w="922" w:type="dxa"/>
            <w:textDirection w:val="btLr"/>
            <w:vAlign w:val="center"/>
          </w:tcPr>
          <w:p w:rsidR="00204CFF" w:rsidRPr="009D5FC0" w:rsidRDefault="00204CFF" w:rsidP="00466374">
            <w:pPr>
              <w:pStyle w:val="af8"/>
              <w:ind w:left="113" w:right="113" w:firstLine="0"/>
              <w:jc w:val="center"/>
              <w:rPr>
                <w:sz w:val="20"/>
              </w:rPr>
            </w:pPr>
            <w:r w:rsidRPr="0062059D">
              <w:rPr>
                <w:sz w:val="20"/>
              </w:rPr>
              <w:t>2022 г.</w:t>
            </w:r>
          </w:p>
        </w:tc>
        <w:tc>
          <w:tcPr>
            <w:tcW w:w="920" w:type="dxa"/>
            <w:textDirection w:val="btLr"/>
            <w:vAlign w:val="center"/>
          </w:tcPr>
          <w:p w:rsidR="00204CFF" w:rsidRPr="009D5FC0" w:rsidRDefault="00204CFF" w:rsidP="00466374">
            <w:pPr>
              <w:pStyle w:val="af8"/>
              <w:ind w:left="113" w:right="113" w:firstLine="0"/>
              <w:jc w:val="center"/>
              <w:rPr>
                <w:sz w:val="20"/>
              </w:rPr>
            </w:pPr>
            <w:r w:rsidRPr="0062059D">
              <w:rPr>
                <w:sz w:val="20"/>
              </w:rPr>
              <w:t>2023 г.</w:t>
            </w:r>
          </w:p>
        </w:tc>
        <w:tc>
          <w:tcPr>
            <w:tcW w:w="922" w:type="dxa"/>
            <w:textDirection w:val="btLr"/>
            <w:vAlign w:val="center"/>
          </w:tcPr>
          <w:p w:rsidR="00204CFF" w:rsidRPr="009D5FC0" w:rsidRDefault="00204CFF" w:rsidP="00466374">
            <w:pPr>
              <w:pStyle w:val="af8"/>
              <w:ind w:left="113" w:right="113" w:firstLine="0"/>
              <w:jc w:val="center"/>
              <w:rPr>
                <w:sz w:val="20"/>
              </w:rPr>
            </w:pPr>
            <w:r w:rsidRPr="0062059D">
              <w:rPr>
                <w:sz w:val="20"/>
              </w:rPr>
              <w:t>2024 г.</w:t>
            </w:r>
          </w:p>
        </w:tc>
        <w:tc>
          <w:tcPr>
            <w:tcW w:w="920" w:type="dxa"/>
            <w:textDirection w:val="btLr"/>
            <w:vAlign w:val="center"/>
          </w:tcPr>
          <w:p w:rsidR="00204CFF" w:rsidRPr="009D5FC0" w:rsidRDefault="00204CFF" w:rsidP="00466374">
            <w:pPr>
              <w:pStyle w:val="af8"/>
              <w:ind w:left="113" w:right="113" w:firstLine="0"/>
              <w:jc w:val="center"/>
              <w:rPr>
                <w:sz w:val="20"/>
              </w:rPr>
            </w:pPr>
            <w:r w:rsidRPr="0062059D">
              <w:rPr>
                <w:sz w:val="20"/>
              </w:rPr>
              <w:t>2025 г.</w:t>
            </w:r>
          </w:p>
        </w:tc>
        <w:tc>
          <w:tcPr>
            <w:tcW w:w="939" w:type="dxa"/>
            <w:textDirection w:val="btLr"/>
            <w:vAlign w:val="center"/>
          </w:tcPr>
          <w:p w:rsidR="00204CFF" w:rsidRPr="009D5FC0" w:rsidRDefault="00204CFF" w:rsidP="00466374">
            <w:pPr>
              <w:pStyle w:val="af8"/>
              <w:ind w:left="113" w:right="113" w:firstLine="0"/>
              <w:jc w:val="center"/>
              <w:rPr>
                <w:sz w:val="20"/>
              </w:rPr>
            </w:pPr>
            <w:r w:rsidRPr="0062059D">
              <w:rPr>
                <w:sz w:val="20"/>
              </w:rPr>
              <w:t>2026 г.</w:t>
            </w:r>
          </w:p>
        </w:tc>
        <w:tc>
          <w:tcPr>
            <w:tcW w:w="924" w:type="dxa"/>
            <w:textDirection w:val="btLr"/>
          </w:tcPr>
          <w:p w:rsidR="00204CFF" w:rsidRPr="009D5FC0" w:rsidRDefault="00204CFF" w:rsidP="004523D7">
            <w:pPr>
              <w:pStyle w:val="af8"/>
              <w:ind w:left="113" w:right="113" w:firstLine="0"/>
              <w:jc w:val="center"/>
              <w:rPr>
                <w:sz w:val="20"/>
              </w:rPr>
            </w:pPr>
            <w:r w:rsidRPr="0062059D">
              <w:rPr>
                <w:sz w:val="20"/>
              </w:rPr>
              <w:t>до 203</w:t>
            </w:r>
            <w:r w:rsidR="004523D7">
              <w:rPr>
                <w:sz w:val="20"/>
              </w:rPr>
              <w:t>2</w:t>
            </w:r>
            <w:r w:rsidRPr="0062059D">
              <w:rPr>
                <w:sz w:val="20"/>
              </w:rPr>
              <w:t xml:space="preserve"> г.</w:t>
            </w:r>
          </w:p>
        </w:tc>
      </w:tr>
      <w:tr w:rsidR="00204CFF" w:rsidRPr="00FD4482" w:rsidTr="00466374">
        <w:trPr>
          <w:trHeight w:val="366"/>
          <w:jc w:val="center"/>
        </w:trPr>
        <w:tc>
          <w:tcPr>
            <w:tcW w:w="14786" w:type="dxa"/>
            <w:gridSpan w:val="15"/>
            <w:vAlign w:val="center"/>
          </w:tcPr>
          <w:p w:rsidR="00204CFF" w:rsidRPr="009D5FC0" w:rsidRDefault="00204CFF" w:rsidP="004523D7">
            <w:pPr>
              <w:pStyle w:val="af8"/>
              <w:spacing w:before="0" w:after="0"/>
              <w:ind w:firstLine="0"/>
              <w:jc w:val="center"/>
              <w:rPr>
                <w:sz w:val="24"/>
                <w:szCs w:val="24"/>
              </w:rPr>
            </w:pPr>
            <w:proofErr w:type="gramStart"/>
            <w:r w:rsidRPr="0062059D">
              <w:rPr>
                <w:sz w:val="24"/>
                <w:szCs w:val="24"/>
              </w:rPr>
              <w:t>с</w:t>
            </w:r>
            <w:proofErr w:type="gramEnd"/>
            <w:r w:rsidRPr="0062059D">
              <w:rPr>
                <w:sz w:val="24"/>
                <w:szCs w:val="24"/>
              </w:rPr>
              <w:t xml:space="preserve">. </w:t>
            </w:r>
            <w:r w:rsidR="004523D7">
              <w:rPr>
                <w:sz w:val="24"/>
                <w:szCs w:val="24"/>
              </w:rPr>
              <w:t>Красная Башкирия</w:t>
            </w:r>
          </w:p>
        </w:tc>
      </w:tr>
      <w:tr w:rsidR="00204CFF" w:rsidRPr="00FD4482" w:rsidTr="00466374">
        <w:trPr>
          <w:trHeight w:val="272"/>
          <w:jc w:val="center"/>
        </w:trPr>
        <w:tc>
          <w:tcPr>
            <w:tcW w:w="14786" w:type="dxa"/>
            <w:gridSpan w:val="15"/>
            <w:vAlign w:val="center"/>
          </w:tcPr>
          <w:p w:rsidR="00204CFF" w:rsidRPr="009D5FC0" w:rsidRDefault="00204CFF" w:rsidP="004523D7">
            <w:pPr>
              <w:pStyle w:val="af8"/>
              <w:spacing w:before="0" w:after="0"/>
              <w:ind w:firstLine="0"/>
              <w:jc w:val="center"/>
              <w:rPr>
                <w:sz w:val="24"/>
                <w:szCs w:val="24"/>
              </w:rPr>
            </w:pPr>
            <w:r w:rsidRPr="0062059D">
              <w:rPr>
                <w:sz w:val="24"/>
                <w:szCs w:val="24"/>
              </w:rPr>
              <w:t>Система</w:t>
            </w:r>
            <w:r w:rsidR="004523D7">
              <w:rPr>
                <w:sz w:val="24"/>
                <w:szCs w:val="24"/>
              </w:rPr>
              <w:t xml:space="preserve"> водоотведения</w:t>
            </w:r>
          </w:p>
        </w:tc>
      </w:tr>
      <w:tr w:rsidR="007A6139" w:rsidRPr="00FD4482" w:rsidTr="007A6139">
        <w:trPr>
          <w:trHeight w:val="244"/>
          <w:jc w:val="center"/>
        </w:trPr>
        <w:tc>
          <w:tcPr>
            <w:tcW w:w="14786" w:type="dxa"/>
            <w:gridSpan w:val="15"/>
            <w:vAlign w:val="center"/>
          </w:tcPr>
          <w:p w:rsidR="007A6139" w:rsidRPr="009D5FC0" w:rsidRDefault="007A6139" w:rsidP="007A6139">
            <w:pPr>
              <w:pStyle w:val="af8"/>
              <w:spacing w:before="0" w:after="0"/>
              <w:ind w:firstLine="0"/>
              <w:jc w:val="center"/>
              <w:rPr>
                <w:sz w:val="24"/>
                <w:szCs w:val="24"/>
              </w:rPr>
            </w:pPr>
            <w:r>
              <w:rPr>
                <w:sz w:val="24"/>
                <w:szCs w:val="24"/>
              </w:rPr>
              <w:t>1 вариант</w:t>
            </w:r>
          </w:p>
        </w:tc>
      </w:tr>
      <w:tr w:rsidR="00CB5B4D" w:rsidRPr="00FD4482" w:rsidTr="00212E11">
        <w:trPr>
          <w:trHeight w:val="1226"/>
          <w:jc w:val="center"/>
        </w:trPr>
        <w:tc>
          <w:tcPr>
            <w:tcW w:w="569" w:type="dxa"/>
            <w:vAlign w:val="center"/>
          </w:tcPr>
          <w:p w:rsidR="00CB5B4D" w:rsidRPr="0062059D" w:rsidRDefault="00CB5B4D" w:rsidP="00466374">
            <w:pPr>
              <w:pStyle w:val="af8"/>
              <w:ind w:firstLine="0"/>
              <w:jc w:val="center"/>
              <w:rPr>
                <w:sz w:val="24"/>
                <w:szCs w:val="24"/>
              </w:rPr>
            </w:pPr>
            <w:r>
              <w:rPr>
                <w:sz w:val="24"/>
                <w:szCs w:val="24"/>
              </w:rPr>
              <w:t>1</w:t>
            </w:r>
          </w:p>
        </w:tc>
        <w:tc>
          <w:tcPr>
            <w:tcW w:w="3154" w:type="dxa"/>
            <w:vAlign w:val="center"/>
          </w:tcPr>
          <w:p w:rsidR="00CB5B4D" w:rsidRPr="00DF218D" w:rsidRDefault="00CB5B4D" w:rsidP="00212E11">
            <w:pPr>
              <w:pStyle w:val="a3"/>
              <w:spacing w:after="0"/>
              <w:jc w:val="left"/>
              <w:rPr>
                <w:rFonts w:eastAsia="MS Mincho"/>
                <w:szCs w:val="24"/>
              </w:rPr>
            </w:pPr>
            <w:r>
              <w:rPr>
                <w:rFonts w:eastAsia="MS Mincho"/>
                <w:szCs w:val="24"/>
              </w:rPr>
              <w:t>Разработка ПСД по новому строительству и реконструкции канализационных сетей и сооружений с государственной экспертизой ПСД, а также получение заключения о достоверности сметной стоимости ПСД.</w:t>
            </w:r>
          </w:p>
        </w:tc>
        <w:tc>
          <w:tcPr>
            <w:tcW w:w="1840" w:type="dxa"/>
            <w:gridSpan w:val="2"/>
            <w:vAlign w:val="center"/>
          </w:tcPr>
          <w:p w:rsidR="00CB5B4D" w:rsidRPr="00DF218D" w:rsidRDefault="00CB5B4D" w:rsidP="00212E11">
            <w:pPr>
              <w:pStyle w:val="a3"/>
              <w:spacing w:after="0"/>
              <w:jc w:val="center"/>
              <w:rPr>
                <w:rFonts w:eastAsia="MS Mincho"/>
                <w:szCs w:val="24"/>
              </w:rPr>
            </w:pPr>
            <w:r>
              <w:rPr>
                <w:rFonts w:eastAsia="MS Mincho"/>
                <w:szCs w:val="24"/>
              </w:rPr>
              <w:t>10263,52</w:t>
            </w:r>
          </w:p>
        </w:tc>
        <w:tc>
          <w:tcPr>
            <w:tcW w:w="2757" w:type="dxa"/>
            <w:gridSpan w:val="4"/>
            <w:vAlign w:val="center"/>
          </w:tcPr>
          <w:p w:rsidR="00CB5B4D" w:rsidRPr="00DF218D" w:rsidRDefault="00CB5B4D" w:rsidP="00212E11">
            <w:pPr>
              <w:pStyle w:val="a3"/>
              <w:spacing w:after="0"/>
              <w:jc w:val="center"/>
              <w:rPr>
                <w:rFonts w:eastAsia="MS Mincho"/>
                <w:szCs w:val="24"/>
              </w:rPr>
            </w:pPr>
          </w:p>
        </w:tc>
        <w:tc>
          <w:tcPr>
            <w:tcW w:w="3683" w:type="dxa"/>
            <w:gridSpan w:val="4"/>
            <w:vAlign w:val="center"/>
          </w:tcPr>
          <w:p w:rsidR="00CB5B4D" w:rsidRPr="00DF218D" w:rsidRDefault="00CB5B4D" w:rsidP="00212E11">
            <w:pPr>
              <w:pStyle w:val="a3"/>
              <w:spacing w:after="0"/>
              <w:jc w:val="center"/>
              <w:rPr>
                <w:rFonts w:eastAsia="MS Mincho"/>
                <w:szCs w:val="24"/>
              </w:rPr>
            </w:pPr>
          </w:p>
        </w:tc>
        <w:tc>
          <w:tcPr>
            <w:tcW w:w="920" w:type="dxa"/>
            <w:vAlign w:val="center"/>
          </w:tcPr>
          <w:p w:rsidR="00CB5B4D" w:rsidRPr="009D5FC0" w:rsidRDefault="00CB5B4D" w:rsidP="00466374">
            <w:pPr>
              <w:pStyle w:val="af8"/>
              <w:ind w:firstLine="0"/>
              <w:jc w:val="center"/>
              <w:rPr>
                <w:sz w:val="24"/>
                <w:szCs w:val="24"/>
              </w:rPr>
            </w:pPr>
          </w:p>
        </w:tc>
        <w:tc>
          <w:tcPr>
            <w:tcW w:w="939" w:type="dxa"/>
            <w:vAlign w:val="center"/>
          </w:tcPr>
          <w:p w:rsidR="00CB5B4D" w:rsidRPr="009D5FC0" w:rsidRDefault="00CB5B4D" w:rsidP="00466374">
            <w:pPr>
              <w:pStyle w:val="af8"/>
              <w:ind w:firstLine="0"/>
              <w:jc w:val="center"/>
              <w:rPr>
                <w:sz w:val="24"/>
                <w:szCs w:val="24"/>
              </w:rPr>
            </w:pPr>
          </w:p>
        </w:tc>
        <w:tc>
          <w:tcPr>
            <w:tcW w:w="924" w:type="dxa"/>
            <w:vAlign w:val="center"/>
          </w:tcPr>
          <w:p w:rsidR="00CB5B4D" w:rsidRPr="009D5FC0" w:rsidRDefault="00CB5B4D" w:rsidP="00466374">
            <w:pPr>
              <w:pStyle w:val="af8"/>
              <w:ind w:firstLine="0"/>
              <w:jc w:val="center"/>
              <w:rPr>
                <w:sz w:val="24"/>
                <w:szCs w:val="24"/>
              </w:rPr>
            </w:pPr>
          </w:p>
        </w:tc>
      </w:tr>
      <w:tr w:rsidR="00CB5B4D" w:rsidRPr="00FD4482" w:rsidTr="00212E11">
        <w:trPr>
          <w:trHeight w:val="1226"/>
          <w:jc w:val="center"/>
        </w:trPr>
        <w:tc>
          <w:tcPr>
            <w:tcW w:w="569" w:type="dxa"/>
            <w:vAlign w:val="center"/>
          </w:tcPr>
          <w:p w:rsidR="00CB5B4D" w:rsidRPr="0062059D" w:rsidRDefault="00CB5B4D" w:rsidP="00466374">
            <w:pPr>
              <w:pStyle w:val="af8"/>
              <w:ind w:firstLine="0"/>
              <w:jc w:val="center"/>
              <w:rPr>
                <w:sz w:val="24"/>
                <w:szCs w:val="24"/>
              </w:rPr>
            </w:pPr>
            <w:r>
              <w:rPr>
                <w:sz w:val="24"/>
                <w:szCs w:val="24"/>
              </w:rPr>
              <w:t>2</w:t>
            </w:r>
          </w:p>
        </w:tc>
        <w:tc>
          <w:tcPr>
            <w:tcW w:w="3154" w:type="dxa"/>
            <w:vAlign w:val="center"/>
          </w:tcPr>
          <w:p w:rsidR="00CB5B4D" w:rsidRPr="00DF218D" w:rsidRDefault="00CB5B4D" w:rsidP="00212E11">
            <w:pPr>
              <w:pStyle w:val="a3"/>
              <w:spacing w:after="0"/>
              <w:jc w:val="left"/>
              <w:rPr>
                <w:rFonts w:eastAsia="MS Mincho"/>
                <w:szCs w:val="24"/>
              </w:rPr>
            </w:pPr>
            <w:r>
              <w:rPr>
                <w:rFonts w:eastAsia="MS Mincho"/>
                <w:szCs w:val="24"/>
              </w:rPr>
              <w:t xml:space="preserve">Приобретение </w:t>
            </w:r>
            <w:proofErr w:type="spellStart"/>
            <w:r>
              <w:rPr>
                <w:rFonts w:eastAsia="MS Mincho"/>
                <w:szCs w:val="24"/>
              </w:rPr>
              <w:t>теледиагностической</w:t>
            </w:r>
            <w:proofErr w:type="spellEnd"/>
            <w:r>
              <w:rPr>
                <w:rFonts w:eastAsia="MS Mincho"/>
                <w:szCs w:val="24"/>
              </w:rPr>
              <w:t xml:space="preserve"> установки для определения технического состояния коллекторов и дюкеров</w:t>
            </w:r>
          </w:p>
        </w:tc>
        <w:tc>
          <w:tcPr>
            <w:tcW w:w="1840" w:type="dxa"/>
            <w:gridSpan w:val="2"/>
            <w:vAlign w:val="center"/>
          </w:tcPr>
          <w:p w:rsidR="00CB5B4D" w:rsidRPr="00DF218D" w:rsidRDefault="00CB5B4D" w:rsidP="00212E11">
            <w:pPr>
              <w:pStyle w:val="a3"/>
              <w:spacing w:after="0"/>
              <w:jc w:val="center"/>
              <w:rPr>
                <w:rFonts w:eastAsia="MS Mincho"/>
                <w:szCs w:val="24"/>
              </w:rPr>
            </w:pPr>
            <w:r>
              <w:rPr>
                <w:rFonts w:eastAsia="MS Mincho"/>
                <w:szCs w:val="24"/>
              </w:rPr>
              <w:t>4532,07</w:t>
            </w:r>
          </w:p>
        </w:tc>
        <w:tc>
          <w:tcPr>
            <w:tcW w:w="2757" w:type="dxa"/>
            <w:gridSpan w:val="4"/>
            <w:vAlign w:val="center"/>
          </w:tcPr>
          <w:p w:rsidR="00CB5B4D" w:rsidRPr="00DF218D" w:rsidRDefault="00CB5B4D" w:rsidP="00212E11">
            <w:pPr>
              <w:pStyle w:val="a3"/>
              <w:spacing w:after="0"/>
              <w:jc w:val="center"/>
              <w:rPr>
                <w:rFonts w:eastAsia="MS Mincho"/>
                <w:szCs w:val="24"/>
              </w:rPr>
            </w:pPr>
          </w:p>
        </w:tc>
        <w:tc>
          <w:tcPr>
            <w:tcW w:w="3683" w:type="dxa"/>
            <w:gridSpan w:val="4"/>
            <w:vAlign w:val="center"/>
          </w:tcPr>
          <w:p w:rsidR="00CB5B4D" w:rsidRPr="00DF218D" w:rsidRDefault="00CB5B4D" w:rsidP="00212E11">
            <w:pPr>
              <w:pStyle w:val="a3"/>
              <w:spacing w:after="0"/>
              <w:jc w:val="center"/>
              <w:rPr>
                <w:rFonts w:eastAsia="MS Mincho"/>
                <w:szCs w:val="24"/>
              </w:rPr>
            </w:pPr>
          </w:p>
        </w:tc>
        <w:tc>
          <w:tcPr>
            <w:tcW w:w="920" w:type="dxa"/>
            <w:vAlign w:val="center"/>
          </w:tcPr>
          <w:p w:rsidR="00CB5B4D" w:rsidRPr="009D5FC0" w:rsidRDefault="00CB5B4D" w:rsidP="00466374">
            <w:pPr>
              <w:pStyle w:val="af8"/>
              <w:ind w:firstLine="0"/>
              <w:jc w:val="center"/>
              <w:rPr>
                <w:sz w:val="24"/>
                <w:szCs w:val="24"/>
              </w:rPr>
            </w:pPr>
          </w:p>
        </w:tc>
        <w:tc>
          <w:tcPr>
            <w:tcW w:w="939" w:type="dxa"/>
            <w:vAlign w:val="center"/>
          </w:tcPr>
          <w:p w:rsidR="00CB5B4D" w:rsidRPr="009D5FC0" w:rsidRDefault="00CB5B4D" w:rsidP="00466374">
            <w:pPr>
              <w:pStyle w:val="af8"/>
              <w:ind w:firstLine="0"/>
              <w:jc w:val="center"/>
              <w:rPr>
                <w:sz w:val="24"/>
                <w:szCs w:val="24"/>
              </w:rPr>
            </w:pPr>
          </w:p>
        </w:tc>
        <w:tc>
          <w:tcPr>
            <w:tcW w:w="924" w:type="dxa"/>
            <w:vAlign w:val="center"/>
          </w:tcPr>
          <w:p w:rsidR="00CB5B4D" w:rsidRPr="009D5FC0" w:rsidRDefault="00CB5B4D" w:rsidP="00466374">
            <w:pPr>
              <w:pStyle w:val="af8"/>
              <w:ind w:firstLine="0"/>
              <w:jc w:val="center"/>
              <w:rPr>
                <w:sz w:val="24"/>
                <w:szCs w:val="24"/>
              </w:rPr>
            </w:pPr>
          </w:p>
        </w:tc>
      </w:tr>
      <w:tr w:rsidR="00CB5B4D" w:rsidRPr="00FD4482" w:rsidTr="00212E11">
        <w:trPr>
          <w:trHeight w:val="1226"/>
          <w:jc w:val="center"/>
        </w:trPr>
        <w:tc>
          <w:tcPr>
            <w:tcW w:w="569" w:type="dxa"/>
            <w:vAlign w:val="center"/>
          </w:tcPr>
          <w:p w:rsidR="00CB5B4D" w:rsidRDefault="00CB5B4D" w:rsidP="00466374">
            <w:pPr>
              <w:pStyle w:val="af8"/>
              <w:ind w:firstLine="0"/>
              <w:jc w:val="center"/>
              <w:rPr>
                <w:sz w:val="24"/>
                <w:szCs w:val="24"/>
              </w:rPr>
            </w:pPr>
            <w:r>
              <w:rPr>
                <w:sz w:val="24"/>
                <w:szCs w:val="24"/>
              </w:rPr>
              <w:lastRenderedPageBreak/>
              <w:t>3</w:t>
            </w:r>
          </w:p>
        </w:tc>
        <w:tc>
          <w:tcPr>
            <w:tcW w:w="3154" w:type="dxa"/>
            <w:vAlign w:val="center"/>
          </w:tcPr>
          <w:p w:rsidR="00CB5B4D" w:rsidRPr="00DF218D" w:rsidRDefault="00CB5B4D" w:rsidP="00212E11">
            <w:pPr>
              <w:pStyle w:val="a3"/>
              <w:spacing w:after="0"/>
              <w:jc w:val="left"/>
              <w:rPr>
                <w:rFonts w:eastAsia="MS Mincho"/>
                <w:szCs w:val="24"/>
              </w:rPr>
            </w:pPr>
            <w:r>
              <w:rPr>
                <w:rFonts w:eastAsia="MS Mincho"/>
                <w:szCs w:val="24"/>
              </w:rPr>
              <w:t xml:space="preserve">Разработка ПСД на замену электросилового оборудования КНС-1 с получением заключения </w:t>
            </w:r>
            <w:proofErr w:type="spellStart"/>
            <w:r>
              <w:rPr>
                <w:rFonts w:eastAsia="MS Mincho"/>
                <w:szCs w:val="24"/>
              </w:rPr>
              <w:t>госэкспертизы</w:t>
            </w:r>
            <w:proofErr w:type="spellEnd"/>
          </w:p>
        </w:tc>
        <w:tc>
          <w:tcPr>
            <w:tcW w:w="1840" w:type="dxa"/>
            <w:gridSpan w:val="2"/>
            <w:vAlign w:val="center"/>
          </w:tcPr>
          <w:p w:rsidR="00CB5B4D" w:rsidRPr="00DF218D" w:rsidRDefault="00CB5B4D" w:rsidP="00212E11">
            <w:pPr>
              <w:pStyle w:val="a3"/>
              <w:spacing w:after="0"/>
              <w:jc w:val="center"/>
              <w:rPr>
                <w:rFonts w:eastAsia="MS Mincho"/>
                <w:szCs w:val="24"/>
              </w:rPr>
            </w:pPr>
            <w:r>
              <w:rPr>
                <w:rFonts w:eastAsia="MS Mincho"/>
                <w:szCs w:val="24"/>
              </w:rPr>
              <w:t>1742,64</w:t>
            </w:r>
          </w:p>
        </w:tc>
        <w:tc>
          <w:tcPr>
            <w:tcW w:w="2757" w:type="dxa"/>
            <w:gridSpan w:val="4"/>
            <w:vAlign w:val="center"/>
          </w:tcPr>
          <w:p w:rsidR="00CB5B4D" w:rsidRPr="00DF218D" w:rsidRDefault="00CB5B4D" w:rsidP="00212E11">
            <w:pPr>
              <w:pStyle w:val="a3"/>
              <w:spacing w:after="0"/>
              <w:jc w:val="center"/>
              <w:rPr>
                <w:rFonts w:eastAsia="MS Mincho"/>
                <w:szCs w:val="24"/>
              </w:rPr>
            </w:pPr>
          </w:p>
        </w:tc>
        <w:tc>
          <w:tcPr>
            <w:tcW w:w="3683" w:type="dxa"/>
            <w:gridSpan w:val="4"/>
            <w:vAlign w:val="center"/>
          </w:tcPr>
          <w:p w:rsidR="00CB5B4D" w:rsidRPr="00DF218D" w:rsidRDefault="00CB5B4D" w:rsidP="00212E11">
            <w:pPr>
              <w:pStyle w:val="a3"/>
              <w:spacing w:after="0"/>
              <w:jc w:val="center"/>
              <w:rPr>
                <w:rFonts w:eastAsia="MS Mincho"/>
                <w:szCs w:val="24"/>
              </w:rPr>
            </w:pPr>
          </w:p>
        </w:tc>
        <w:tc>
          <w:tcPr>
            <w:tcW w:w="920" w:type="dxa"/>
            <w:vAlign w:val="center"/>
          </w:tcPr>
          <w:p w:rsidR="00CB5B4D" w:rsidRPr="009D5FC0" w:rsidRDefault="00CB5B4D" w:rsidP="00466374">
            <w:pPr>
              <w:pStyle w:val="af8"/>
              <w:ind w:firstLine="0"/>
              <w:jc w:val="center"/>
              <w:rPr>
                <w:sz w:val="24"/>
                <w:szCs w:val="24"/>
              </w:rPr>
            </w:pPr>
          </w:p>
        </w:tc>
        <w:tc>
          <w:tcPr>
            <w:tcW w:w="939" w:type="dxa"/>
            <w:vAlign w:val="center"/>
          </w:tcPr>
          <w:p w:rsidR="00CB5B4D" w:rsidRPr="009D5FC0" w:rsidRDefault="00CB5B4D" w:rsidP="00466374">
            <w:pPr>
              <w:pStyle w:val="af8"/>
              <w:ind w:firstLine="0"/>
              <w:jc w:val="center"/>
              <w:rPr>
                <w:sz w:val="24"/>
                <w:szCs w:val="24"/>
              </w:rPr>
            </w:pPr>
          </w:p>
        </w:tc>
        <w:tc>
          <w:tcPr>
            <w:tcW w:w="924" w:type="dxa"/>
            <w:vAlign w:val="center"/>
          </w:tcPr>
          <w:p w:rsidR="00CB5B4D" w:rsidRPr="009D5FC0" w:rsidRDefault="00CB5B4D" w:rsidP="00466374">
            <w:pPr>
              <w:pStyle w:val="af8"/>
              <w:ind w:firstLine="0"/>
              <w:jc w:val="center"/>
              <w:rPr>
                <w:sz w:val="24"/>
                <w:szCs w:val="24"/>
              </w:rPr>
            </w:pPr>
          </w:p>
        </w:tc>
      </w:tr>
      <w:tr w:rsidR="00CB5B4D" w:rsidRPr="00FD4482" w:rsidTr="00212E11">
        <w:trPr>
          <w:trHeight w:val="1226"/>
          <w:jc w:val="center"/>
        </w:trPr>
        <w:tc>
          <w:tcPr>
            <w:tcW w:w="569" w:type="dxa"/>
            <w:vAlign w:val="center"/>
          </w:tcPr>
          <w:p w:rsidR="00CB5B4D" w:rsidRDefault="00CB5B4D" w:rsidP="00466374">
            <w:pPr>
              <w:pStyle w:val="af8"/>
              <w:ind w:firstLine="0"/>
              <w:jc w:val="center"/>
              <w:rPr>
                <w:sz w:val="24"/>
                <w:szCs w:val="24"/>
              </w:rPr>
            </w:pPr>
            <w:r>
              <w:rPr>
                <w:sz w:val="24"/>
                <w:szCs w:val="24"/>
              </w:rPr>
              <w:t>4</w:t>
            </w:r>
          </w:p>
        </w:tc>
        <w:tc>
          <w:tcPr>
            <w:tcW w:w="3154" w:type="dxa"/>
            <w:vAlign w:val="center"/>
          </w:tcPr>
          <w:p w:rsidR="00CB5B4D" w:rsidRPr="00DF218D" w:rsidRDefault="00CB5B4D" w:rsidP="00212E11">
            <w:pPr>
              <w:pStyle w:val="a3"/>
              <w:spacing w:after="0"/>
              <w:jc w:val="left"/>
              <w:rPr>
                <w:rFonts w:eastAsia="MS Mincho"/>
                <w:szCs w:val="24"/>
              </w:rPr>
            </w:pPr>
            <w:r>
              <w:rPr>
                <w:rFonts w:eastAsia="MS Mincho"/>
                <w:szCs w:val="24"/>
              </w:rPr>
              <w:t>Замена задвижек в колодцах аварийного сброса (дюкерах)</w:t>
            </w:r>
          </w:p>
        </w:tc>
        <w:tc>
          <w:tcPr>
            <w:tcW w:w="1840" w:type="dxa"/>
            <w:gridSpan w:val="2"/>
            <w:vAlign w:val="center"/>
          </w:tcPr>
          <w:p w:rsidR="00CB5B4D" w:rsidRPr="00DF218D" w:rsidRDefault="00CB5B4D" w:rsidP="00212E11">
            <w:pPr>
              <w:pStyle w:val="a3"/>
              <w:spacing w:after="0"/>
              <w:jc w:val="center"/>
              <w:rPr>
                <w:rFonts w:eastAsia="MS Mincho"/>
                <w:szCs w:val="24"/>
              </w:rPr>
            </w:pPr>
            <w:r>
              <w:rPr>
                <w:rFonts w:eastAsia="MS Mincho"/>
                <w:szCs w:val="24"/>
              </w:rPr>
              <w:t>175,00</w:t>
            </w:r>
          </w:p>
        </w:tc>
        <w:tc>
          <w:tcPr>
            <w:tcW w:w="2757" w:type="dxa"/>
            <w:gridSpan w:val="4"/>
            <w:vAlign w:val="center"/>
          </w:tcPr>
          <w:p w:rsidR="00CB5B4D" w:rsidRPr="00DF218D" w:rsidRDefault="00CB5B4D" w:rsidP="00212E11">
            <w:pPr>
              <w:pStyle w:val="a3"/>
              <w:spacing w:after="0"/>
              <w:jc w:val="center"/>
              <w:rPr>
                <w:rFonts w:eastAsia="MS Mincho"/>
                <w:szCs w:val="24"/>
              </w:rPr>
            </w:pPr>
            <w:r>
              <w:rPr>
                <w:rFonts w:eastAsia="MS Mincho"/>
                <w:szCs w:val="24"/>
              </w:rPr>
              <w:t>350,00</w:t>
            </w:r>
          </w:p>
        </w:tc>
        <w:tc>
          <w:tcPr>
            <w:tcW w:w="3683" w:type="dxa"/>
            <w:gridSpan w:val="4"/>
            <w:vAlign w:val="center"/>
          </w:tcPr>
          <w:p w:rsidR="00CB5B4D" w:rsidRPr="00DF218D" w:rsidRDefault="00CB5B4D" w:rsidP="00212E11">
            <w:pPr>
              <w:pStyle w:val="a3"/>
              <w:spacing w:after="0"/>
              <w:jc w:val="center"/>
              <w:rPr>
                <w:rFonts w:eastAsia="MS Mincho"/>
                <w:szCs w:val="24"/>
              </w:rPr>
            </w:pPr>
            <w:r>
              <w:rPr>
                <w:rFonts w:eastAsia="MS Mincho"/>
                <w:szCs w:val="24"/>
              </w:rPr>
              <w:t>175,00</w:t>
            </w:r>
          </w:p>
        </w:tc>
        <w:tc>
          <w:tcPr>
            <w:tcW w:w="920" w:type="dxa"/>
            <w:vAlign w:val="center"/>
          </w:tcPr>
          <w:p w:rsidR="00CB5B4D" w:rsidRPr="009D5FC0" w:rsidRDefault="00CB5B4D" w:rsidP="00466374">
            <w:pPr>
              <w:pStyle w:val="af8"/>
              <w:ind w:firstLine="0"/>
              <w:jc w:val="center"/>
              <w:rPr>
                <w:sz w:val="24"/>
                <w:szCs w:val="24"/>
              </w:rPr>
            </w:pPr>
          </w:p>
        </w:tc>
        <w:tc>
          <w:tcPr>
            <w:tcW w:w="939" w:type="dxa"/>
            <w:vAlign w:val="center"/>
          </w:tcPr>
          <w:p w:rsidR="00CB5B4D" w:rsidRPr="009D5FC0" w:rsidRDefault="00CB5B4D" w:rsidP="00466374">
            <w:pPr>
              <w:pStyle w:val="af8"/>
              <w:ind w:firstLine="0"/>
              <w:jc w:val="center"/>
              <w:rPr>
                <w:sz w:val="24"/>
                <w:szCs w:val="24"/>
              </w:rPr>
            </w:pPr>
          </w:p>
        </w:tc>
        <w:tc>
          <w:tcPr>
            <w:tcW w:w="924" w:type="dxa"/>
            <w:vAlign w:val="center"/>
          </w:tcPr>
          <w:p w:rsidR="00CB5B4D" w:rsidRPr="009D5FC0" w:rsidRDefault="00CB5B4D" w:rsidP="00466374">
            <w:pPr>
              <w:pStyle w:val="af8"/>
              <w:ind w:firstLine="0"/>
              <w:jc w:val="center"/>
              <w:rPr>
                <w:sz w:val="24"/>
                <w:szCs w:val="24"/>
              </w:rPr>
            </w:pPr>
          </w:p>
        </w:tc>
      </w:tr>
      <w:tr w:rsidR="00CB5B4D" w:rsidRPr="00FD4482" w:rsidTr="00212E11">
        <w:trPr>
          <w:trHeight w:val="1226"/>
          <w:jc w:val="center"/>
        </w:trPr>
        <w:tc>
          <w:tcPr>
            <w:tcW w:w="569" w:type="dxa"/>
            <w:vAlign w:val="center"/>
          </w:tcPr>
          <w:p w:rsidR="00CB5B4D" w:rsidRDefault="00CB5B4D" w:rsidP="00466374">
            <w:pPr>
              <w:pStyle w:val="af8"/>
              <w:ind w:firstLine="0"/>
              <w:jc w:val="center"/>
              <w:rPr>
                <w:sz w:val="24"/>
                <w:szCs w:val="24"/>
              </w:rPr>
            </w:pPr>
            <w:r>
              <w:rPr>
                <w:sz w:val="24"/>
                <w:szCs w:val="24"/>
              </w:rPr>
              <w:t>5</w:t>
            </w:r>
          </w:p>
        </w:tc>
        <w:tc>
          <w:tcPr>
            <w:tcW w:w="3154" w:type="dxa"/>
            <w:vAlign w:val="center"/>
          </w:tcPr>
          <w:p w:rsidR="00CB5B4D" w:rsidRPr="00DF218D" w:rsidRDefault="00CB5B4D" w:rsidP="00212E11">
            <w:pPr>
              <w:pStyle w:val="a3"/>
              <w:spacing w:after="0"/>
              <w:jc w:val="left"/>
              <w:rPr>
                <w:rFonts w:eastAsia="MS Mincho"/>
                <w:szCs w:val="24"/>
              </w:rPr>
            </w:pPr>
            <w:r>
              <w:rPr>
                <w:rFonts w:eastAsia="MS Mincho"/>
                <w:szCs w:val="24"/>
              </w:rPr>
              <w:t>Размещение дизель генераторных установок для обеспечения второй категории надежности электроснабжения</w:t>
            </w:r>
          </w:p>
        </w:tc>
        <w:tc>
          <w:tcPr>
            <w:tcW w:w="1840" w:type="dxa"/>
            <w:gridSpan w:val="2"/>
            <w:vAlign w:val="center"/>
          </w:tcPr>
          <w:p w:rsidR="00CB5B4D" w:rsidRPr="00DF218D" w:rsidRDefault="00CB5B4D" w:rsidP="00212E11">
            <w:pPr>
              <w:pStyle w:val="a3"/>
              <w:spacing w:after="0"/>
              <w:jc w:val="center"/>
              <w:rPr>
                <w:rFonts w:eastAsia="MS Mincho"/>
                <w:szCs w:val="24"/>
              </w:rPr>
            </w:pPr>
            <w:r>
              <w:rPr>
                <w:rFonts w:eastAsia="MS Mincho"/>
                <w:szCs w:val="24"/>
              </w:rPr>
              <w:t>16000,00</w:t>
            </w:r>
          </w:p>
        </w:tc>
        <w:tc>
          <w:tcPr>
            <w:tcW w:w="2757" w:type="dxa"/>
            <w:gridSpan w:val="4"/>
            <w:vAlign w:val="center"/>
          </w:tcPr>
          <w:p w:rsidR="00CB5B4D" w:rsidRPr="00DF218D" w:rsidRDefault="00CB5B4D" w:rsidP="00212E11">
            <w:pPr>
              <w:pStyle w:val="a3"/>
              <w:spacing w:after="0"/>
              <w:jc w:val="center"/>
              <w:rPr>
                <w:rFonts w:eastAsia="MS Mincho"/>
                <w:szCs w:val="24"/>
              </w:rPr>
            </w:pPr>
          </w:p>
        </w:tc>
        <w:tc>
          <w:tcPr>
            <w:tcW w:w="3683" w:type="dxa"/>
            <w:gridSpan w:val="4"/>
            <w:vAlign w:val="center"/>
          </w:tcPr>
          <w:p w:rsidR="00CB5B4D" w:rsidRPr="00DF218D" w:rsidRDefault="00CB5B4D" w:rsidP="00212E11">
            <w:pPr>
              <w:pStyle w:val="a3"/>
              <w:spacing w:after="0"/>
              <w:jc w:val="center"/>
              <w:rPr>
                <w:rFonts w:eastAsia="MS Mincho"/>
                <w:szCs w:val="24"/>
              </w:rPr>
            </w:pPr>
          </w:p>
        </w:tc>
        <w:tc>
          <w:tcPr>
            <w:tcW w:w="920" w:type="dxa"/>
            <w:vAlign w:val="center"/>
          </w:tcPr>
          <w:p w:rsidR="00CB5B4D" w:rsidRPr="009D5FC0" w:rsidRDefault="00CB5B4D" w:rsidP="00466374">
            <w:pPr>
              <w:pStyle w:val="af8"/>
              <w:ind w:firstLine="0"/>
              <w:jc w:val="center"/>
              <w:rPr>
                <w:sz w:val="24"/>
                <w:szCs w:val="24"/>
              </w:rPr>
            </w:pPr>
          </w:p>
        </w:tc>
        <w:tc>
          <w:tcPr>
            <w:tcW w:w="939" w:type="dxa"/>
            <w:vAlign w:val="center"/>
          </w:tcPr>
          <w:p w:rsidR="00CB5B4D" w:rsidRPr="009D5FC0" w:rsidRDefault="00CB5B4D" w:rsidP="00466374">
            <w:pPr>
              <w:pStyle w:val="af8"/>
              <w:ind w:firstLine="0"/>
              <w:jc w:val="center"/>
              <w:rPr>
                <w:sz w:val="24"/>
                <w:szCs w:val="24"/>
              </w:rPr>
            </w:pPr>
          </w:p>
        </w:tc>
        <w:tc>
          <w:tcPr>
            <w:tcW w:w="924" w:type="dxa"/>
            <w:vAlign w:val="center"/>
          </w:tcPr>
          <w:p w:rsidR="00CB5B4D" w:rsidRPr="009D5FC0" w:rsidRDefault="00CB5B4D" w:rsidP="00466374">
            <w:pPr>
              <w:pStyle w:val="af8"/>
              <w:ind w:firstLine="0"/>
              <w:jc w:val="center"/>
              <w:rPr>
                <w:sz w:val="24"/>
                <w:szCs w:val="24"/>
              </w:rPr>
            </w:pPr>
          </w:p>
        </w:tc>
      </w:tr>
      <w:tr w:rsidR="00CB5B4D" w:rsidRPr="00FD4482" w:rsidTr="00212E11">
        <w:trPr>
          <w:trHeight w:val="1226"/>
          <w:jc w:val="center"/>
        </w:trPr>
        <w:tc>
          <w:tcPr>
            <w:tcW w:w="569" w:type="dxa"/>
            <w:vAlign w:val="center"/>
          </w:tcPr>
          <w:p w:rsidR="00CB5B4D" w:rsidRDefault="00CB5B4D" w:rsidP="00466374">
            <w:pPr>
              <w:pStyle w:val="af8"/>
              <w:ind w:firstLine="0"/>
              <w:jc w:val="center"/>
              <w:rPr>
                <w:sz w:val="24"/>
                <w:szCs w:val="24"/>
              </w:rPr>
            </w:pPr>
            <w:r>
              <w:rPr>
                <w:sz w:val="24"/>
                <w:szCs w:val="24"/>
              </w:rPr>
              <w:t>6</w:t>
            </w:r>
          </w:p>
        </w:tc>
        <w:tc>
          <w:tcPr>
            <w:tcW w:w="3154" w:type="dxa"/>
            <w:vAlign w:val="center"/>
          </w:tcPr>
          <w:p w:rsidR="00CB5B4D" w:rsidRDefault="00CB5B4D" w:rsidP="00212E11">
            <w:pPr>
              <w:pStyle w:val="a3"/>
              <w:spacing w:after="0"/>
              <w:jc w:val="left"/>
              <w:rPr>
                <w:rFonts w:eastAsia="MS Mincho"/>
                <w:szCs w:val="24"/>
              </w:rPr>
            </w:pPr>
            <w:r>
              <w:rPr>
                <w:rFonts w:eastAsia="MS Mincho"/>
                <w:szCs w:val="24"/>
              </w:rPr>
              <w:t>Разработка ПСД по строительству очистных сооружений с государственной экспертизой ПСД, а также получение заключения о достоверности сметной стоимости ПСД.</w:t>
            </w:r>
          </w:p>
        </w:tc>
        <w:tc>
          <w:tcPr>
            <w:tcW w:w="1840" w:type="dxa"/>
            <w:gridSpan w:val="2"/>
            <w:vAlign w:val="center"/>
          </w:tcPr>
          <w:p w:rsidR="00CB5B4D" w:rsidRPr="00DF218D" w:rsidRDefault="00CB5B4D" w:rsidP="00212E11">
            <w:pPr>
              <w:jc w:val="center"/>
              <w:rPr>
                <w:color w:val="000000"/>
                <w:sz w:val="24"/>
              </w:rPr>
            </w:pPr>
            <w:r>
              <w:rPr>
                <w:color w:val="000000"/>
                <w:sz w:val="24"/>
              </w:rPr>
              <w:t>4826,60</w:t>
            </w:r>
          </w:p>
        </w:tc>
        <w:tc>
          <w:tcPr>
            <w:tcW w:w="2757" w:type="dxa"/>
            <w:gridSpan w:val="4"/>
            <w:vAlign w:val="center"/>
          </w:tcPr>
          <w:p w:rsidR="00CB5B4D" w:rsidRPr="00DF218D" w:rsidRDefault="00CB5B4D" w:rsidP="00212E11">
            <w:pPr>
              <w:jc w:val="center"/>
              <w:rPr>
                <w:color w:val="000000"/>
                <w:sz w:val="24"/>
              </w:rPr>
            </w:pPr>
          </w:p>
        </w:tc>
        <w:tc>
          <w:tcPr>
            <w:tcW w:w="3683" w:type="dxa"/>
            <w:gridSpan w:val="4"/>
            <w:vAlign w:val="center"/>
          </w:tcPr>
          <w:p w:rsidR="00CB5B4D" w:rsidRPr="00DF218D" w:rsidRDefault="00CB5B4D" w:rsidP="00212E11">
            <w:pPr>
              <w:jc w:val="center"/>
              <w:rPr>
                <w:color w:val="000000"/>
                <w:sz w:val="24"/>
              </w:rPr>
            </w:pPr>
          </w:p>
        </w:tc>
        <w:tc>
          <w:tcPr>
            <w:tcW w:w="920" w:type="dxa"/>
            <w:vAlign w:val="center"/>
          </w:tcPr>
          <w:p w:rsidR="00CB5B4D" w:rsidRPr="009D5FC0" w:rsidRDefault="00CB5B4D" w:rsidP="00466374">
            <w:pPr>
              <w:pStyle w:val="af8"/>
              <w:ind w:firstLine="0"/>
              <w:jc w:val="center"/>
              <w:rPr>
                <w:sz w:val="24"/>
                <w:szCs w:val="24"/>
              </w:rPr>
            </w:pPr>
          </w:p>
        </w:tc>
        <w:tc>
          <w:tcPr>
            <w:tcW w:w="939" w:type="dxa"/>
            <w:vAlign w:val="center"/>
          </w:tcPr>
          <w:p w:rsidR="00CB5B4D" w:rsidRPr="009D5FC0" w:rsidRDefault="00CB5B4D" w:rsidP="00466374">
            <w:pPr>
              <w:pStyle w:val="af8"/>
              <w:ind w:firstLine="0"/>
              <w:jc w:val="center"/>
              <w:rPr>
                <w:sz w:val="24"/>
                <w:szCs w:val="24"/>
              </w:rPr>
            </w:pPr>
          </w:p>
        </w:tc>
        <w:tc>
          <w:tcPr>
            <w:tcW w:w="924" w:type="dxa"/>
            <w:vAlign w:val="center"/>
          </w:tcPr>
          <w:p w:rsidR="00CB5B4D" w:rsidRPr="009D5FC0" w:rsidRDefault="00CB5B4D" w:rsidP="00466374">
            <w:pPr>
              <w:pStyle w:val="af8"/>
              <w:ind w:firstLine="0"/>
              <w:jc w:val="center"/>
              <w:rPr>
                <w:sz w:val="24"/>
                <w:szCs w:val="24"/>
              </w:rPr>
            </w:pPr>
          </w:p>
        </w:tc>
      </w:tr>
      <w:tr w:rsidR="00CB5B4D" w:rsidRPr="00FD4482" w:rsidTr="00212E11">
        <w:trPr>
          <w:trHeight w:val="1226"/>
          <w:jc w:val="center"/>
        </w:trPr>
        <w:tc>
          <w:tcPr>
            <w:tcW w:w="569" w:type="dxa"/>
            <w:vAlign w:val="center"/>
          </w:tcPr>
          <w:p w:rsidR="00CB5B4D" w:rsidRDefault="00CB5B4D" w:rsidP="00466374">
            <w:pPr>
              <w:pStyle w:val="af8"/>
              <w:ind w:firstLine="0"/>
              <w:jc w:val="center"/>
              <w:rPr>
                <w:sz w:val="24"/>
                <w:szCs w:val="24"/>
              </w:rPr>
            </w:pPr>
            <w:r>
              <w:rPr>
                <w:sz w:val="24"/>
                <w:szCs w:val="24"/>
              </w:rPr>
              <w:lastRenderedPageBreak/>
              <w:t>7</w:t>
            </w:r>
          </w:p>
        </w:tc>
        <w:tc>
          <w:tcPr>
            <w:tcW w:w="3154" w:type="dxa"/>
            <w:vAlign w:val="center"/>
          </w:tcPr>
          <w:p w:rsidR="00CB5B4D" w:rsidRPr="000174E2" w:rsidRDefault="00CB5B4D" w:rsidP="00212E11">
            <w:pPr>
              <w:pStyle w:val="a3"/>
              <w:spacing w:after="0"/>
              <w:jc w:val="left"/>
              <w:rPr>
                <w:rFonts w:eastAsia="MS Mincho"/>
                <w:szCs w:val="24"/>
              </w:rPr>
            </w:pPr>
            <w:r>
              <w:rPr>
                <w:rFonts w:eastAsia="MS Mincho"/>
                <w:szCs w:val="24"/>
              </w:rPr>
              <w:t>СМР по установке блочно-модульных очистных сооружений производительностью 10 тыс</w:t>
            </w:r>
            <w:proofErr w:type="gramStart"/>
            <w:r>
              <w:rPr>
                <w:rFonts w:eastAsia="MS Mincho"/>
                <w:szCs w:val="24"/>
              </w:rPr>
              <w:t>.м</w:t>
            </w:r>
            <w:proofErr w:type="gramEnd"/>
            <w:r w:rsidRPr="00A67030">
              <w:rPr>
                <w:rFonts w:eastAsia="MS Mincho"/>
                <w:szCs w:val="24"/>
                <w:vertAlign w:val="superscript"/>
              </w:rPr>
              <w:t>3</w:t>
            </w:r>
            <w:r>
              <w:rPr>
                <w:rFonts w:eastAsia="MS Mincho"/>
                <w:szCs w:val="24"/>
              </w:rPr>
              <w:t>/сутки</w:t>
            </w:r>
          </w:p>
        </w:tc>
        <w:tc>
          <w:tcPr>
            <w:tcW w:w="1840" w:type="dxa"/>
            <w:gridSpan w:val="2"/>
            <w:vAlign w:val="center"/>
          </w:tcPr>
          <w:p w:rsidR="00CB5B4D" w:rsidRPr="000174E2" w:rsidRDefault="00CB5B4D" w:rsidP="00212E11">
            <w:pPr>
              <w:pStyle w:val="a3"/>
              <w:spacing w:after="0"/>
              <w:jc w:val="center"/>
              <w:rPr>
                <w:rFonts w:eastAsia="MS Mincho"/>
                <w:szCs w:val="24"/>
              </w:rPr>
            </w:pPr>
            <w:r>
              <w:rPr>
                <w:rFonts w:eastAsia="MS Mincho"/>
                <w:szCs w:val="24"/>
              </w:rPr>
              <w:t>500000,00</w:t>
            </w:r>
          </w:p>
        </w:tc>
        <w:tc>
          <w:tcPr>
            <w:tcW w:w="2757" w:type="dxa"/>
            <w:gridSpan w:val="4"/>
            <w:vAlign w:val="center"/>
          </w:tcPr>
          <w:p w:rsidR="00CB5B4D" w:rsidRPr="000174E2" w:rsidRDefault="00CB5B4D" w:rsidP="00212E11">
            <w:pPr>
              <w:pStyle w:val="a3"/>
              <w:spacing w:after="0"/>
              <w:jc w:val="center"/>
              <w:rPr>
                <w:rFonts w:eastAsia="MS Mincho"/>
                <w:szCs w:val="24"/>
              </w:rPr>
            </w:pPr>
            <w:r>
              <w:rPr>
                <w:rFonts w:eastAsia="MS Mincho"/>
                <w:szCs w:val="24"/>
              </w:rPr>
              <w:t>300000,00</w:t>
            </w:r>
          </w:p>
        </w:tc>
        <w:tc>
          <w:tcPr>
            <w:tcW w:w="3683" w:type="dxa"/>
            <w:gridSpan w:val="4"/>
            <w:vAlign w:val="center"/>
          </w:tcPr>
          <w:p w:rsidR="00CB5B4D" w:rsidRPr="000174E2" w:rsidRDefault="00CB5B4D" w:rsidP="00212E11">
            <w:pPr>
              <w:pStyle w:val="a3"/>
              <w:spacing w:after="0"/>
              <w:jc w:val="center"/>
              <w:rPr>
                <w:rFonts w:eastAsia="MS Mincho"/>
                <w:szCs w:val="24"/>
              </w:rPr>
            </w:pPr>
          </w:p>
        </w:tc>
        <w:tc>
          <w:tcPr>
            <w:tcW w:w="920" w:type="dxa"/>
            <w:vAlign w:val="center"/>
          </w:tcPr>
          <w:p w:rsidR="00CB5B4D" w:rsidRPr="009D5FC0" w:rsidRDefault="00CB5B4D" w:rsidP="00466374">
            <w:pPr>
              <w:pStyle w:val="af8"/>
              <w:ind w:firstLine="0"/>
              <w:jc w:val="center"/>
              <w:rPr>
                <w:sz w:val="24"/>
                <w:szCs w:val="24"/>
              </w:rPr>
            </w:pPr>
          </w:p>
        </w:tc>
        <w:tc>
          <w:tcPr>
            <w:tcW w:w="939" w:type="dxa"/>
            <w:vAlign w:val="center"/>
          </w:tcPr>
          <w:p w:rsidR="00CB5B4D" w:rsidRPr="009D5FC0" w:rsidRDefault="00CB5B4D" w:rsidP="00466374">
            <w:pPr>
              <w:pStyle w:val="af8"/>
              <w:ind w:firstLine="0"/>
              <w:jc w:val="center"/>
              <w:rPr>
                <w:sz w:val="24"/>
                <w:szCs w:val="24"/>
              </w:rPr>
            </w:pPr>
          </w:p>
        </w:tc>
        <w:tc>
          <w:tcPr>
            <w:tcW w:w="924" w:type="dxa"/>
            <w:vAlign w:val="center"/>
          </w:tcPr>
          <w:p w:rsidR="00CB5B4D" w:rsidRPr="009D5FC0" w:rsidRDefault="00CB5B4D" w:rsidP="00466374">
            <w:pPr>
              <w:pStyle w:val="af8"/>
              <w:ind w:firstLine="0"/>
              <w:jc w:val="center"/>
              <w:rPr>
                <w:sz w:val="24"/>
                <w:szCs w:val="24"/>
              </w:rPr>
            </w:pPr>
          </w:p>
        </w:tc>
      </w:tr>
      <w:tr w:rsidR="00CB5B4D" w:rsidRPr="00FD4482" w:rsidTr="00212E11">
        <w:trPr>
          <w:trHeight w:val="1226"/>
          <w:jc w:val="center"/>
        </w:trPr>
        <w:tc>
          <w:tcPr>
            <w:tcW w:w="569" w:type="dxa"/>
            <w:vAlign w:val="center"/>
          </w:tcPr>
          <w:p w:rsidR="00CB5B4D" w:rsidRDefault="00CB5B4D" w:rsidP="00466374">
            <w:pPr>
              <w:pStyle w:val="af8"/>
              <w:ind w:firstLine="0"/>
              <w:jc w:val="center"/>
              <w:rPr>
                <w:sz w:val="24"/>
                <w:szCs w:val="24"/>
              </w:rPr>
            </w:pPr>
            <w:r>
              <w:rPr>
                <w:sz w:val="24"/>
                <w:szCs w:val="24"/>
              </w:rPr>
              <w:t>8</w:t>
            </w:r>
          </w:p>
        </w:tc>
        <w:tc>
          <w:tcPr>
            <w:tcW w:w="3154" w:type="dxa"/>
            <w:vAlign w:val="center"/>
          </w:tcPr>
          <w:p w:rsidR="00CB5B4D" w:rsidRPr="000174E2" w:rsidRDefault="00CB5B4D" w:rsidP="00212E11">
            <w:pPr>
              <w:pStyle w:val="a3"/>
              <w:spacing w:after="0"/>
              <w:jc w:val="left"/>
              <w:rPr>
                <w:rFonts w:eastAsia="MS Mincho"/>
                <w:szCs w:val="24"/>
              </w:rPr>
            </w:pPr>
            <w:r>
              <w:rPr>
                <w:rFonts w:eastAsia="MS Mincho"/>
                <w:szCs w:val="24"/>
              </w:rPr>
              <w:t>Установка приборов контроля учета сточных вод</w:t>
            </w:r>
          </w:p>
        </w:tc>
        <w:tc>
          <w:tcPr>
            <w:tcW w:w="1840" w:type="dxa"/>
            <w:gridSpan w:val="2"/>
            <w:vAlign w:val="center"/>
          </w:tcPr>
          <w:p w:rsidR="00CB5B4D" w:rsidRPr="000174E2" w:rsidRDefault="00CB5B4D" w:rsidP="00212E11">
            <w:pPr>
              <w:pStyle w:val="a3"/>
              <w:spacing w:after="0"/>
              <w:jc w:val="center"/>
              <w:rPr>
                <w:rFonts w:eastAsia="MS Mincho"/>
                <w:szCs w:val="24"/>
              </w:rPr>
            </w:pPr>
          </w:p>
        </w:tc>
        <w:tc>
          <w:tcPr>
            <w:tcW w:w="2757" w:type="dxa"/>
            <w:gridSpan w:val="4"/>
            <w:vAlign w:val="center"/>
          </w:tcPr>
          <w:p w:rsidR="00CB5B4D" w:rsidRPr="000174E2" w:rsidRDefault="00CB5B4D" w:rsidP="00212E11">
            <w:pPr>
              <w:pStyle w:val="a3"/>
              <w:spacing w:after="0"/>
              <w:jc w:val="center"/>
              <w:rPr>
                <w:rFonts w:eastAsia="MS Mincho"/>
                <w:szCs w:val="24"/>
              </w:rPr>
            </w:pPr>
            <w:r>
              <w:rPr>
                <w:rFonts w:eastAsia="MS Mincho"/>
                <w:szCs w:val="24"/>
              </w:rPr>
              <w:t>700,00</w:t>
            </w:r>
          </w:p>
        </w:tc>
        <w:tc>
          <w:tcPr>
            <w:tcW w:w="3683" w:type="dxa"/>
            <w:gridSpan w:val="4"/>
            <w:vAlign w:val="center"/>
          </w:tcPr>
          <w:p w:rsidR="00CB5B4D" w:rsidRPr="000174E2" w:rsidRDefault="00CB5B4D" w:rsidP="00212E11">
            <w:pPr>
              <w:pStyle w:val="a3"/>
              <w:spacing w:after="0"/>
              <w:jc w:val="center"/>
              <w:rPr>
                <w:rFonts w:eastAsia="MS Mincho"/>
                <w:szCs w:val="24"/>
              </w:rPr>
            </w:pPr>
          </w:p>
        </w:tc>
        <w:tc>
          <w:tcPr>
            <w:tcW w:w="920" w:type="dxa"/>
            <w:vAlign w:val="center"/>
          </w:tcPr>
          <w:p w:rsidR="00CB5B4D" w:rsidRPr="009D5FC0" w:rsidRDefault="00CB5B4D" w:rsidP="00466374">
            <w:pPr>
              <w:pStyle w:val="af8"/>
              <w:ind w:firstLine="0"/>
              <w:jc w:val="center"/>
              <w:rPr>
                <w:sz w:val="24"/>
                <w:szCs w:val="24"/>
              </w:rPr>
            </w:pPr>
          </w:p>
        </w:tc>
        <w:tc>
          <w:tcPr>
            <w:tcW w:w="939" w:type="dxa"/>
            <w:vAlign w:val="center"/>
          </w:tcPr>
          <w:p w:rsidR="00CB5B4D" w:rsidRPr="009D5FC0" w:rsidRDefault="00CB5B4D" w:rsidP="00466374">
            <w:pPr>
              <w:pStyle w:val="af8"/>
              <w:ind w:firstLine="0"/>
              <w:jc w:val="center"/>
              <w:rPr>
                <w:sz w:val="24"/>
                <w:szCs w:val="24"/>
              </w:rPr>
            </w:pPr>
          </w:p>
        </w:tc>
        <w:tc>
          <w:tcPr>
            <w:tcW w:w="924" w:type="dxa"/>
            <w:vAlign w:val="center"/>
          </w:tcPr>
          <w:p w:rsidR="00CB5B4D" w:rsidRPr="009D5FC0" w:rsidRDefault="00CB5B4D" w:rsidP="00466374">
            <w:pPr>
              <w:pStyle w:val="af8"/>
              <w:ind w:firstLine="0"/>
              <w:jc w:val="center"/>
              <w:rPr>
                <w:sz w:val="24"/>
                <w:szCs w:val="24"/>
              </w:rPr>
            </w:pPr>
          </w:p>
        </w:tc>
      </w:tr>
      <w:tr w:rsidR="00CB5B4D" w:rsidRPr="00FD4482" w:rsidTr="00212E11">
        <w:trPr>
          <w:trHeight w:val="1226"/>
          <w:jc w:val="center"/>
        </w:trPr>
        <w:tc>
          <w:tcPr>
            <w:tcW w:w="569" w:type="dxa"/>
            <w:vAlign w:val="center"/>
          </w:tcPr>
          <w:p w:rsidR="00CB5B4D" w:rsidRDefault="00CB5B4D" w:rsidP="00466374">
            <w:pPr>
              <w:pStyle w:val="af8"/>
              <w:ind w:firstLine="0"/>
              <w:jc w:val="center"/>
              <w:rPr>
                <w:sz w:val="24"/>
                <w:szCs w:val="24"/>
              </w:rPr>
            </w:pPr>
            <w:r>
              <w:rPr>
                <w:sz w:val="24"/>
                <w:szCs w:val="24"/>
              </w:rPr>
              <w:t>9</w:t>
            </w:r>
          </w:p>
        </w:tc>
        <w:tc>
          <w:tcPr>
            <w:tcW w:w="3154" w:type="dxa"/>
            <w:vAlign w:val="center"/>
          </w:tcPr>
          <w:p w:rsidR="00CB5B4D" w:rsidRPr="0006487F" w:rsidRDefault="00CB5B4D" w:rsidP="00212E11">
            <w:pPr>
              <w:pStyle w:val="a3"/>
              <w:spacing w:after="0"/>
              <w:jc w:val="left"/>
              <w:rPr>
                <w:rFonts w:eastAsia="MS Mincho"/>
                <w:szCs w:val="24"/>
              </w:rPr>
            </w:pPr>
            <w:r>
              <w:rPr>
                <w:rFonts w:eastAsia="MS Mincho"/>
                <w:szCs w:val="24"/>
              </w:rPr>
              <w:t>Автоматизация системы контроля и управления КОС</w:t>
            </w:r>
          </w:p>
        </w:tc>
        <w:tc>
          <w:tcPr>
            <w:tcW w:w="1840" w:type="dxa"/>
            <w:gridSpan w:val="2"/>
            <w:vAlign w:val="center"/>
          </w:tcPr>
          <w:p w:rsidR="00CB5B4D" w:rsidRDefault="00CB5B4D" w:rsidP="00212E11">
            <w:pPr>
              <w:pStyle w:val="a3"/>
              <w:spacing w:after="0"/>
              <w:jc w:val="center"/>
              <w:rPr>
                <w:rFonts w:eastAsia="MS Mincho"/>
                <w:szCs w:val="24"/>
              </w:rPr>
            </w:pPr>
          </w:p>
        </w:tc>
        <w:tc>
          <w:tcPr>
            <w:tcW w:w="2757" w:type="dxa"/>
            <w:gridSpan w:val="4"/>
            <w:vAlign w:val="center"/>
          </w:tcPr>
          <w:p w:rsidR="00CB5B4D" w:rsidRDefault="00CB5B4D" w:rsidP="00212E11">
            <w:pPr>
              <w:pStyle w:val="a3"/>
              <w:spacing w:after="0"/>
              <w:jc w:val="center"/>
              <w:rPr>
                <w:rFonts w:eastAsia="MS Mincho"/>
                <w:szCs w:val="24"/>
              </w:rPr>
            </w:pPr>
            <w:r>
              <w:rPr>
                <w:rFonts w:eastAsia="MS Mincho"/>
                <w:szCs w:val="24"/>
              </w:rPr>
              <w:t>1400,00</w:t>
            </w:r>
          </w:p>
        </w:tc>
        <w:tc>
          <w:tcPr>
            <w:tcW w:w="3683" w:type="dxa"/>
            <w:gridSpan w:val="4"/>
            <w:vAlign w:val="center"/>
          </w:tcPr>
          <w:p w:rsidR="00CB5B4D" w:rsidRDefault="00CB5B4D" w:rsidP="00212E11">
            <w:pPr>
              <w:pStyle w:val="a3"/>
              <w:spacing w:after="0"/>
              <w:jc w:val="center"/>
              <w:rPr>
                <w:rFonts w:eastAsia="MS Mincho"/>
                <w:szCs w:val="24"/>
              </w:rPr>
            </w:pPr>
          </w:p>
        </w:tc>
        <w:tc>
          <w:tcPr>
            <w:tcW w:w="920" w:type="dxa"/>
            <w:vAlign w:val="center"/>
          </w:tcPr>
          <w:p w:rsidR="00CB5B4D" w:rsidRPr="009D5FC0" w:rsidRDefault="00CB5B4D" w:rsidP="00466374">
            <w:pPr>
              <w:pStyle w:val="af8"/>
              <w:ind w:firstLine="0"/>
              <w:jc w:val="center"/>
              <w:rPr>
                <w:sz w:val="24"/>
                <w:szCs w:val="24"/>
              </w:rPr>
            </w:pPr>
          </w:p>
        </w:tc>
        <w:tc>
          <w:tcPr>
            <w:tcW w:w="939" w:type="dxa"/>
            <w:vAlign w:val="center"/>
          </w:tcPr>
          <w:p w:rsidR="00CB5B4D" w:rsidRPr="009D5FC0" w:rsidRDefault="00CB5B4D" w:rsidP="00466374">
            <w:pPr>
              <w:pStyle w:val="af8"/>
              <w:ind w:firstLine="0"/>
              <w:jc w:val="center"/>
              <w:rPr>
                <w:sz w:val="24"/>
                <w:szCs w:val="24"/>
              </w:rPr>
            </w:pPr>
          </w:p>
        </w:tc>
        <w:tc>
          <w:tcPr>
            <w:tcW w:w="924" w:type="dxa"/>
            <w:vAlign w:val="center"/>
          </w:tcPr>
          <w:p w:rsidR="00CB5B4D" w:rsidRPr="009D5FC0" w:rsidRDefault="00CB5B4D" w:rsidP="00466374">
            <w:pPr>
              <w:pStyle w:val="af8"/>
              <w:ind w:firstLine="0"/>
              <w:jc w:val="center"/>
              <w:rPr>
                <w:sz w:val="24"/>
                <w:szCs w:val="24"/>
              </w:rPr>
            </w:pPr>
          </w:p>
        </w:tc>
      </w:tr>
      <w:tr w:rsidR="00CB5B4D" w:rsidRPr="00FD4482" w:rsidTr="00212E11">
        <w:trPr>
          <w:trHeight w:val="1226"/>
          <w:jc w:val="center"/>
        </w:trPr>
        <w:tc>
          <w:tcPr>
            <w:tcW w:w="569" w:type="dxa"/>
            <w:vAlign w:val="center"/>
          </w:tcPr>
          <w:p w:rsidR="00CB5B4D" w:rsidRDefault="00CB5B4D" w:rsidP="00466374">
            <w:pPr>
              <w:pStyle w:val="af8"/>
              <w:ind w:firstLine="0"/>
              <w:jc w:val="center"/>
              <w:rPr>
                <w:sz w:val="24"/>
                <w:szCs w:val="24"/>
              </w:rPr>
            </w:pPr>
            <w:r>
              <w:rPr>
                <w:sz w:val="24"/>
                <w:szCs w:val="24"/>
              </w:rPr>
              <w:t>10</w:t>
            </w:r>
          </w:p>
        </w:tc>
        <w:tc>
          <w:tcPr>
            <w:tcW w:w="3154" w:type="dxa"/>
            <w:vAlign w:val="center"/>
          </w:tcPr>
          <w:p w:rsidR="00CB5B4D" w:rsidRPr="00F13C2B" w:rsidRDefault="00CB5B4D" w:rsidP="00212E11">
            <w:pPr>
              <w:pStyle w:val="a3"/>
              <w:spacing w:after="0"/>
              <w:jc w:val="left"/>
              <w:rPr>
                <w:rFonts w:eastAsia="MS Mincho"/>
                <w:szCs w:val="24"/>
              </w:rPr>
            </w:pPr>
            <w:r>
              <w:rPr>
                <w:rFonts w:eastAsia="MS Mincho"/>
                <w:szCs w:val="24"/>
              </w:rPr>
              <w:t xml:space="preserve">Установка приборов контроля доступа посредством </w:t>
            </w:r>
            <w:proofErr w:type="spellStart"/>
            <w:r>
              <w:rPr>
                <w:rFonts w:eastAsia="MS Mincho"/>
                <w:szCs w:val="24"/>
              </w:rPr>
              <w:t>jps</w:t>
            </w:r>
            <w:proofErr w:type="spellEnd"/>
            <w:r>
              <w:rPr>
                <w:rFonts w:eastAsia="MS Mincho"/>
                <w:szCs w:val="24"/>
              </w:rPr>
              <w:t xml:space="preserve"> передачи сигналов</w:t>
            </w:r>
          </w:p>
        </w:tc>
        <w:tc>
          <w:tcPr>
            <w:tcW w:w="1840" w:type="dxa"/>
            <w:gridSpan w:val="2"/>
            <w:vAlign w:val="center"/>
          </w:tcPr>
          <w:p w:rsidR="00CB5B4D" w:rsidRDefault="00CB5B4D" w:rsidP="00212E11">
            <w:pPr>
              <w:pStyle w:val="a3"/>
              <w:spacing w:after="0"/>
              <w:jc w:val="center"/>
              <w:rPr>
                <w:rFonts w:eastAsia="MS Mincho"/>
                <w:szCs w:val="24"/>
              </w:rPr>
            </w:pPr>
          </w:p>
        </w:tc>
        <w:tc>
          <w:tcPr>
            <w:tcW w:w="2757" w:type="dxa"/>
            <w:gridSpan w:val="4"/>
            <w:vAlign w:val="center"/>
          </w:tcPr>
          <w:p w:rsidR="00CB5B4D" w:rsidRDefault="00CB5B4D" w:rsidP="00212E11">
            <w:pPr>
              <w:pStyle w:val="a3"/>
              <w:spacing w:after="0"/>
              <w:jc w:val="center"/>
              <w:rPr>
                <w:rFonts w:eastAsia="MS Mincho"/>
                <w:szCs w:val="24"/>
              </w:rPr>
            </w:pPr>
            <w:r>
              <w:rPr>
                <w:rFonts w:eastAsia="MS Mincho"/>
                <w:szCs w:val="24"/>
              </w:rPr>
              <w:t>1000,00</w:t>
            </w:r>
          </w:p>
        </w:tc>
        <w:tc>
          <w:tcPr>
            <w:tcW w:w="3683" w:type="dxa"/>
            <w:gridSpan w:val="4"/>
            <w:vAlign w:val="center"/>
          </w:tcPr>
          <w:p w:rsidR="00CB5B4D" w:rsidRDefault="00CB5B4D" w:rsidP="00212E11">
            <w:pPr>
              <w:pStyle w:val="a3"/>
              <w:spacing w:after="0"/>
              <w:jc w:val="center"/>
              <w:rPr>
                <w:rFonts w:eastAsia="MS Mincho"/>
                <w:szCs w:val="24"/>
              </w:rPr>
            </w:pPr>
          </w:p>
        </w:tc>
        <w:tc>
          <w:tcPr>
            <w:tcW w:w="920" w:type="dxa"/>
            <w:vAlign w:val="center"/>
          </w:tcPr>
          <w:p w:rsidR="00CB5B4D" w:rsidRPr="009D5FC0" w:rsidRDefault="00CB5B4D" w:rsidP="00466374">
            <w:pPr>
              <w:pStyle w:val="af8"/>
              <w:ind w:firstLine="0"/>
              <w:jc w:val="center"/>
              <w:rPr>
                <w:sz w:val="24"/>
                <w:szCs w:val="24"/>
              </w:rPr>
            </w:pPr>
          </w:p>
        </w:tc>
        <w:tc>
          <w:tcPr>
            <w:tcW w:w="939" w:type="dxa"/>
            <w:vAlign w:val="center"/>
          </w:tcPr>
          <w:p w:rsidR="00CB5B4D" w:rsidRPr="009D5FC0" w:rsidRDefault="00CB5B4D" w:rsidP="00466374">
            <w:pPr>
              <w:pStyle w:val="af8"/>
              <w:ind w:firstLine="0"/>
              <w:jc w:val="center"/>
              <w:rPr>
                <w:sz w:val="24"/>
                <w:szCs w:val="24"/>
              </w:rPr>
            </w:pPr>
          </w:p>
        </w:tc>
        <w:tc>
          <w:tcPr>
            <w:tcW w:w="924" w:type="dxa"/>
            <w:vAlign w:val="center"/>
          </w:tcPr>
          <w:p w:rsidR="00CB5B4D" w:rsidRPr="009D5FC0" w:rsidRDefault="00CB5B4D" w:rsidP="00466374">
            <w:pPr>
              <w:pStyle w:val="af8"/>
              <w:ind w:firstLine="0"/>
              <w:jc w:val="center"/>
              <w:rPr>
                <w:sz w:val="24"/>
                <w:szCs w:val="24"/>
              </w:rPr>
            </w:pPr>
          </w:p>
        </w:tc>
      </w:tr>
      <w:tr w:rsidR="00CB5B4D" w:rsidRPr="00FD4482" w:rsidTr="00212E11">
        <w:trPr>
          <w:trHeight w:val="1226"/>
          <w:jc w:val="center"/>
        </w:trPr>
        <w:tc>
          <w:tcPr>
            <w:tcW w:w="569" w:type="dxa"/>
            <w:vAlign w:val="center"/>
          </w:tcPr>
          <w:p w:rsidR="00CB5B4D" w:rsidRDefault="00CB5B4D" w:rsidP="00466374">
            <w:pPr>
              <w:pStyle w:val="af8"/>
              <w:ind w:firstLine="0"/>
              <w:jc w:val="center"/>
              <w:rPr>
                <w:sz w:val="24"/>
                <w:szCs w:val="24"/>
              </w:rPr>
            </w:pPr>
            <w:r>
              <w:rPr>
                <w:sz w:val="24"/>
                <w:szCs w:val="24"/>
              </w:rPr>
              <w:t>11</w:t>
            </w:r>
          </w:p>
        </w:tc>
        <w:tc>
          <w:tcPr>
            <w:tcW w:w="3154" w:type="dxa"/>
            <w:vAlign w:val="center"/>
          </w:tcPr>
          <w:p w:rsidR="00CB5B4D" w:rsidRDefault="00CB5B4D" w:rsidP="00212E11">
            <w:pPr>
              <w:pStyle w:val="a3"/>
              <w:spacing w:after="0"/>
              <w:jc w:val="left"/>
              <w:rPr>
                <w:rFonts w:eastAsia="MS Mincho"/>
                <w:szCs w:val="24"/>
              </w:rPr>
            </w:pPr>
            <w:r>
              <w:rPr>
                <w:rFonts w:eastAsia="MS Mincho"/>
                <w:szCs w:val="24"/>
              </w:rPr>
              <w:t>Разработка проектов зон санитарной охраны проектируемых КОС с получением экспертного, затем санитарно-эпидемиологического заключений</w:t>
            </w:r>
          </w:p>
        </w:tc>
        <w:tc>
          <w:tcPr>
            <w:tcW w:w="1840" w:type="dxa"/>
            <w:gridSpan w:val="2"/>
            <w:vAlign w:val="center"/>
          </w:tcPr>
          <w:p w:rsidR="00CB5B4D" w:rsidRDefault="00CB5B4D" w:rsidP="00212E11">
            <w:pPr>
              <w:pStyle w:val="a3"/>
              <w:spacing w:after="0"/>
              <w:jc w:val="center"/>
              <w:rPr>
                <w:rFonts w:eastAsia="MS Mincho"/>
                <w:szCs w:val="24"/>
              </w:rPr>
            </w:pPr>
          </w:p>
        </w:tc>
        <w:tc>
          <w:tcPr>
            <w:tcW w:w="2757" w:type="dxa"/>
            <w:gridSpan w:val="4"/>
            <w:vAlign w:val="center"/>
          </w:tcPr>
          <w:p w:rsidR="00CB5B4D" w:rsidRDefault="00CB5B4D" w:rsidP="00212E11">
            <w:pPr>
              <w:pStyle w:val="a3"/>
              <w:spacing w:after="0"/>
              <w:jc w:val="center"/>
              <w:rPr>
                <w:rFonts w:eastAsia="MS Mincho"/>
                <w:szCs w:val="24"/>
              </w:rPr>
            </w:pPr>
            <w:r>
              <w:rPr>
                <w:rFonts w:eastAsia="MS Mincho"/>
                <w:szCs w:val="24"/>
              </w:rPr>
              <w:t>900,00</w:t>
            </w:r>
          </w:p>
        </w:tc>
        <w:tc>
          <w:tcPr>
            <w:tcW w:w="3683" w:type="dxa"/>
            <w:gridSpan w:val="4"/>
            <w:vAlign w:val="center"/>
          </w:tcPr>
          <w:p w:rsidR="00CB5B4D" w:rsidRDefault="00CB5B4D" w:rsidP="00212E11">
            <w:pPr>
              <w:pStyle w:val="a3"/>
              <w:spacing w:after="0"/>
              <w:jc w:val="center"/>
              <w:rPr>
                <w:rFonts w:eastAsia="MS Mincho"/>
                <w:szCs w:val="24"/>
              </w:rPr>
            </w:pPr>
          </w:p>
        </w:tc>
        <w:tc>
          <w:tcPr>
            <w:tcW w:w="920" w:type="dxa"/>
            <w:vAlign w:val="center"/>
          </w:tcPr>
          <w:p w:rsidR="00CB5B4D" w:rsidRPr="009D5FC0" w:rsidRDefault="00CB5B4D" w:rsidP="00466374">
            <w:pPr>
              <w:pStyle w:val="af8"/>
              <w:ind w:firstLine="0"/>
              <w:jc w:val="center"/>
              <w:rPr>
                <w:sz w:val="24"/>
                <w:szCs w:val="24"/>
              </w:rPr>
            </w:pPr>
          </w:p>
        </w:tc>
        <w:tc>
          <w:tcPr>
            <w:tcW w:w="939" w:type="dxa"/>
            <w:vAlign w:val="center"/>
          </w:tcPr>
          <w:p w:rsidR="00CB5B4D" w:rsidRPr="009D5FC0" w:rsidRDefault="00CB5B4D" w:rsidP="00466374">
            <w:pPr>
              <w:pStyle w:val="af8"/>
              <w:ind w:firstLine="0"/>
              <w:jc w:val="center"/>
              <w:rPr>
                <w:sz w:val="24"/>
                <w:szCs w:val="24"/>
              </w:rPr>
            </w:pPr>
          </w:p>
        </w:tc>
        <w:tc>
          <w:tcPr>
            <w:tcW w:w="924" w:type="dxa"/>
            <w:vAlign w:val="center"/>
          </w:tcPr>
          <w:p w:rsidR="00CB5B4D" w:rsidRPr="009D5FC0" w:rsidRDefault="00CB5B4D" w:rsidP="00466374">
            <w:pPr>
              <w:pStyle w:val="af8"/>
              <w:ind w:firstLine="0"/>
              <w:jc w:val="center"/>
              <w:rPr>
                <w:sz w:val="24"/>
                <w:szCs w:val="24"/>
              </w:rPr>
            </w:pPr>
          </w:p>
        </w:tc>
      </w:tr>
      <w:tr w:rsidR="00CB5B4D" w:rsidRPr="00FD4482" w:rsidTr="00212E11">
        <w:trPr>
          <w:trHeight w:val="1226"/>
          <w:jc w:val="center"/>
        </w:trPr>
        <w:tc>
          <w:tcPr>
            <w:tcW w:w="569" w:type="dxa"/>
            <w:vAlign w:val="center"/>
          </w:tcPr>
          <w:p w:rsidR="00CB5B4D" w:rsidRDefault="00CB5B4D" w:rsidP="00466374">
            <w:pPr>
              <w:pStyle w:val="af8"/>
              <w:ind w:firstLine="0"/>
              <w:jc w:val="center"/>
              <w:rPr>
                <w:sz w:val="24"/>
                <w:szCs w:val="24"/>
              </w:rPr>
            </w:pPr>
            <w:r>
              <w:rPr>
                <w:sz w:val="24"/>
                <w:szCs w:val="24"/>
              </w:rPr>
              <w:lastRenderedPageBreak/>
              <w:t>12</w:t>
            </w:r>
          </w:p>
        </w:tc>
        <w:tc>
          <w:tcPr>
            <w:tcW w:w="3154" w:type="dxa"/>
            <w:vAlign w:val="center"/>
          </w:tcPr>
          <w:p w:rsidR="00CB5B4D" w:rsidRDefault="00CB5B4D" w:rsidP="00212E11">
            <w:pPr>
              <w:pStyle w:val="a3"/>
              <w:spacing w:after="0"/>
              <w:jc w:val="left"/>
              <w:rPr>
                <w:rFonts w:eastAsia="MS Mincho"/>
                <w:szCs w:val="24"/>
              </w:rPr>
            </w:pPr>
            <w:r>
              <w:rPr>
                <w:rFonts w:eastAsia="MS Mincho"/>
                <w:szCs w:val="24"/>
              </w:rPr>
              <w:t>СМР по реконструкции канализационных сетей, монтажу новых канализационных коллекторов</w:t>
            </w:r>
          </w:p>
        </w:tc>
        <w:tc>
          <w:tcPr>
            <w:tcW w:w="1840" w:type="dxa"/>
            <w:gridSpan w:val="2"/>
            <w:vAlign w:val="center"/>
          </w:tcPr>
          <w:p w:rsidR="00CB5B4D" w:rsidRDefault="00CB5B4D" w:rsidP="00212E11">
            <w:pPr>
              <w:pStyle w:val="a3"/>
              <w:spacing w:after="0"/>
              <w:jc w:val="center"/>
              <w:rPr>
                <w:rFonts w:eastAsia="MS Mincho"/>
                <w:szCs w:val="24"/>
              </w:rPr>
            </w:pPr>
            <w:r>
              <w:rPr>
                <w:rFonts w:eastAsia="MS Mincho"/>
                <w:szCs w:val="24"/>
              </w:rPr>
              <w:t>67905,60</w:t>
            </w:r>
          </w:p>
        </w:tc>
        <w:tc>
          <w:tcPr>
            <w:tcW w:w="2757" w:type="dxa"/>
            <w:gridSpan w:val="4"/>
            <w:vAlign w:val="center"/>
          </w:tcPr>
          <w:p w:rsidR="00CB5B4D" w:rsidRDefault="00CB5B4D" w:rsidP="00212E11">
            <w:pPr>
              <w:pStyle w:val="a3"/>
              <w:spacing w:after="0"/>
              <w:jc w:val="center"/>
              <w:rPr>
                <w:rFonts w:eastAsia="MS Mincho"/>
                <w:szCs w:val="24"/>
              </w:rPr>
            </w:pPr>
            <w:r>
              <w:rPr>
                <w:rFonts w:eastAsia="MS Mincho"/>
                <w:szCs w:val="24"/>
              </w:rPr>
              <w:t>45270,40</w:t>
            </w:r>
          </w:p>
        </w:tc>
        <w:tc>
          <w:tcPr>
            <w:tcW w:w="3683" w:type="dxa"/>
            <w:gridSpan w:val="4"/>
            <w:vAlign w:val="center"/>
          </w:tcPr>
          <w:p w:rsidR="00CB5B4D" w:rsidRDefault="00CB5B4D" w:rsidP="00212E11">
            <w:pPr>
              <w:pStyle w:val="a3"/>
              <w:spacing w:after="0"/>
              <w:jc w:val="center"/>
              <w:rPr>
                <w:rFonts w:eastAsia="MS Mincho"/>
                <w:szCs w:val="24"/>
              </w:rPr>
            </w:pPr>
          </w:p>
        </w:tc>
        <w:tc>
          <w:tcPr>
            <w:tcW w:w="920" w:type="dxa"/>
            <w:vAlign w:val="center"/>
          </w:tcPr>
          <w:p w:rsidR="00CB5B4D" w:rsidRPr="009D5FC0" w:rsidRDefault="00CB5B4D" w:rsidP="00466374">
            <w:pPr>
              <w:pStyle w:val="af8"/>
              <w:ind w:firstLine="0"/>
              <w:jc w:val="center"/>
              <w:rPr>
                <w:sz w:val="24"/>
                <w:szCs w:val="24"/>
              </w:rPr>
            </w:pPr>
          </w:p>
        </w:tc>
        <w:tc>
          <w:tcPr>
            <w:tcW w:w="939" w:type="dxa"/>
            <w:vAlign w:val="center"/>
          </w:tcPr>
          <w:p w:rsidR="00CB5B4D" w:rsidRPr="009D5FC0" w:rsidRDefault="00CB5B4D" w:rsidP="00466374">
            <w:pPr>
              <w:pStyle w:val="af8"/>
              <w:ind w:firstLine="0"/>
              <w:jc w:val="center"/>
              <w:rPr>
                <w:sz w:val="24"/>
                <w:szCs w:val="24"/>
              </w:rPr>
            </w:pPr>
          </w:p>
        </w:tc>
        <w:tc>
          <w:tcPr>
            <w:tcW w:w="924" w:type="dxa"/>
            <w:vAlign w:val="center"/>
          </w:tcPr>
          <w:p w:rsidR="00CB5B4D" w:rsidRPr="009D5FC0" w:rsidRDefault="00CB5B4D" w:rsidP="00466374">
            <w:pPr>
              <w:pStyle w:val="af8"/>
              <w:ind w:firstLine="0"/>
              <w:jc w:val="center"/>
              <w:rPr>
                <w:sz w:val="24"/>
                <w:szCs w:val="24"/>
              </w:rPr>
            </w:pPr>
          </w:p>
        </w:tc>
      </w:tr>
      <w:tr w:rsidR="00CB5B4D" w:rsidRPr="00FD4482" w:rsidTr="00212E11">
        <w:trPr>
          <w:trHeight w:val="1226"/>
          <w:jc w:val="center"/>
        </w:trPr>
        <w:tc>
          <w:tcPr>
            <w:tcW w:w="569" w:type="dxa"/>
            <w:vAlign w:val="center"/>
          </w:tcPr>
          <w:p w:rsidR="00CB5B4D" w:rsidRDefault="00CB5B4D" w:rsidP="00466374">
            <w:pPr>
              <w:pStyle w:val="af8"/>
              <w:ind w:firstLine="0"/>
              <w:jc w:val="center"/>
              <w:rPr>
                <w:sz w:val="24"/>
                <w:szCs w:val="24"/>
              </w:rPr>
            </w:pPr>
            <w:r>
              <w:rPr>
                <w:sz w:val="24"/>
                <w:szCs w:val="24"/>
              </w:rPr>
              <w:t>13</w:t>
            </w:r>
          </w:p>
        </w:tc>
        <w:tc>
          <w:tcPr>
            <w:tcW w:w="3154" w:type="dxa"/>
            <w:vAlign w:val="center"/>
          </w:tcPr>
          <w:p w:rsidR="00CB5B4D" w:rsidRDefault="00CB5B4D" w:rsidP="00212E11">
            <w:pPr>
              <w:pStyle w:val="a3"/>
              <w:spacing w:after="0"/>
              <w:jc w:val="left"/>
              <w:rPr>
                <w:rFonts w:eastAsia="MS Mincho"/>
                <w:szCs w:val="24"/>
              </w:rPr>
            </w:pPr>
            <w:r>
              <w:rPr>
                <w:rFonts w:eastAsia="MS Mincho"/>
                <w:szCs w:val="24"/>
              </w:rPr>
              <w:t>Формирование ограждения зон санитарной охраны существующих КОС</w:t>
            </w:r>
          </w:p>
        </w:tc>
        <w:tc>
          <w:tcPr>
            <w:tcW w:w="1840" w:type="dxa"/>
            <w:gridSpan w:val="2"/>
            <w:vAlign w:val="center"/>
          </w:tcPr>
          <w:p w:rsidR="00CB5B4D" w:rsidRDefault="00CB5B4D" w:rsidP="00212E11">
            <w:pPr>
              <w:pStyle w:val="a3"/>
              <w:spacing w:after="0"/>
              <w:jc w:val="center"/>
              <w:rPr>
                <w:rFonts w:eastAsia="MS Mincho"/>
                <w:szCs w:val="24"/>
              </w:rPr>
            </w:pPr>
          </w:p>
        </w:tc>
        <w:tc>
          <w:tcPr>
            <w:tcW w:w="2757" w:type="dxa"/>
            <w:gridSpan w:val="4"/>
            <w:vAlign w:val="center"/>
          </w:tcPr>
          <w:p w:rsidR="00CB5B4D" w:rsidRDefault="00CB5B4D" w:rsidP="00212E11">
            <w:pPr>
              <w:pStyle w:val="a3"/>
              <w:spacing w:after="0"/>
              <w:jc w:val="center"/>
              <w:rPr>
                <w:rFonts w:eastAsia="MS Mincho"/>
                <w:szCs w:val="24"/>
              </w:rPr>
            </w:pPr>
            <w:r>
              <w:rPr>
                <w:rFonts w:eastAsia="MS Mincho"/>
                <w:szCs w:val="24"/>
              </w:rPr>
              <w:t>250,0</w:t>
            </w:r>
          </w:p>
        </w:tc>
        <w:tc>
          <w:tcPr>
            <w:tcW w:w="3683" w:type="dxa"/>
            <w:gridSpan w:val="4"/>
            <w:vAlign w:val="center"/>
          </w:tcPr>
          <w:p w:rsidR="00CB5B4D" w:rsidRDefault="00CB5B4D" w:rsidP="00212E11">
            <w:pPr>
              <w:pStyle w:val="a3"/>
              <w:spacing w:after="0"/>
              <w:jc w:val="center"/>
              <w:rPr>
                <w:rFonts w:eastAsia="MS Mincho"/>
                <w:szCs w:val="24"/>
              </w:rPr>
            </w:pPr>
          </w:p>
        </w:tc>
        <w:tc>
          <w:tcPr>
            <w:tcW w:w="920" w:type="dxa"/>
            <w:vAlign w:val="center"/>
          </w:tcPr>
          <w:p w:rsidR="00CB5B4D" w:rsidRPr="009D5FC0" w:rsidRDefault="00CB5B4D" w:rsidP="00466374">
            <w:pPr>
              <w:pStyle w:val="af8"/>
              <w:ind w:firstLine="0"/>
              <w:jc w:val="center"/>
              <w:rPr>
                <w:sz w:val="24"/>
                <w:szCs w:val="24"/>
              </w:rPr>
            </w:pPr>
          </w:p>
        </w:tc>
        <w:tc>
          <w:tcPr>
            <w:tcW w:w="939" w:type="dxa"/>
            <w:vAlign w:val="center"/>
          </w:tcPr>
          <w:p w:rsidR="00CB5B4D" w:rsidRPr="009D5FC0" w:rsidRDefault="00CB5B4D" w:rsidP="00466374">
            <w:pPr>
              <w:pStyle w:val="af8"/>
              <w:ind w:firstLine="0"/>
              <w:jc w:val="center"/>
              <w:rPr>
                <w:sz w:val="24"/>
                <w:szCs w:val="24"/>
              </w:rPr>
            </w:pPr>
          </w:p>
        </w:tc>
        <w:tc>
          <w:tcPr>
            <w:tcW w:w="924" w:type="dxa"/>
            <w:vAlign w:val="center"/>
          </w:tcPr>
          <w:p w:rsidR="00CB5B4D" w:rsidRPr="009D5FC0" w:rsidRDefault="00CB5B4D" w:rsidP="00466374">
            <w:pPr>
              <w:pStyle w:val="af8"/>
              <w:ind w:firstLine="0"/>
              <w:jc w:val="center"/>
              <w:rPr>
                <w:sz w:val="24"/>
                <w:szCs w:val="24"/>
              </w:rPr>
            </w:pPr>
          </w:p>
        </w:tc>
      </w:tr>
      <w:tr w:rsidR="00CB5B4D" w:rsidRPr="00FD4482" w:rsidTr="00212E11">
        <w:trPr>
          <w:trHeight w:val="1226"/>
          <w:jc w:val="center"/>
        </w:trPr>
        <w:tc>
          <w:tcPr>
            <w:tcW w:w="569" w:type="dxa"/>
            <w:vAlign w:val="center"/>
          </w:tcPr>
          <w:p w:rsidR="00CB5B4D" w:rsidRDefault="00CB5B4D" w:rsidP="00466374">
            <w:pPr>
              <w:pStyle w:val="af8"/>
              <w:ind w:firstLine="0"/>
              <w:jc w:val="center"/>
              <w:rPr>
                <w:sz w:val="24"/>
                <w:szCs w:val="24"/>
              </w:rPr>
            </w:pPr>
            <w:r>
              <w:rPr>
                <w:sz w:val="24"/>
                <w:szCs w:val="24"/>
              </w:rPr>
              <w:t>14</w:t>
            </w:r>
          </w:p>
        </w:tc>
        <w:tc>
          <w:tcPr>
            <w:tcW w:w="3154" w:type="dxa"/>
            <w:vAlign w:val="center"/>
          </w:tcPr>
          <w:p w:rsidR="00CB5B4D" w:rsidRDefault="00CB5B4D" w:rsidP="00212E11">
            <w:pPr>
              <w:pStyle w:val="a3"/>
              <w:spacing w:after="0"/>
              <w:jc w:val="left"/>
              <w:rPr>
                <w:rFonts w:eastAsia="MS Mincho"/>
                <w:szCs w:val="24"/>
              </w:rPr>
            </w:pPr>
            <w:r>
              <w:rPr>
                <w:rFonts w:eastAsia="MS Mincho"/>
                <w:szCs w:val="24"/>
              </w:rPr>
              <w:t>Установка регуляторов давления на сетях проектируемой напорной канализации</w:t>
            </w:r>
          </w:p>
        </w:tc>
        <w:tc>
          <w:tcPr>
            <w:tcW w:w="1840" w:type="dxa"/>
            <w:gridSpan w:val="2"/>
            <w:vAlign w:val="center"/>
          </w:tcPr>
          <w:p w:rsidR="00CB5B4D" w:rsidRPr="00C75A42" w:rsidRDefault="00CB5B4D" w:rsidP="00212E11">
            <w:pPr>
              <w:jc w:val="center"/>
              <w:rPr>
                <w:color w:val="000000"/>
                <w:sz w:val="24"/>
              </w:rPr>
            </w:pPr>
            <w:r>
              <w:rPr>
                <w:color w:val="000000"/>
                <w:sz w:val="24"/>
              </w:rPr>
              <w:t>80,00</w:t>
            </w:r>
          </w:p>
        </w:tc>
        <w:tc>
          <w:tcPr>
            <w:tcW w:w="2757" w:type="dxa"/>
            <w:gridSpan w:val="4"/>
            <w:vAlign w:val="center"/>
          </w:tcPr>
          <w:p w:rsidR="00CB5B4D" w:rsidRPr="00C75A42" w:rsidRDefault="00CB5B4D" w:rsidP="00212E11">
            <w:pPr>
              <w:jc w:val="center"/>
              <w:rPr>
                <w:color w:val="000000"/>
                <w:sz w:val="24"/>
              </w:rPr>
            </w:pPr>
            <w:r>
              <w:rPr>
                <w:color w:val="000000"/>
                <w:sz w:val="24"/>
              </w:rPr>
              <w:t>120,00</w:t>
            </w:r>
          </w:p>
        </w:tc>
        <w:tc>
          <w:tcPr>
            <w:tcW w:w="3683" w:type="dxa"/>
            <w:gridSpan w:val="4"/>
            <w:vAlign w:val="center"/>
          </w:tcPr>
          <w:p w:rsidR="00CB5B4D" w:rsidRPr="00C75A42" w:rsidRDefault="00CB5B4D" w:rsidP="00212E11">
            <w:pPr>
              <w:jc w:val="center"/>
              <w:rPr>
                <w:color w:val="000000"/>
                <w:sz w:val="24"/>
              </w:rPr>
            </w:pPr>
            <w:r>
              <w:rPr>
                <w:color w:val="000000"/>
                <w:sz w:val="24"/>
              </w:rPr>
              <w:t>40,00</w:t>
            </w:r>
          </w:p>
        </w:tc>
        <w:tc>
          <w:tcPr>
            <w:tcW w:w="920" w:type="dxa"/>
            <w:vAlign w:val="center"/>
          </w:tcPr>
          <w:p w:rsidR="00CB5B4D" w:rsidRPr="009D5FC0" w:rsidRDefault="00CB5B4D" w:rsidP="00466374">
            <w:pPr>
              <w:pStyle w:val="af8"/>
              <w:ind w:firstLine="0"/>
              <w:jc w:val="center"/>
              <w:rPr>
                <w:sz w:val="24"/>
                <w:szCs w:val="24"/>
              </w:rPr>
            </w:pPr>
          </w:p>
        </w:tc>
        <w:tc>
          <w:tcPr>
            <w:tcW w:w="939" w:type="dxa"/>
            <w:vAlign w:val="center"/>
          </w:tcPr>
          <w:p w:rsidR="00CB5B4D" w:rsidRPr="009D5FC0" w:rsidRDefault="00CB5B4D" w:rsidP="00466374">
            <w:pPr>
              <w:pStyle w:val="af8"/>
              <w:ind w:firstLine="0"/>
              <w:jc w:val="center"/>
              <w:rPr>
                <w:sz w:val="24"/>
                <w:szCs w:val="24"/>
              </w:rPr>
            </w:pPr>
          </w:p>
        </w:tc>
        <w:tc>
          <w:tcPr>
            <w:tcW w:w="924" w:type="dxa"/>
            <w:vAlign w:val="center"/>
          </w:tcPr>
          <w:p w:rsidR="00CB5B4D" w:rsidRPr="009D5FC0" w:rsidRDefault="00CB5B4D" w:rsidP="00466374">
            <w:pPr>
              <w:pStyle w:val="af8"/>
              <w:ind w:firstLine="0"/>
              <w:jc w:val="center"/>
              <w:rPr>
                <w:sz w:val="24"/>
                <w:szCs w:val="24"/>
              </w:rPr>
            </w:pPr>
          </w:p>
        </w:tc>
      </w:tr>
      <w:tr w:rsidR="00CB5B4D" w:rsidRPr="00FD4482" w:rsidTr="00212E11">
        <w:trPr>
          <w:trHeight w:val="1226"/>
          <w:jc w:val="center"/>
        </w:trPr>
        <w:tc>
          <w:tcPr>
            <w:tcW w:w="569" w:type="dxa"/>
            <w:vAlign w:val="center"/>
          </w:tcPr>
          <w:p w:rsidR="00CB5B4D" w:rsidRDefault="00CB5B4D" w:rsidP="00466374">
            <w:pPr>
              <w:pStyle w:val="af8"/>
              <w:ind w:firstLine="0"/>
              <w:jc w:val="center"/>
              <w:rPr>
                <w:sz w:val="24"/>
                <w:szCs w:val="24"/>
              </w:rPr>
            </w:pPr>
            <w:r>
              <w:rPr>
                <w:sz w:val="24"/>
                <w:szCs w:val="24"/>
              </w:rPr>
              <w:t>15</w:t>
            </w:r>
          </w:p>
        </w:tc>
        <w:tc>
          <w:tcPr>
            <w:tcW w:w="3154" w:type="dxa"/>
            <w:vAlign w:val="center"/>
          </w:tcPr>
          <w:p w:rsidR="00CB5B4D" w:rsidRPr="000174E2" w:rsidRDefault="00CB5B4D" w:rsidP="00212E11">
            <w:pPr>
              <w:pStyle w:val="a3"/>
              <w:spacing w:after="0"/>
              <w:jc w:val="left"/>
              <w:rPr>
                <w:rFonts w:eastAsia="MS Mincho"/>
                <w:szCs w:val="24"/>
              </w:rPr>
            </w:pPr>
            <w:r>
              <w:rPr>
                <w:rFonts w:eastAsia="MS Mincho"/>
                <w:szCs w:val="24"/>
              </w:rPr>
              <w:t>Замена задвижек в колодцах аварийного сброса (дюкерах)</w:t>
            </w:r>
          </w:p>
        </w:tc>
        <w:tc>
          <w:tcPr>
            <w:tcW w:w="1840" w:type="dxa"/>
            <w:gridSpan w:val="2"/>
            <w:vAlign w:val="center"/>
          </w:tcPr>
          <w:p w:rsidR="00CB5B4D" w:rsidRPr="000174E2" w:rsidRDefault="00CB5B4D" w:rsidP="00212E11">
            <w:pPr>
              <w:pStyle w:val="a3"/>
              <w:spacing w:after="0"/>
              <w:jc w:val="center"/>
              <w:rPr>
                <w:rFonts w:eastAsia="MS Mincho"/>
                <w:szCs w:val="24"/>
              </w:rPr>
            </w:pPr>
            <w:r>
              <w:rPr>
                <w:rFonts w:eastAsia="MS Mincho"/>
                <w:szCs w:val="24"/>
              </w:rPr>
              <w:t>175,00</w:t>
            </w:r>
          </w:p>
        </w:tc>
        <w:tc>
          <w:tcPr>
            <w:tcW w:w="2757" w:type="dxa"/>
            <w:gridSpan w:val="4"/>
            <w:vAlign w:val="center"/>
          </w:tcPr>
          <w:p w:rsidR="00CB5B4D" w:rsidRPr="000174E2" w:rsidRDefault="00CB5B4D" w:rsidP="00212E11">
            <w:pPr>
              <w:pStyle w:val="a3"/>
              <w:spacing w:after="0"/>
              <w:jc w:val="center"/>
              <w:rPr>
                <w:rFonts w:eastAsia="MS Mincho"/>
                <w:szCs w:val="24"/>
              </w:rPr>
            </w:pPr>
            <w:r>
              <w:rPr>
                <w:rFonts w:eastAsia="MS Mincho"/>
                <w:szCs w:val="24"/>
              </w:rPr>
              <w:t>350,00</w:t>
            </w:r>
          </w:p>
        </w:tc>
        <w:tc>
          <w:tcPr>
            <w:tcW w:w="3683" w:type="dxa"/>
            <w:gridSpan w:val="4"/>
            <w:vAlign w:val="center"/>
          </w:tcPr>
          <w:p w:rsidR="00CB5B4D" w:rsidRPr="000174E2" w:rsidRDefault="00CB5B4D" w:rsidP="00212E11">
            <w:pPr>
              <w:pStyle w:val="a3"/>
              <w:spacing w:after="0"/>
              <w:jc w:val="center"/>
              <w:rPr>
                <w:rFonts w:eastAsia="MS Mincho"/>
                <w:szCs w:val="24"/>
              </w:rPr>
            </w:pPr>
            <w:r>
              <w:rPr>
                <w:rFonts w:eastAsia="MS Mincho"/>
                <w:szCs w:val="24"/>
              </w:rPr>
              <w:t>175,00</w:t>
            </w:r>
          </w:p>
        </w:tc>
        <w:tc>
          <w:tcPr>
            <w:tcW w:w="920" w:type="dxa"/>
            <w:vAlign w:val="center"/>
          </w:tcPr>
          <w:p w:rsidR="00CB5B4D" w:rsidRPr="009D5FC0" w:rsidRDefault="00CB5B4D" w:rsidP="00466374">
            <w:pPr>
              <w:pStyle w:val="af8"/>
              <w:ind w:firstLine="0"/>
              <w:jc w:val="center"/>
              <w:rPr>
                <w:sz w:val="24"/>
                <w:szCs w:val="24"/>
              </w:rPr>
            </w:pPr>
          </w:p>
        </w:tc>
        <w:tc>
          <w:tcPr>
            <w:tcW w:w="939" w:type="dxa"/>
            <w:vAlign w:val="center"/>
          </w:tcPr>
          <w:p w:rsidR="00CB5B4D" w:rsidRPr="009D5FC0" w:rsidRDefault="00CB5B4D" w:rsidP="00466374">
            <w:pPr>
              <w:pStyle w:val="af8"/>
              <w:ind w:firstLine="0"/>
              <w:jc w:val="center"/>
              <w:rPr>
                <w:sz w:val="24"/>
                <w:szCs w:val="24"/>
              </w:rPr>
            </w:pPr>
          </w:p>
        </w:tc>
        <w:tc>
          <w:tcPr>
            <w:tcW w:w="924" w:type="dxa"/>
            <w:vAlign w:val="center"/>
          </w:tcPr>
          <w:p w:rsidR="00CB5B4D" w:rsidRPr="009D5FC0" w:rsidRDefault="00CB5B4D" w:rsidP="00466374">
            <w:pPr>
              <w:pStyle w:val="af8"/>
              <w:ind w:firstLine="0"/>
              <w:jc w:val="center"/>
              <w:rPr>
                <w:sz w:val="24"/>
                <w:szCs w:val="24"/>
              </w:rPr>
            </w:pPr>
          </w:p>
        </w:tc>
      </w:tr>
      <w:tr w:rsidR="00CB5B4D" w:rsidRPr="00FD4482" w:rsidTr="00CB5B4D">
        <w:trPr>
          <w:trHeight w:val="433"/>
          <w:jc w:val="center"/>
        </w:trPr>
        <w:tc>
          <w:tcPr>
            <w:tcW w:w="14786" w:type="dxa"/>
            <w:gridSpan w:val="15"/>
            <w:vAlign w:val="center"/>
          </w:tcPr>
          <w:p w:rsidR="00CB5B4D" w:rsidRPr="009D5FC0" w:rsidRDefault="00CB5B4D" w:rsidP="00CB5B4D">
            <w:pPr>
              <w:pStyle w:val="af8"/>
              <w:spacing w:before="0" w:after="0"/>
              <w:ind w:firstLine="0"/>
              <w:jc w:val="center"/>
              <w:rPr>
                <w:sz w:val="24"/>
                <w:szCs w:val="24"/>
              </w:rPr>
            </w:pPr>
            <w:r>
              <w:rPr>
                <w:sz w:val="24"/>
                <w:szCs w:val="24"/>
              </w:rPr>
              <w:t>2 вариант</w:t>
            </w:r>
          </w:p>
        </w:tc>
      </w:tr>
      <w:tr w:rsidR="007B7559" w:rsidRPr="00FD4482" w:rsidTr="00212E11">
        <w:trPr>
          <w:trHeight w:val="1226"/>
          <w:jc w:val="center"/>
        </w:trPr>
        <w:tc>
          <w:tcPr>
            <w:tcW w:w="569" w:type="dxa"/>
            <w:vAlign w:val="center"/>
          </w:tcPr>
          <w:p w:rsidR="007B7559" w:rsidRDefault="007B7559" w:rsidP="00466374">
            <w:pPr>
              <w:pStyle w:val="af8"/>
              <w:ind w:firstLine="0"/>
              <w:jc w:val="center"/>
              <w:rPr>
                <w:sz w:val="24"/>
                <w:szCs w:val="24"/>
              </w:rPr>
            </w:pPr>
            <w:r>
              <w:rPr>
                <w:sz w:val="24"/>
                <w:szCs w:val="24"/>
              </w:rPr>
              <w:t>1</w:t>
            </w:r>
          </w:p>
        </w:tc>
        <w:tc>
          <w:tcPr>
            <w:tcW w:w="3154" w:type="dxa"/>
            <w:vAlign w:val="center"/>
          </w:tcPr>
          <w:p w:rsidR="007B7559" w:rsidRDefault="007B7559" w:rsidP="00212E11">
            <w:pPr>
              <w:pStyle w:val="a3"/>
              <w:spacing w:after="0"/>
              <w:jc w:val="left"/>
              <w:rPr>
                <w:rFonts w:eastAsia="MS Mincho"/>
                <w:szCs w:val="24"/>
              </w:rPr>
            </w:pPr>
            <w:r>
              <w:rPr>
                <w:rFonts w:eastAsia="MS Mincho"/>
                <w:szCs w:val="24"/>
              </w:rPr>
              <w:t xml:space="preserve">Разработка ПСД по новому строительству и реконструкции канализационных сетей и сооружений с государственной </w:t>
            </w:r>
            <w:r>
              <w:rPr>
                <w:rFonts w:eastAsia="MS Mincho"/>
                <w:szCs w:val="24"/>
              </w:rPr>
              <w:lastRenderedPageBreak/>
              <w:t>экспертизой ПСД, а также получение заключения о достоверности сметной стоимости ПСД.</w:t>
            </w:r>
          </w:p>
        </w:tc>
        <w:tc>
          <w:tcPr>
            <w:tcW w:w="1840" w:type="dxa"/>
            <w:gridSpan w:val="2"/>
            <w:vAlign w:val="center"/>
          </w:tcPr>
          <w:p w:rsidR="007B7559" w:rsidRDefault="007B7559" w:rsidP="00212E11">
            <w:pPr>
              <w:pStyle w:val="a3"/>
              <w:spacing w:after="0"/>
              <w:jc w:val="center"/>
              <w:rPr>
                <w:rFonts w:eastAsia="MS Mincho"/>
                <w:szCs w:val="24"/>
              </w:rPr>
            </w:pPr>
            <w:r>
              <w:rPr>
                <w:rFonts w:eastAsia="MS Mincho"/>
                <w:szCs w:val="24"/>
              </w:rPr>
              <w:lastRenderedPageBreak/>
              <w:t>10263,52</w:t>
            </w:r>
          </w:p>
        </w:tc>
        <w:tc>
          <w:tcPr>
            <w:tcW w:w="2757" w:type="dxa"/>
            <w:gridSpan w:val="4"/>
            <w:vAlign w:val="center"/>
          </w:tcPr>
          <w:p w:rsidR="007B7559" w:rsidRDefault="007B7559" w:rsidP="00212E11">
            <w:pPr>
              <w:pStyle w:val="a3"/>
              <w:spacing w:after="0"/>
              <w:jc w:val="center"/>
              <w:rPr>
                <w:rFonts w:eastAsia="MS Mincho"/>
                <w:szCs w:val="24"/>
              </w:rPr>
            </w:pPr>
          </w:p>
        </w:tc>
        <w:tc>
          <w:tcPr>
            <w:tcW w:w="3683" w:type="dxa"/>
            <w:gridSpan w:val="4"/>
            <w:vAlign w:val="center"/>
          </w:tcPr>
          <w:p w:rsidR="007B7559" w:rsidRDefault="007B7559" w:rsidP="00212E11">
            <w:pPr>
              <w:pStyle w:val="a3"/>
              <w:spacing w:after="0"/>
              <w:jc w:val="center"/>
              <w:rPr>
                <w:rFonts w:eastAsia="MS Mincho"/>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212E11">
        <w:trPr>
          <w:trHeight w:val="1226"/>
          <w:jc w:val="center"/>
        </w:trPr>
        <w:tc>
          <w:tcPr>
            <w:tcW w:w="569" w:type="dxa"/>
            <w:vAlign w:val="center"/>
          </w:tcPr>
          <w:p w:rsidR="007B7559" w:rsidRDefault="007B7559" w:rsidP="00466374">
            <w:pPr>
              <w:pStyle w:val="af8"/>
              <w:ind w:firstLine="0"/>
              <w:jc w:val="center"/>
              <w:rPr>
                <w:sz w:val="24"/>
                <w:szCs w:val="24"/>
              </w:rPr>
            </w:pPr>
            <w:r>
              <w:rPr>
                <w:sz w:val="24"/>
                <w:szCs w:val="24"/>
              </w:rPr>
              <w:lastRenderedPageBreak/>
              <w:t>2</w:t>
            </w:r>
          </w:p>
        </w:tc>
        <w:tc>
          <w:tcPr>
            <w:tcW w:w="3154" w:type="dxa"/>
            <w:vAlign w:val="center"/>
          </w:tcPr>
          <w:p w:rsidR="007B7559" w:rsidRDefault="007B7559" w:rsidP="00212E11">
            <w:pPr>
              <w:pStyle w:val="a3"/>
              <w:spacing w:after="0"/>
              <w:jc w:val="left"/>
              <w:rPr>
                <w:rFonts w:eastAsia="MS Mincho"/>
                <w:szCs w:val="24"/>
              </w:rPr>
            </w:pPr>
            <w:r>
              <w:rPr>
                <w:rFonts w:eastAsia="MS Mincho"/>
                <w:szCs w:val="24"/>
              </w:rPr>
              <w:t>Разработка ПСД на замену электросилового оборудования КНС-1 с получением заключения экспертизы</w:t>
            </w:r>
          </w:p>
        </w:tc>
        <w:tc>
          <w:tcPr>
            <w:tcW w:w="1840" w:type="dxa"/>
            <w:gridSpan w:val="2"/>
            <w:vAlign w:val="center"/>
          </w:tcPr>
          <w:p w:rsidR="007B7559" w:rsidRDefault="007B7559" w:rsidP="00212E11">
            <w:pPr>
              <w:pStyle w:val="a3"/>
              <w:spacing w:after="0"/>
              <w:jc w:val="center"/>
              <w:rPr>
                <w:rFonts w:eastAsia="MS Mincho"/>
                <w:szCs w:val="24"/>
              </w:rPr>
            </w:pPr>
            <w:r>
              <w:rPr>
                <w:rFonts w:eastAsia="MS Mincho"/>
                <w:szCs w:val="24"/>
              </w:rPr>
              <w:t>1742,64</w:t>
            </w:r>
          </w:p>
        </w:tc>
        <w:tc>
          <w:tcPr>
            <w:tcW w:w="2757" w:type="dxa"/>
            <w:gridSpan w:val="4"/>
            <w:vAlign w:val="center"/>
          </w:tcPr>
          <w:p w:rsidR="007B7559" w:rsidRDefault="007B7559" w:rsidP="00212E11">
            <w:pPr>
              <w:pStyle w:val="a3"/>
              <w:spacing w:after="0"/>
              <w:jc w:val="center"/>
              <w:rPr>
                <w:rFonts w:eastAsia="MS Mincho"/>
                <w:szCs w:val="24"/>
              </w:rPr>
            </w:pPr>
          </w:p>
        </w:tc>
        <w:tc>
          <w:tcPr>
            <w:tcW w:w="3683" w:type="dxa"/>
            <w:gridSpan w:val="4"/>
            <w:vAlign w:val="center"/>
          </w:tcPr>
          <w:p w:rsidR="007B7559" w:rsidRDefault="007B7559" w:rsidP="00212E11">
            <w:pPr>
              <w:pStyle w:val="a3"/>
              <w:spacing w:after="0"/>
              <w:jc w:val="center"/>
              <w:rPr>
                <w:rFonts w:eastAsia="MS Mincho"/>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212E11">
        <w:trPr>
          <w:trHeight w:val="1226"/>
          <w:jc w:val="center"/>
        </w:trPr>
        <w:tc>
          <w:tcPr>
            <w:tcW w:w="569" w:type="dxa"/>
            <w:vAlign w:val="center"/>
          </w:tcPr>
          <w:p w:rsidR="007B7559" w:rsidRDefault="007B7559" w:rsidP="00466374">
            <w:pPr>
              <w:pStyle w:val="af8"/>
              <w:ind w:firstLine="0"/>
              <w:jc w:val="center"/>
              <w:rPr>
                <w:sz w:val="24"/>
                <w:szCs w:val="24"/>
              </w:rPr>
            </w:pPr>
            <w:r>
              <w:rPr>
                <w:sz w:val="24"/>
                <w:szCs w:val="24"/>
              </w:rPr>
              <w:t>3</w:t>
            </w:r>
          </w:p>
        </w:tc>
        <w:tc>
          <w:tcPr>
            <w:tcW w:w="3154" w:type="dxa"/>
            <w:vAlign w:val="center"/>
          </w:tcPr>
          <w:p w:rsidR="007B7559" w:rsidRDefault="007B7559" w:rsidP="00212E11">
            <w:pPr>
              <w:pStyle w:val="a3"/>
              <w:spacing w:after="0"/>
              <w:jc w:val="left"/>
              <w:rPr>
                <w:rFonts w:eastAsia="MS Mincho"/>
                <w:szCs w:val="24"/>
              </w:rPr>
            </w:pPr>
            <w:r>
              <w:rPr>
                <w:rFonts w:eastAsia="MS Mincho"/>
                <w:szCs w:val="24"/>
              </w:rPr>
              <w:t xml:space="preserve">Приобретение </w:t>
            </w:r>
            <w:proofErr w:type="spellStart"/>
            <w:r>
              <w:rPr>
                <w:rFonts w:eastAsia="MS Mincho"/>
                <w:szCs w:val="24"/>
              </w:rPr>
              <w:t>теледиагностической</w:t>
            </w:r>
            <w:proofErr w:type="spellEnd"/>
            <w:r>
              <w:rPr>
                <w:rFonts w:eastAsia="MS Mincho"/>
                <w:szCs w:val="24"/>
              </w:rPr>
              <w:t xml:space="preserve"> установки для определения технического состояния коллекторов и дюкеров</w:t>
            </w:r>
          </w:p>
        </w:tc>
        <w:tc>
          <w:tcPr>
            <w:tcW w:w="1840" w:type="dxa"/>
            <w:gridSpan w:val="2"/>
            <w:vAlign w:val="center"/>
          </w:tcPr>
          <w:p w:rsidR="007B7559" w:rsidRDefault="007B7559" w:rsidP="00212E11">
            <w:pPr>
              <w:pStyle w:val="a3"/>
              <w:spacing w:after="0"/>
              <w:jc w:val="center"/>
              <w:rPr>
                <w:rFonts w:eastAsia="MS Mincho"/>
                <w:szCs w:val="24"/>
              </w:rPr>
            </w:pPr>
            <w:r>
              <w:rPr>
                <w:rFonts w:eastAsia="MS Mincho"/>
                <w:szCs w:val="24"/>
              </w:rPr>
              <w:t>4000,00</w:t>
            </w:r>
          </w:p>
        </w:tc>
        <w:tc>
          <w:tcPr>
            <w:tcW w:w="2757" w:type="dxa"/>
            <w:gridSpan w:val="4"/>
            <w:vAlign w:val="center"/>
          </w:tcPr>
          <w:p w:rsidR="007B7559" w:rsidRDefault="007B7559" w:rsidP="00212E11">
            <w:pPr>
              <w:pStyle w:val="a3"/>
              <w:spacing w:after="0"/>
              <w:jc w:val="center"/>
              <w:rPr>
                <w:rFonts w:eastAsia="MS Mincho"/>
                <w:szCs w:val="24"/>
              </w:rPr>
            </w:pPr>
            <w:r>
              <w:rPr>
                <w:rFonts w:eastAsia="MS Mincho"/>
                <w:szCs w:val="24"/>
              </w:rPr>
              <w:t>500,00</w:t>
            </w:r>
          </w:p>
        </w:tc>
        <w:tc>
          <w:tcPr>
            <w:tcW w:w="3683" w:type="dxa"/>
            <w:gridSpan w:val="4"/>
            <w:vAlign w:val="center"/>
          </w:tcPr>
          <w:p w:rsidR="007B7559" w:rsidRDefault="007B7559" w:rsidP="00212E11">
            <w:pPr>
              <w:pStyle w:val="a3"/>
              <w:spacing w:after="0"/>
              <w:jc w:val="center"/>
              <w:rPr>
                <w:rFonts w:eastAsia="MS Mincho"/>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212E11">
        <w:trPr>
          <w:trHeight w:val="1226"/>
          <w:jc w:val="center"/>
        </w:trPr>
        <w:tc>
          <w:tcPr>
            <w:tcW w:w="569" w:type="dxa"/>
            <w:vAlign w:val="center"/>
          </w:tcPr>
          <w:p w:rsidR="007B7559" w:rsidRDefault="007B7559" w:rsidP="00466374">
            <w:pPr>
              <w:pStyle w:val="af8"/>
              <w:ind w:firstLine="0"/>
              <w:jc w:val="center"/>
              <w:rPr>
                <w:sz w:val="24"/>
                <w:szCs w:val="24"/>
              </w:rPr>
            </w:pPr>
            <w:r>
              <w:rPr>
                <w:sz w:val="24"/>
                <w:szCs w:val="24"/>
              </w:rPr>
              <w:t>4</w:t>
            </w:r>
          </w:p>
        </w:tc>
        <w:tc>
          <w:tcPr>
            <w:tcW w:w="3154" w:type="dxa"/>
            <w:vAlign w:val="center"/>
          </w:tcPr>
          <w:p w:rsidR="007B7559" w:rsidRDefault="007B7559" w:rsidP="00212E11">
            <w:pPr>
              <w:pStyle w:val="a3"/>
              <w:spacing w:after="0"/>
              <w:jc w:val="left"/>
              <w:rPr>
                <w:rFonts w:eastAsia="MS Mincho"/>
                <w:szCs w:val="24"/>
              </w:rPr>
            </w:pPr>
            <w:r>
              <w:rPr>
                <w:rFonts w:eastAsia="MS Mincho"/>
                <w:szCs w:val="24"/>
              </w:rPr>
              <w:t>Замена фильтрующей загрузки на песчаных фильтрах очистных сооружений канализации</w:t>
            </w:r>
          </w:p>
        </w:tc>
        <w:tc>
          <w:tcPr>
            <w:tcW w:w="1840" w:type="dxa"/>
            <w:gridSpan w:val="2"/>
            <w:vAlign w:val="center"/>
          </w:tcPr>
          <w:p w:rsidR="007B7559" w:rsidRDefault="007B7559" w:rsidP="00212E11">
            <w:pPr>
              <w:pStyle w:val="a3"/>
              <w:spacing w:after="0"/>
              <w:jc w:val="center"/>
              <w:rPr>
                <w:rFonts w:eastAsia="MS Mincho"/>
                <w:szCs w:val="24"/>
              </w:rPr>
            </w:pPr>
            <w:r>
              <w:rPr>
                <w:rFonts w:eastAsia="MS Mincho"/>
                <w:szCs w:val="24"/>
              </w:rPr>
              <w:t>3527,00</w:t>
            </w:r>
          </w:p>
        </w:tc>
        <w:tc>
          <w:tcPr>
            <w:tcW w:w="2757" w:type="dxa"/>
            <w:gridSpan w:val="4"/>
            <w:vAlign w:val="center"/>
          </w:tcPr>
          <w:p w:rsidR="007B7559" w:rsidRDefault="007B7559" w:rsidP="00212E11">
            <w:pPr>
              <w:pStyle w:val="a3"/>
              <w:spacing w:after="0"/>
              <w:jc w:val="center"/>
              <w:rPr>
                <w:rFonts w:eastAsia="MS Mincho"/>
                <w:szCs w:val="24"/>
              </w:rPr>
            </w:pPr>
            <w:r>
              <w:rPr>
                <w:rFonts w:eastAsia="MS Mincho"/>
                <w:szCs w:val="24"/>
              </w:rPr>
              <w:t>1000,00</w:t>
            </w:r>
          </w:p>
        </w:tc>
        <w:tc>
          <w:tcPr>
            <w:tcW w:w="3683" w:type="dxa"/>
            <w:gridSpan w:val="4"/>
            <w:vAlign w:val="center"/>
          </w:tcPr>
          <w:p w:rsidR="007B7559" w:rsidRDefault="007B7559" w:rsidP="00212E11">
            <w:pPr>
              <w:pStyle w:val="a3"/>
              <w:spacing w:after="0"/>
              <w:jc w:val="center"/>
              <w:rPr>
                <w:rFonts w:eastAsia="MS Mincho"/>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5154A0">
        <w:trPr>
          <w:trHeight w:val="550"/>
          <w:jc w:val="center"/>
        </w:trPr>
        <w:tc>
          <w:tcPr>
            <w:tcW w:w="569" w:type="dxa"/>
            <w:vAlign w:val="center"/>
          </w:tcPr>
          <w:p w:rsidR="007B7559" w:rsidRDefault="007B7559" w:rsidP="00466374">
            <w:pPr>
              <w:pStyle w:val="af8"/>
              <w:ind w:firstLine="0"/>
              <w:jc w:val="center"/>
              <w:rPr>
                <w:sz w:val="24"/>
                <w:szCs w:val="24"/>
              </w:rPr>
            </w:pPr>
            <w:r>
              <w:rPr>
                <w:sz w:val="24"/>
                <w:szCs w:val="24"/>
              </w:rPr>
              <w:t>5</w:t>
            </w:r>
          </w:p>
        </w:tc>
        <w:tc>
          <w:tcPr>
            <w:tcW w:w="3154" w:type="dxa"/>
            <w:vAlign w:val="center"/>
          </w:tcPr>
          <w:p w:rsidR="007B7559" w:rsidRDefault="007B7559" w:rsidP="00212E11">
            <w:pPr>
              <w:pStyle w:val="a3"/>
              <w:spacing w:after="0"/>
              <w:jc w:val="left"/>
              <w:rPr>
                <w:rFonts w:eastAsia="MS Mincho"/>
                <w:szCs w:val="24"/>
              </w:rPr>
            </w:pPr>
            <w:r>
              <w:rPr>
                <w:rFonts w:eastAsia="MS Mincho"/>
                <w:szCs w:val="24"/>
              </w:rPr>
              <w:t>Установка приборов контроля учета сточных вод</w:t>
            </w:r>
          </w:p>
        </w:tc>
        <w:tc>
          <w:tcPr>
            <w:tcW w:w="1840" w:type="dxa"/>
            <w:gridSpan w:val="2"/>
            <w:vAlign w:val="center"/>
          </w:tcPr>
          <w:p w:rsidR="007B7559" w:rsidRPr="00C75A42" w:rsidRDefault="007B7559" w:rsidP="00212E11">
            <w:pPr>
              <w:jc w:val="center"/>
              <w:rPr>
                <w:color w:val="000000"/>
                <w:sz w:val="24"/>
              </w:rPr>
            </w:pPr>
            <w:r>
              <w:rPr>
                <w:color w:val="000000"/>
                <w:sz w:val="24"/>
              </w:rPr>
              <w:t>700,00</w:t>
            </w:r>
          </w:p>
        </w:tc>
        <w:tc>
          <w:tcPr>
            <w:tcW w:w="2757" w:type="dxa"/>
            <w:gridSpan w:val="4"/>
            <w:vAlign w:val="center"/>
          </w:tcPr>
          <w:p w:rsidR="007B7559" w:rsidRPr="00C75A42" w:rsidRDefault="007B7559" w:rsidP="00212E11">
            <w:pPr>
              <w:jc w:val="center"/>
              <w:rPr>
                <w:color w:val="000000"/>
                <w:sz w:val="24"/>
              </w:rPr>
            </w:pPr>
          </w:p>
        </w:tc>
        <w:tc>
          <w:tcPr>
            <w:tcW w:w="3683" w:type="dxa"/>
            <w:gridSpan w:val="4"/>
            <w:vAlign w:val="center"/>
          </w:tcPr>
          <w:p w:rsidR="007B7559" w:rsidRPr="00C75A42" w:rsidRDefault="007B7559" w:rsidP="00212E11">
            <w:pPr>
              <w:jc w:val="center"/>
              <w:rPr>
                <w:color w:val="000000"/>
                <w:sz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5154A0">
        <w:trPr>
          <w:trHeight w:val="700"/>
          <w:jc w:val="center"/>
        </w:trPr>
        <w:tc>
          <w:tcPr>
            <w:tcW w:w="569" w:type="dxa"/>
            <w:vAlign w:val="center"/>
          </w:tcPr>
          <w:p w:rsidR="007B7559" w:rsidRDefault="007B7559" w:rsidP="00466374">
            <w:pPr>
              <w:pStyle w:val="af8"/>
              <w:ind w:firstLine="0"/>
              <w:jc w:val="center"/>
              <w:rPr>
                <w:sz w:val="24"/>
                <w:szCs w:val="24"/>
              </w:rPr>
            </w:pPr>
            <w:r>
              <w:rPr>
                <w:sz w:val="24"/>
                <w:szCs w:val="24"/>
              </w:rPr>
              <w:t>6</w:t>
            </w:r>
          </w:p>
        </w:tc>
        <w:tc>
          <w:tcPr>
            <w:tcW w:w="3154" w:type="dxa"/>
            <w:vAlign w:val="center"/>
          </w:tcPr>
          <w:p w:rsidR="007B7559" w:rsidRPr="000174E2" w:rsidRDefault="007B7559" w:rsidP="00212E11">
            <w:pPr>
              <w:pStyle w:val="a3"/>
              <w:spacing w:after="0"/>
              <w:jc w:val="left"/>
              <w:rPr>
                <w:rFonts w:eastAsia="MS Mincho"/>
                <w:szCs w:val="24"/>
              </w:rPr>
            </w:pPr>
            <w:r>
              <w:rPr>
                <w:rFonts w:eastAsia="MS Mincho"/>
                <w:szCs w:val="24"/>
              </w:rPr>
              <w:t>Автоматизация системы контроля и управления КОС</w:t>
            </w:r>
          </w:p>
        </w:tc>
        <w:tc>
          <w:tcPr>
            <w:tcW w:w="1840" w:type="dxa"/>
            <w:gridSpan w:val="2"/>
            <w:vAlign w:val="center"/>
          </w:tcPr>
          <w:p w:rsidR="007B7559" w:rsidRPr="000174E2" w:rsidRDefault="007B7559" w:rsidP="00212E11">
            <w:pPr>
              <w:pStyle w:val="a3"/>
              <w:spacing w:after="0"/>
              <w:jc w:val="center"/>
              <w:rPr>
                <w:rFonts w:eastAsia="MS Mincho"/>
                <w:szCs w:val="24"/>
              </w:rPr>
            </w:pPr>
            <w:r>
              <w:rPr>
                <w:rFonts w:eastAsia="MS Mincho"/>
                <w:szCs w:val="24"/>
              </w:rPr>
              <w:t>1400,00</w:t>
            </w:r>
          </w:p>
        </w:tc>
        <w:tc>
          <w:tcPr>
            <w:tcW w:w="2757" w:type="dxa"/>
            <w:gridSpan w:val="4"/>
            <w:vAlign w:val="center"/>
          </w:tcPr>
          <w:p w:rsidR="007B7559" w:rsidRPr="000174E2" w:rsidRDefault="007B7559" w:rsidP="00212E11">
            <w:pPr>
              <w:pStyle w:val="a3"/>
              <w:spacing w:after="0"/>
              <w:jc w:val="center"/>
              <w:rPr>
                <w:rFonts w:eastAsia="MS Mincho"/>
                <w:szCs w:val="24"/>
              </w:rPr>
            </w:pPr>
          </w:p>
        </w:tc>
        <w:tc>
          <w:tcPr>
            <w:tcW w:w="3683" w:type="dxa"/>
            <w:gridSpan w:val="4"/>
            <w:vAlign w:val="center"/>
          </w:tcPr>
          <w:p w:rsidR="007B7559" w:rsidRPr="000174E2" w:rsidRDefault="007B7559" w:rsidP="00212E11">
            <w:pPr>
              <w:pStyle w:val="a3"/>
              <w:spacing w:after="0"/>
              <w:jc w:val="center"/>
              <w:rPr>
                <w:rFonts w:eastAsia="MS Mincho"/>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212E11">
        <w:trPr>
          <w:trHeight w:val="1226"/>
          <w:jc w:val="center"/>
        </w:trPr>
        <w:tc>
          <w:tcPr>
            <w:tcW w:w="569" w:type="dxa"/>
            <w:vAlign w:val="center"/>
          </w:tcPr>
          <w:p w:rsidR="007B7559" w:rsidRDefault="007B7559" w:rsidP="00466374">
            <w:pPr>
              <w:pStyle w:val="af8"/>
              <w:ind w:firstLine="0"/>
              <w:jc w:val="center"/>
              <w:rPr>
                <w:sz w:val="24"/>
                <w:szCs w:val="24"/>
              </w:rPr>
            </w:pPr>
            <w:r>
              <w:rPr>
                <w:sz w:val="24"/>
                <w:szCs w:val="24"/>
              </w:rPr>
              <w:lastRenderedPageBreak/>
              <w:t>7</w:t>
            </w:r>
          </w:p>
        </w:tc>
        <w:tc>
          <w:tcPr>
            <w:tcW w:w="3154" w:type="dxa"/>
            <w:vAlign w:val="center"/>
          </w:tcPr>
          <w:p w:rsidR="007B7559" w:rsidRPr="00C36813" w:rsidRDefault="007B7559" w:rsidP="00212E11">
            <w:pPr>
              <w:pStyle w:val="a3"/>
              <w:spacing w:after="0"/>
              <w:jc w:val="left"/>
              <w:rPr>
                <w:rFonts w:eastAsia="MS Mincho"/>
                <w:szCs w:val="24"/>
              </w:rPr>
            </w:pPr>
            <w:r>
              <w:rPr>
                <w:rFonts w:eastAsia="MS Mincho"/>
                <w:szCs w:val="24"/>
              </w:rPr>
              <w:t xml:space="preserve">Установка приборов контроля доступа посредством </w:t>
            </w:r>
            <w:proofErr w:type="spellStart"/>
            <w:r>
              <w:rPr>
                <w:rFonts w:eastAsia="MS Mincho"/>
                <w:szCs w:val="24"/>
              </w:rPr>
              <w:t>jps</w:t>
            </w:r>
            <w:proofErr w:type="spellEnd"/>
            <w:r>
              <w:rPr>
                <w:rFonts w:eastAsia="MS Mincho"/>
                <w:szCs w:val="24"/>
              </w:rPr>
              <w:t xml:space="preserve"> передачи сигналов</w:t>
            </w:r>
          </w:p>
        </w:tc>
        <w:tc>
          <w:tcPr>
            <w:tcW w:w="1840" w:type="dxa"/>
            <w:gridSpan w:val="2"/>
            <w:vAlign w:val="center"/>
          </w:tcPr>
          <w:p w:rsidR="007B7559" w:rsidRPr="000174E2" w:rsidRDefault="007B7559" w:rsidP="00212E11">
            <w:pPr>
              <w:pStyle w:val="a3"/>
              <w:spacing w:after="0"/>
              <w:jc w:val="center"/>
              <w:rPr>
                <w:rFonts w:eastAsia="MS Mincho"/>
                <w:szCs w:val="24"/>
              </w:rPr>
            </w:pPr>
            <w:r>
              <w:rPr>
                <w:rFonts w:eastAsia="MS Mincho"/>
                <w:szCs w:val="24"/>
              </w:rPr>
              <w:t>1000,00</w:t>
            </w:r>
          </w:p>
        </w:tc>
        <w:tc>
          <w:tcPr>
            <w:tcW w:w="2757" w:type="dxa"/>
            <w:gridSpan w:val="4"/>
            <w:vAlign w:val="center"/>
          </w:tcPr>
          <w:p w:rsidR="007B7559" w:rsidRPr="000174E2" w:rsidRDefault="007B7559" w:rsidP="00212E11">
            <w:pPr>
              <w:pStyle w:val="a3"/>
              <w:spacing w:after="0"/>
              <w:jc w:val="center"/>
              <w:rPr>
                <w:rFonts w:eastAsia="MS Mincho"/>
                <w:szCs w:val="24"/>
              </w:rPr>
            </w:pPr>
          </w:p>
        </w:tc>
        <w:tc>
          <w:tcPr>
            <w:tcW w:w="3683" w:type="dxa"/>
            <w:gridSpan w:val="4"/>
            <w:vAlign w:val="center"/>
          </w:tcPr>
          <w:p w:rsidR="007B7559" w:rsidRPr="000174E2" w:rsidRDefault="007B7559" w:rsidP="00212E11">
            <w:pPr>
              <w:pStyle w:val="a3"/>
              <w:spacing w:after="0"/>
              <w:jc w:val="center"/>
              <w:rPr>
                <w:rFonts w:eastAsia="MS Mincho"/>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5154A0">
        <w:trPr>
          <w:trHeight w:val="1063"/>
          <w:jc w:val="center"/>
        </w:trPr>
        <w:tc>
          <w:tcPr>
            <w:tcW w:w="569" w:type="dxa"/>
            <w:vAlign w:val="center"/>
          </w:tcPr>
          <w:p w:rsidR="007B7559" w:rsidRDefault="007B7559" w:rsidP="00466374">
            <w:pPr>
              <w:pStyle w:val="af8"/>
              <w:ind w:firstLine="0"/>
              <w:jc w:val="center"/>
              <w:rPr>
                <w:sz w:val="24"/>
                <w:szCs w:val="24"/>
              </w:rPr>
            </w:pPr>
            <w:r>
              <w:rPr>
                <w:sz w:val="24"/>
                <w:szCs w:val="24"/>
              </w:rPr>
              <w:t>8</w:t>
            </w:r>
          </w:p>
        </w:tc>
        <w:tc>
          <w:tcPr>
            <w:tcW w:w="3154" w:type="dxa"/>
            <w:vAlign w:val="center"/>
          </w:tcPr>
          <w:p w:rsidR="007B7559" w:rsidRPr="0006487F" w:rsidRDefault="007B7559" w:rsidP="00212E11">
            <w:pPr>
              <w:pStyle w:val="a3"/>
              <w:spacing w:after="0"/>
              <w:jc w:val="left"/>
              <w:rPr>
                <w:rFonts w:eastAsia="MS Mincho"/>
                <w:szCs w:val="24"/>
              </w:rPr>
            </w:pPr>
            <w:r>
              <w:rPr>
                <w:rFonts w:eastAsia="MS Mincho"/>
                <w:szCs w:val="24"/>
              </w:rPr>
              <w:t>СМР по реконструкции канализационных сетей, строительство КОС</w:t>
            </w:r>
          </w:p>
        </w:tc>
        <w:tc>
          <w:tcPr>
            <w:tcW w:w="1840" w:type="dxa"/>
            <w:gridSpan w:val="2"/>
            <w:vAlign w:val="center"/>
          </w:tcPr>
          <w:p w:rsidR="007B7559" w:rsidRDefault="007B7559" w:rsidP="00212E11">
            <w:pPr>
              <w:pStyle w:val="a3"/>
              <w:spacing w:after="0"/>
              <w:jc w:val="center"/>
              <w:rPr>
                <w:rFonts w:eastAsia="MS Mincho"/>
                <w:szCs w:val="24"/>
              </w:rPr>
            </w:pPr>
            <w:r>
              <w:rPr>
                <w:rFonts w:eastAsia="MS Mincho"/>
                <w:szCs w:val="24"/>
              </w:rPr>
              <w:t>67905,60</w:t>
            </w:r>
          </w:p>
        </w:tc>
        <w:tc>
          <w:tcPr>
            <w:tcW w:w="2757" w:type="dxa"/>
            <w:gridSpan w:val="4"/>
            <w:vAlign w:val="center"/>
          </w:tcPr>
          <w:p w:rsidR="007B7559" w:rsidRDefault="007B7559" w:rsidP="00212E11">
            <w:pPr>
              <w:pStyle w:val="a3"/>
              <w:spacing w:after="0"/>
              <w:jc w:val="center"/>
              <w:rPr>
                <w:rFonts w:eastAsia="MS Mincho"/>
                <w:szCs w:val="24"/>
              </w:rPr>
            </w:pPr>
            <w:r>
              <w:rPr>
                <w:rFonts w:eastAsia="MS Mincho"/>
                <w:szCs w:val="24"/>
              </w:rPr>
              <w:t>45270,40</w:t>
            </w:r>
          </w:p>
        </w:tc>
        <w:tc>
          <w:tcPr>
            <w:tcW w:w="3683" w:type="dxa"/>
            <w:gridSpan w:val="4"/>
            <w:vAlign w:val="center"/>
          </w:tcPr>
          <w:p w:rsidR="007B7559" w:rsidRDefault="007B7559" w:rsidP="00212E11">
            <w:pPr>
              <w:pStyle w:val="a3"/>
              <w:spacing w:after="0"/>
              <w:jc w:val="center"/>
              <w:rPr>
                <w:rFonts w:eastAsia="MS Mincho"/>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5154A0">
        <w:trPr>
          <w:trHeight w:val="979"/>
          <w:jc w:val="center"/>
        </w:trPr>
        <w:tc>
          <w:tcPr>
            <w:tcW w:w="569" w:type="dxa"/>
            <w:vAlign w:val="center"/>
          </w:tcPr>
          <w:p w:rsidR="007B7559" w:rsidRDefault="007B7559" w:rsidP="00466374">
            <w:pPr>
              <w:pStyle w:val="af8"/>
              <w:ind w:firstLine="0"/>
              <w:jc w:val="center"/>
              <w:rPr>
                <w:sz w:val="24"/>
                <w:szCs w:val="24"/>
              </w:rPr>
            </w:pPr>
            <w:r>
              <w:rPr>
                <w:sz w:val="24"/>
                <w:szCs w:val="24"/>
              </w:rPr>
              <w:t>9</w:t>
            </w:r>
          </w:p>
        </w:tc>
        <w:tc>
          <w:tcPr>
            <w:tcW w:w="3154" w:type="dxa"/>
            <w:vAlign w:val="center"/>
          </w:tcPr>
          <w:p w:rsidR="007B7559" w:rsidRDefault="007B7559" w:rsidP="00212E11">
            <w:pPr>
              <w:pStyle w:val="a3"/>
              <w:spacing w:after="0"/>
              <w:jc w:val="left"/>
              <w:rPr>
                <w:rFonts w:eastAsia="MS Mincho"/>
                <w:szCs w:val="24"/>
              </w:rPr>
            </w:pPr>
            <w:r>
              <w:rPr>
                <w:rFonts w:eastAsia="MS Mincho"/>
                <w:szCs w:val="24"/>
              </w:rPr>
              <w:t>Формирование ограждения зон санитарной охраны КОС</w:t>
            </w:r>
          </w:p>
        </w:tc>
        <w:tc>
          <w:tcPr>
            <w:tcW w:w="1840" w:type="dxa"/>
            <w:gridSpan w:val="2"/>
            <w:vAlign w:val="center"/>
          </w:tcPr>
          <w:p w:rsidR="007B7559" w:rsidRDefault="007B7559" w:rsidP="00212E11">
            <w:pPr>
              <w:pStyle w:val="a3"/>
              <w:spacing w:after="0"/>
              <w:jc w:val="center"/>
              <w:rPr>
                <w:rFonts w:eastAsia="MS Mincho"/>
                <w:szCs w:val="24"/>
              </w:rPr>
            </w:pPr>
            <w:r>
              <w:rPr>
                <w:rFonts w:eastAsia="MS Mincho"/>
                <w:szCs w:val="24"/>
              </w:rPr>
              <w:t>250,00</w:t>
            </w:r>
          </w:p>
        </w:tc>
        <w:tc>
          <w:tcPr>
            <w:tcW w:w="2757" w:type="dxa"/>
            <w:gridSpan w:val="4"/>
            <w:vAlign w:val="center"/>
          </w:tcPr>
          <w:p w:rsidR="007B7559" w:rsidRDefault="007B7559" w:rsidP="00212E11">
            <w:pPr>
              <w:pStyle w:val="a3"/>
              <w:spacing w:after="0"/>
              <w:jc w:val="center"/>
              <w:rPr>
                <w:rFonts w:eastAsia="MS Mincho"/>
                <w:szCs w:val="24"/>
              </w:rPr>
            </w:pPr>
          </w:p>
        </w:tc>
        <w:tc>
          <w:tcPr>
            <w:tcW w:w="3683" w:type="dxa"/>
            <w:gridSpan w:val="4"/>
            <w:vAlign w:val="center"/>
          </w:tcPr>
          <w:p w:rsidR="007B7559" w:rsidRDefault="007B7559" w:rsidP="00212E11">
            <w:pPr>
              <w:pStyle w:val="a3"/>
              <w:spacing w:after="0"/>
              <w:jc w:val="center"/>
              <w:rPr>
                <w:rFonts w:eastAsia="MS Mincho"/>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212E11">
        <w:trPr>
          <w:trHeight w:val="1226"/>
          <w:jc w:val="center"/>
        </w:trPr>
        <w:tc>
          <w:tcPr>
            <w:tcW w:w="569" w:type="dxa"/>
            <w:vAlign w:val="center"/>
          </w:tcPr>
          <w:p w:rsidR="007B7559" w:rsidRDefault="007B7559" w:rsidP="00466374">
            <w:pPr>
              <w:pStyle w:val="af8"/>
              <w:ind w:firstLine="0"/>
              <w:jc w:val="center"/>
              <w:rPr>
                <w:sz w:val="24"/>
                <w:szCs w:val="24"/>
              </w:rPr>
            </w:pPr>
            <w:r>
              <w:rPr>
                <w:sz w:val="24"/>
                <w:szCs w:val="24"/>
              </w:rPr>
              <w:t>10</w:t>
            </w:r>
          </w:p>
        </w:tc>
        <w:tc>
          <w:tcPr>
            <w:tcW w:w="3154" w:type="dxa"/>
            <w:vAlign w:val="center"/>
          </w:tcPr>
          <w:p w:rsidR="007B7559" w:rsidRDefault="007B7559" w:rsidP="00212E11">
            <w:pPr>
              <w:pStyle w:val="a3"/>
              <w:spacing w:after="0"/>
              <w:jc w:val="left"/>
              <w:rPr>
                <w:rFonts w:eastAsia="MS Mincho"/>
                <w:szCs w:val="24"/>
              </w:rPr>
            </w:pPr>
            <w:r>
              <w:rPr>
                <w:rFonts w:eastAsia="MS Mincho"/>
                <w:szCs w:val="24"/>
              </w:rPr>
              <w:t>Установка регуляторов давления на сетях реконструируемой напорной канализации</w:t>
            </w:r>
          </w:p>
        </w:tc>
        <w:tc>
          <w:tcPr>
            <w:tcW w:w="1840" w:type="dxa"/>
            <w:gridSpan w:val="2"/>
            <w:vAlign w:val="center"/>
          </w:tcPr>
          <w:p w:rsidR="007B7559" w:rsidRDefault="007B7559" w:rsidP="00212E11">
            <w:pPr>
              <w:pStyle w:val="a3"/>
              <w:spacing w:after="0"/>
              <w:jc w:val="center"/>
              <w:rPr>
                <w:rFonts w:eastAsia="MS Mincho"/>
                <w:szCs w:val="24"/>
              </w:rPr>
            </w:pPr>
            <w:r>
              <w:rPr>
                <w:rFonts w:eastAsia="MS Mincho"/>
                <w:szCs w:val="24"/>
              </w:rPr>
              <w:t>80,00</w:t>
            </w:r>
          </w:p>
        </w:tc>
        <w:tc>
          <w:tcPr>
            <w:tcW w:w="2757" w:type="dxa"/>
            <w:gridSpan w:val="4"/>
            <w:vAlign w:val="center"/>
          </w:tcPr>
          <w:p w:rsidR="007B7559" w:rsidRDefault="007B7559" w:rsidP="00212E11">
            <w:pPr>
              <w:pStyle w:val="a3"/>
              <w:spacing w:after="0"/>
              <w:jc w:val="center"/>
              <w:rPr>
                <w:rFonts w:eastAsia="MS Mincho"/>
                <w:szCs w:val="24"/>
              </w:rPr>
            </w:pPr>
            <w:r>
              <w:rPr>
                <w:rFonts w:eastAsia="MS Mincho"/>
                <w:szCs w:val="24"/>
              </w:rPr>
              <w:t>120,00</w:t>
            </w:r>
          </w:p>
        </w:tc>
        <w:tc>
          <w:tcPr>
            <w:tcW w:w="3683" w:type="dxa"/>
            <w:gridSpan w:val="4"/>
            <w:vAlign w:val="center"/>
          </w:tcPr>
          <w:p w:rsidR="007B7559" w:rsidRDefault="007B7559" w:rsidP="00212E11">
            <w:pPr>
              <w:pStyle w:val="a3"/>
              <w:spacing w:after="0"/>
              <w:jc w:val="center"/>
              <w:rPr>
                <w:rFonts w:eastAsia="MS Mincho"/>
                <w:szCs w:val="24"/>
              </w:rPr>
            </w:pPr>
            <w:r>
              <w:rPr>
                <w:rFonts w:eastAsia="MS Mincho"/>
                <w:szCs w:val="24"/>
              </w:rPr>
              <w:t>40,00</w:t>
            </w: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5154A0">
        <w:trPr>
          <w:trHeight w:val="1025"/>
          <w:jc w:val="center"/>
        </w:trPr>
        <w:tc>
          <w:tcPr>
            <w:tcW w:w="569" w:type="dxa"/>
            <w:vAlign w:val="center"/>
          </w:tcPr>
          <w:p w:rsidR="007B7559" w:rsidRDefault="007B7559" w:rsidP="00466374">
            <w:pPr>
              <w:pStyle w:val="af8"/>
              <w:ind w:firstLine="0"/>
              <w:jc w:val="center"/>
              <w:rPr>
                <w:sz w:val="24"/>
                <w:szCs w:val="24"/>
              </w:rPr>
            </w:pPr>
            <w:r>
              <w:rPr>
                <w:sz w:val="24"/>
                <w:szCs w:val="24"/>
              </w:rPr>
              <w:t>11</w:t>
            </w:r>
          </w:p>
        </w:tc>
        <w:tc>
          <w:tcPr>
            <w:tcW w:w="3154" w:type="dxa"/>
            <w:vAlign w:val="center"/>
          </w:tcPr>
          <w:p w:rsidR="007B7559" w:rsidRDefault="007B7559" w:rsidP="00212E11">
            <w:pPr>
              <w:pStyle w:val="a3"/>
              <w:spacing w:after="0"/>
              <w:jc w:val="left"/>
              <w:rPr>
                <w:rFonts w:eastAsia="MS Mincho"/>
                <w:szCs w:val="24"/>
              </w:rPr>
            </w:pPr>
            <w:r>
              <w:rPr>
                <w:rFonts w:eastAsia="MS Mincho"/>
                <w:szCs w:val="24"/>
              </w:rPr>
              <w:t>Замена задвижек в колодцах аварийного сброса (дюкерах)</w:t>
            </w:r>
          </w:p>
        </w:tc>
        <w:tc>
          <w:tcPr>
            <w:tcW w:w="1840" w:type="dxa"/>
            <w:gridSpan w:val="2"/>
            <w:vAlign w:val="center"/>
          </w:tcPr>
          <w:p w:rsidR="007B7559" w:rsidRDefault="007B7559" w:rsidP="00212E11">
            <w:pPr>
              <w:pStyle w:val="a3"/>
              <w:spacing w:after="0"/>
              <w:jc w:val="center"/>
              <w:rPr>
                <w:rFonts w:eastAsia="MS Mincho"/>
                <w:szCs w:val="24"/>
              </w:rPr>
            </w:pPr>
            <w:r>
              <w:rPr>
                <w:rFonts w:eastAsia="MS Mincho"/>
                <w:szCs w:val="24"/>
              </w:rPr>
              <w:t>175,00</w:t>
            </w:r>
          </w:p>
        </w:tc>
        <w:tc>
          <w:tcPr>
            <w:tcW w:w="2757" w:type="dxa"/>
            <w:gridSpan w:val="4"/>
            <w:vAlign w:val="center"/>
          </w:tcPr>
          <w:p w:rsidR="007B7559" w:rsidRDefault="007B7559" w:rsidP="00212E11">
            <w:pPr>
              <w:pStyle w:val="a3"/>
              <w:spacing w:after="0"/>
              <w:jc w:val="center"/>
              <w:rPr>
                <w:rFonts w:eastAsia="MS Mincho"/>
                <w:szCs w:val="24"/>
              </w:rPr>
            </w:pPr>
            <w:r>
              <w:rPr>
                <w:rFonts w:eastAsia="MS Mincho"/>
                <w:szCs w:val="24"/>
              </w:rPr>
              <w:t>350,00</w:t>
            </w:r>
          </w:p>
        </w:tc>
        <w:tc>
          <w:tcPr>
            <w:tcW w:w="3683" w:type="dxa"/>
            <w:gridSpan w:val="4"/>
            <w:vAlign w:val="center"/>
          </w:tcPr>
          <w:p w:rsidR="007B7559" w:rsidRDefault="007B7559" w:rsidP="00212E11">
            <w:pPr>
              <w:pStyle w:val="a3"/>
              <w:spacing w:after="0"/>
              <w:jc w:val="center"/>
              <w:rPr>
                <w:rFonts w:eastAsia="MS Mincho"/>
                <w:szCs w:val="24"/>
              </w:rPr>
            </w:pPr>
            <w:r>
              <w:rPr>
                <w:rFonts w:eastAsia="MS Mincho"/>
                <w:szCs w:val="24"/>
              </w:rPr>
              <w:t>175,00</w:t>
            </w: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466374">
        <w:trPr>
          <w:trHeight w:val="331"/>
          <w:jc w:val="center"/>
        </w:trPr>
        <w:tc>
          <w:tcPr>
            <w:tcW w:w="14786" w:type="dxa"/>
            <w:gridSpan w:val="15"/>
            <w:vAlign w:val="center"/>
          </w:tcPr>
          <w:p w:rsidR="007B7559" w:rsidRPr="009D5FC0" w:rsidRDefault="007B7559" w:rsidP="007B7559">
            <w:pPr>
              <w:pStyle w:val="af8"/>
              <w:spacing w:before="0" w:after="0"/>
              <w:ind w:firstLine="0"/>
              <w:jc w:val="center"/>
              <w:rPr>
                <w:sz w:val="24"/>
                <w:szCs w:val="24"/>
              </w:rPr>
            </w:pPr>
            <w:r w:rsidRPr="0062059D">
              <w:rPr>
                <w:sz w:val="24"/>
                <w:szCs w:val="24"/>
              </w:rPr>
              <w:t xml:space="preserve">Система </w:t>
            </w:r>
            <w:r>
              <w:rPr>
                <w:sz w:val="24"/>
                <w:szCs w:val="24"/>
              </w:rPr>
              <w:t>электроснабжения</w:t>
            </w:r>
          </w:p>
        </w:tc>
      </w:tr>
      <w:tr w:rsidR="007B7559" w:rsidRPr="00FD4482" w:rsidTr="00212E11">
        <w:trPr>
          <w:trHeight w:val="737"/>
          <w:jc w:val="center"/>
        </w:trPr>
        <w:tc>
          <w:tcPr>
            <w:tcW w:w="569" w:type="dxa"/>
            <w:vAlign w:val="center"/>
          </w:tcPr>
          <w:p w:rsidR="007B7559" w:rsidRPr="00FD4482" w:rsidRDefault="007B7559" w:rsidP="00466374">
            <w:pPr>
              <w:pStyle w:val="Default"/>
              <w:jc w:val="center"/>
              <w:rPr>
                <w:sz w:val="23"/>
                <w:szCs w:val="23"/>
              </w:rPr>
            </w:pPr>
            <w:r>
              <w:rPr>
                <w:sz w:val="23"/>
                <w:szCs w:val="23"/>
              </w:rPr>
              <w:t>1</w:t>
            </w:r>
          </w:p>
        </w:tc>
        <w:tc>
          <w:tcPr>
            <w:tcW w:w="3154" w:type="dxa"/>
            <w:vAlign w:val="center"/>
          </w:tcPr>
          <w:p w:rsidR="007B7559" w:rsidRPr="000174E2" w:rsidRDefault="007B7559" w:rsidP="00466374">
            <w:pPr>
              <w:pStyle w:val="a3"/>
              <w:spacing w:after="0"/>
              <w:jc w:val="left"/>
              <w:rPr>
                <w:rFonts w:eastAsia="MS Mincho"/>
                <w:szCs w:val="24"/>
              </w:rPr>
            </w:pPr>
            <w:r>
              <w:rPr>
                <w:rFonts w:eastAsia="MS Mincho"/>
                <w:szCs w:val="24"/>
              </w:rPr>
              <w:t xml:space="preserve">Установка трансформаторных подстанций: </w:t>
            </w:r>
            <w:r w:rsidRPr="00CF21F7">
              <w:t>1х630кВА; 2х400кВА; 2х160кВА</w:t>
            </w:r>
          </w:p>
        </w:tc>
        <w:tc>
          <w:tcPr>
            <w:tcW w:w="11063" w:type="dxa"/>
            <w:gridSpan w:val="13"/>
            <w:vAlign w:val="center"/>
          </w:tcPr>
          <w:p w:rsidR="007B7559" w:rsidRPr="009D5FC0" w:rsidRDefault="007B7559" w:rsidP="00466374">
            <w:pPr>
              <w:pStyle w:val="af8"/>
              <w:ind w:firstLine="0"/>
              <w:jc w:val="center"/>
              <w:rPr>
                <w:sz w:val="24"/>
                <w:szCs w:val="24"/>
              </w:rPr>
            </w:pPr>
            <w:r>
              <w:rPr>
                <w:sz w:val="24"/>
                <w:szCs w:val="24"/>
              </w:rPr>
              <w:t>1500,0</w:t>
            </w:r>
          </w:p>
        </w:tc>
      </w:tr>
      <w:tr w:rsidR="0094760C" w:rsidRPr="00FD4482" w:rsidTr="0094760C">
        <w:trPr>
          <w:trHeight w:val="308"/>
          <w:jc w:val="center"/>
        </w:trPr>
        <w:tc>
          <w:tcPr>
            <w:tcW w:w="14786" w:type="dxa"/>
            <w:gridSpan w:val="15"/>
            <w:vAlign w:val="center"/>
          </w:tcPr>
          <w:p w:rsidR="0094760C" w:rsidRDefault="0094760C" w:rsidP="0094760C">
            <w:pPr>
              <w:pStyle w:val="af8"/>
              <w:spacing w:before="0" w:after="0"/>
              <w:ind w:firstLine="0"/>
              <w:jc w:val="center"/>
              <w:rPr>
                <w:sz w:val="24"/>
                <w:szCs w:val="24"/>
              </w:rPr>
            </w:pPr>
            <w:r>
              <w:rPr>
                <w:sz w:val="24"/>
                <w:szCs w:val="24"/>
              </w:rPr>
              <w:lastRenderedPageBreak/>
              <w:t>Система газоснабжения</w:t>
            </w:r>
          </w:p>
        </w:tc>
      </w:tr>
      <w:tr w:rsidR="0094760C" w:rsidRPr="00FD4482" w:rsidTr="00212E11">
        <w:trPr>
          <w:trHeight w:val="737"/>
          <w:jc w:val="center"/>
        </w:trPr>
        <w:tc>
          <w:tcPr>
            <w:tcW w:w="569" w:type="dxa"/>
            <w:vAlign w:val="center"/>
          </w:tcPr>
          <w:p w:rsidR="0094760C" w:rsidRDefault="0094760C" w:rsidP="005E6855">
            <w:pPr>
              <w:pStyle w:val="Default"/>
              <w:jc w:val="center"/>
              <w:rPr>
                <w:sz w:val="23"/>
                <w:szCs w:val="23"/>
              </w:rPr>
            </w:pPr>
            <w:r>
              <w:rPr>
                <w:sz w:val="23"/>
                <w:szCs w:val="23"/>
              </w:rPr>
              <w:t>1</w:t>
            </w:r>
          </w:p>
        </w:tc>
        <w:tc>
          <w:tcPr>
            <w:tcW w:w="3154" w:type="dxa"/>
            <w:vAlign w:val="center"/>
          </w:tcPr>
          <w:p w:rsidR="0094760C" w:rsidRPr="00A111CC" w:rsidRDefault="0094760C" w:rsidP="005E6855">
            <w:pPr>
              <w:pStyle w:val="a3"/>
              <w:spacing w:after="0"/>
              <w:jc w:val="left"/>
              <w:rPr>
                <w:rFonts w:eastAsia="MS Mincho"/>
                <w:szCs w:val="24"/>
              </w:rPr>
            </w:pPr>
            <w:r w:rsidRPr="00A111CC">
              <w:rPr>
                <w:rFonts w:eastAsia="MS Mincho"/>
                <w:szCs w:val="24"/>
              </w:rPr>
              <w:t>Строительство сетей газоснабжения и подключение индивидуальных жилых домов на 8 улицах села</w:t>
            </w:r>
          </w:p>
        </w:tc>
        <w:tc>
          <w:tcPr>
            <w:tcW w:w="11063" w:type="dxa"/>
            <w:gridSpan w:val="13"/>
            <w:vAlign w:val="center"/>
          </w:tcPr>
          <w:p w:rsidR="0094760C" w:rsidRDefault="0094760C" w:rsidP="005E6855">
            <w:pPr>
              <w:pStyle w:val="af8"/>
              <w:ind w:firstLine="0"/>
              <w:jc w:val="center"/>
              <w:rPr>
                <w:sz w:val="24"/>
                <w:szCs w:val="24"/>
              </w:rPr>
            </w:pPr>
            <w:r>
              <w:rPr>
                <w:sz w:val="24"/>
                <w:szCs w:val="24"/>
              </w:rPr>
              <w:t>З</w:t>
            </w:r>
            <w:r w:rsidRPr="0062059D">
              <w:rPr>
                <w:sz w:val="24"/>
                <w:szCs w:val="24"/>
              </w:rPr>
              <w:t xml:space="preserve">а счет </w:t>
            </w:r>
            <w:r>
              <w:rPr>
                <w:sz w:val="24"/>
                <w:szCs w:val="24"/>
              </w:rPr>
              <w:t xml:space="preserve">средств </w:t>
            </w:r>
            <w:r w:rsidRPr="0062059D">
              <w:rPr>
                <w:sz w:val="24"/>
                <w:szCs w:val="24"/>
              </w:rPr>
              <w:t>бюджетов различных уровней</w:t>
            </w:r>
            <w:r>
              <w:rPr>
                <w:sz w:val="24"/>
                <w:szCs w:val="24"/>
              </w:rPr>
              <w:t>.</w:t>
            </w:r>
          </w:p>
        </w:tc>
      </w:tr>
      <w:tr w:rsidR="007B7559" w:rsidRPr="00FD4482" w:rsidTr="00466374">
        <w:trPr>
          <w:trHeight w:val="439"/>
          <w:jc w:val="center"/>
        </w:trPr>
        <w:tc>
          <w:tcPr>
            <w:tcW w:w="14786" w:type="dxa"/>
            <w:gridSpan w:val="15"/>
            <w:vAlign w:val="center"/>
          </w:tcPr>
          <w:p w:rsidR="007B7559" w:rsidRPr="009D5FC0" w:rsidRDefault="007B7559" w:rsidP="00466374">
            <w:pPr>
              <w:pStyle w:val="af8"/>
              <w:spacing w:before="0" w:after="0"/>
              <w:ind w:firstLine="0"/>
              <w:jc w:val="center"/>
              <w:rPr>
                <w:sz w:val="24"/>
                <w:szCs w:val="24"/>
              </w:rPr>
            </w:pPr>
            <w:r w:rsidRPr="0062059D">
              <w:rPr>
                <w:sz w:val="24"/>
                <w:szCs w:val="24"/>
              </w:rPr>
              <w:t>Система сбора, вывоза и утилизации твердых бытовых отходов</w:t>
            </w:r>
          </w:p>
        </w:tc>
      </w:tr>
      <w:tr w:rsidR="007B7559" w:rsidRPr="00FD4482" w:rsidTr="004523D7">
        <w:trPr>
          <w:trHeight w:val="737"/>
          <w:jc w:val="center"/>
        </w:trPr>
        <w:tc>
          <w:tcPr>
            <w:tcW w:w="569" w:type="dxa"/>
            <w:vAlign w:val="center"/>
          </w:tcPr>
          <w:p w:rsidR="007B7559" w:rsidRDefault="007B7559" w:rsidP="00466374">
            <w:pPr>
              <w:pStyle w:val="Default"/>
              <w:jc w:val="center"/>
              <w:rPr>
                <w:sz w:val="23"/>
                <w:szCs w:val="23"/>
              </w:rPr>
            </w:pPr>
            <w:r>
              <w:rPr>
                <w:sz w:val="23"/>
                <w:szCs w:val="23"/>
              </w:rPr>
              <w:t>1</w:t>
            </w:r>
          </w:p>
        </w:tc>
        <w:tc>
          <w:tcPr>
            <w:tcW w:w="3154" w:type="dxa"/>
            <w:vAlign w:val="center"/>
          </w:tcPr>
          <w:p w:rsidR="007B7559" w:rsidRPr="000174E2" w:rsidRDefault="007B7559" w:rsidP="003D1F1F">
            <w:pPr>
              <w:pStyle w:val="a3"/>
              <w:spacing w:after="0"/>
              <w:jc w:val="left"/>
              <w:rPr>
                <w:rFonts w:eastAsia="MS Mincho"/>
                <w:szCs w:val="24"/>
              </w:rPr>
            </w:pPr>
            <w:r>
              <w:rPr>
                <w:rFonts w:eastAsia="MS Mincho"/>
                <w:szCs w:val="24"/>
              </w:rPr>
              <w:t>Приобретение контейнеров, объемом 8м</w:t>
            </w:r>
            <w:r w:rsidRPr="00722923">
              <w:rPr>
                <w:rFonts w:eastAsia="MS Mincho"/>
                <w:szCs w:val="24"/>
                <w:vertAlign w:val="superscript"/>
              </w:rPr>
              <w:t>3</w:t>
            </w:r>
          </w:p>
        </w:tc>
        <w:tc>
          <w:tcPr>
            <w:tcW w:w="1840" w:type="dxa"/>
            <w:gridSpan w:val="2"/>
            <w:vAlign w:val="center"/>
          </w:tcPr>
          <w:p w:rsidR="007B7559" w:rsidRPr="009D5FC0" w:rsidRDefault="00C26203" w:rsidP="00466374">
            <w:pPr>
              <w:pStyle w:val="af8"/>
              <w:ind w:firstLine="0"/>
              <w:jc w:val="center"/>
              <w:rPr>
                <w:sz w:val="24"/>
                <w:szCs w:val="24"/>
              </w:rPr>
            </w:pPr>
            <w:r>
              <w:rPr>
                <w:sz w:val="24"/>
                <w:szCs w:val="24"/>
              </w:rPr>
              <w:t>135,0</w:t>
            </w:r>
          </w:p>
        </w:tc>
        <w:tc>
          <w:tcPr>
            <w:tcW w:w="941" w:type="dxa"/>
            <w:gridSpan w:val="2"/>
            <w:vAlign w:val="center"/>
          </w:tcPr>
          <w:p w:rsidR="007B7559" w:rsidRPr="009D5FC0" w:rsidRDefault="00C26203" w:rsidP="00466374">
            <w:pPr>
              <w:pStyle w:val="af8"/>
              <w:ind w:firstLine="0"/>
              <w:jc w:val="center"/>
              <w:rPr>
                <w:sz w:val="24"/>
                <w:szCs w:val="24"/>
              </w:rPr>
            </w:pPr>
            <w:r>
              <w:rPr>
                <w:sz w:val="24"/>
                <w:szCs w:val="24"/>
              </w:rPr>
              <w:t>135,0</w:t>
            </w: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C26203" w:rsidP="00466374">
            <w:pPr>
              <w:pStyle w:val="af8"/>
              <w:ind w:firstLine="0"/>
              <w:jc w:val="center"/>
              <w:rPr>
                <w:sz w:val="24"/>
                <w:szCs w:val="24"/>
              </w:rPr>
            </w:pPr>
            <w:r>
              <w:rPr>
                <w:sz w:val="24"/>
                <w:szCs w:val="24"/>
              </w:rPr>
              <w:t>90,0</w:t>
            </w:r>
          </w:p>
        </w:tc>
      </w:tr>
      <w:tr w:rsidR="007B7559" w:rsidRPr="00FD4482" w:rsidTr="004523D7">
        <w:trPr>
          <w:trHeight w:val="737"/>
          <w:jc w:val="center"/>
        </w:trPr>
        <w:tc>
          <w:tcPr>
            <w:tcW w:w="569" w:type="dxa"/>
            <w:vAlign w:val="center"/>
          </w:tcPr>
          <w:p w:rsidR="007B7559" w:rsidRDefault="007B7559" w:rsidP="00466374">
            <w:pPr>
              <w:pStyle w:val="Default"/>
              <w:jc w:val="center"/>
              <w:rPr>
                <w:sz w:val="23"/>
                <w:szCs w:val="23"/>
              </w:rPr>
            </w:pPr>
            <w:r>
              <w:rPr>
                <w:sz w:val="23"/>
                <w:szCs w:val="23"/>
              </w:rPr>
              <w:t>2</w:t>
            </w:r>
          </w:p>
        </w:tc>
        <w:tc>
          <w:tcPr>
            <w:tcW w:w="3154" w:type="dxa"/>
            <w:vAlign w:val="center"/>
          </w:tcPr>
          <w:p w:rsidR="007B7559" w:rsidRDefault="007B7559" w:rsidP="007A6139">
            <w:pPr>
              <w:pStyle w:val="a3"/>
              <w:spacing w:after="0"/>
              <w:jc w:val="left"/>
              <w:rPr>
                <w:rFonts w:eastAsia="MS Mincho"/>
                <w:szCs w:val="24"/>
              </w:rPr>
            </w:pPr>
            <w:r>
              <w:rPr>
                <w:rFonts w:eastAsia="MS Mincho"/>
                <w:szCs w:val="24"/>
              </w:rPr>
              <w:t>Приобретение контейнеров, объемом 6м</w:t>
            </w:r>
            <w:r w:rsidRPr="00722923">
              <w:rPr>
                <w:rFonts w:eastAsia="MS Mincho"/>
                <w:szCs w:val="24"/>
                <w:vertAlign w:val="superscript"/>
              </w:rPr>
              <w:t>3</w:t>
            </w:r>
          </w:p>
        </w:tc>
        <w:tc>
          <w:tcPr>
            <w:tcW w:w="1840" w:type="dxa"/>
            <w:gridSpan w:val="2"/>
            <w:vAlign w:val="center"/>
          </w:tcPr>
          <w:p w:rsidR="007B7559" w:rsidRPr="0062059D" w:rsidRDefault="007B7559" w:rsidP="00466374">
            <w:pPr>
              <w:pStyle w:val="af8"/>
              <w:ind w:firstLine="0"/>
              <w:jc w:val="center"/>
              <w:rPr>
                <w:sz w:val="24"/>
                <w:szCs w:val="24"/>
              </w:rPr>
            </w:pPr>
          </w:p>
        </w:tc>
        <w:tc>
          <w:tcPr>
            <w:tcW w:w="941" w:type="dxa"/>
            <w:gridSpan w:val="2"/>
            <w:vAlign w:val="center"/>
          </w:tcPr>
          <w:p w:rsidR="007B7559" w:rsidRDefault="00C26203" w:rsidP="00466374">
            <w:pPr>
              <w:pStyle w:val="af8"/>
              <w:ind w:firstLine="0"/>
              <w:jc w:val="center"/>
              <w:rPr>
                <w:sz w:val="24"/>
                <w:szCs w:val="24"/>
              </w:rPr>
            </w:pPr>
            <w:r>
              <w:rPr>
                <w:sz w:val="24"/>
                <w:szCs w:val="24"/>
              </w:rPr>
              <w:t>35,0</w:t>
            </w: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Default="007B7559" w:rsidP="00466374">
            <w:pPr>
              <w:pStyle w:val="af8"/>
              <w:ind w:firstLine="0"/>
              <w:jc w:val="center"/>
              <w:rPr>
                <w:sz w:val="24"/>
                <w:szCs w:val="24"/>
              </w:rPr>
            </w:pPr>
          </w:p>
        </w:tc>
      </w:tr>
      <w:tr w:rsidR="007B7559" w:rsidRPr="00FD4482" w:rsidTr="004523D7">
        <w:trPr>
          <w:trHeight w:val="737"/>
          <w:jc w:val="center"/>
        </w:trPr>
        <w:tc>
          <w:tcPr>
            <w:tcW w:w="569" w:type="dxa"/>
            <w:vAlign w:val="center"/>
          </w:tcPr>
          <w:p w:rsidR="007B7559" w:rsidRDefault="007B7559" w:rsidP="00466374">
            <w:pPr>
              <w:pStyle w:val="Default"/>
              <w:jc w:val="center"/>
              <w:rPr>
                <w:sz w:val="23"/>
                <w:szCs w:val="23"/>
              </w:rPr>
            </w:pPr>
            <w:r>
              <w:rPr>
                <w:sz w:val="23"/>
                <w:szCs w:val="23"/>
              </w:rPr>
              <w:t>3</w:t>
            </w:r>
          </w:p>
        </w:tc>
        <w:tc>
          <w:tcPr>
            <w:tcW w:w="3154" w:type="dxa"/>
            <w:vAlign w:val="center"/>
          </w:tcPr>
          <w:p w:rsidR="007B7559" w:rsidRDefault="007B7559" w:rsidP="003D1F1F">
            <w:pPr>
              <w:pStyle w:val="a3"/>
              <w:spacing w:after="0"/>
              <w:jc w:val="left"/>
              <w:rPr>
                <w:rFonts w:eastAsia="MS Mincho"/>
                <w:szCs w:val="24"/>
              </w:rPr>
            </w:pPr>
            <w:r>
              <w:rPr>
                <w:rFonts w:eastAsia="MS Mincho"/>
                <w:szCs w:val="24"/>
              </w:rPr>
              <w:t>Приобретение контейнеров, объемом 4м</w:t>
            </w:r>
            <w:r w:rsidRPr="00722923">
              <w:rPr>
                <w:rFonts w:eastAsia="MS Mincho"/>
                <w:szCs w:val="24"/>
                <w:vertAlign w:val="superscript"/>
              </w:rPr>
              <w:t>3</w:t>
            </w:r>
          </w:p>
        </w:tc>
        <w:tc>
          <w:tcPr>
            <w:tcW w:w="1840" w:type="dxa"/>
            <w:gridSpan w:val="2"/>
            <w:vAlign w:val="center"/>
          </w:tcPr>
          <w:p w:rsidR="007B7559" w:rsidRPr="009D5FC0" w:rsidRDefault="00C26203" w:rsidP="00466374">
            <w:pPr>
              <w:pStyle w:val="af8"/>
              <w:ind w:firstLine="0"/>
              <w:jc w:val="center"/>
              <w:rPr>
                <w:sz w:val="24"/>
                <w:szCs w:val="24"/>
              </w:rPr>
            </w:pPr>
            <w:r>
              <w:rPr>
                <w:sz w:val="24"/>
                <w:szCs w:val="24"/>
              </w:rPr>
              <w:t>27,0</w:t>
            </w:r>
          </w:p>
        </w:tc>
        <w:tc>
          <w:tcPr>
            <w:tcW w:w="941" w:type="dxa"/>
            <w:gridSpan w:val="2"/>
            <w:vAlign w:val="center"/>
          </w:tcPr>
          <w:p w:rsidR="007B7559" w:rsidRPr="009D5FC0" w:rsidRDefault="007B7559" w:rsidP="00466374">
            <w:pPr>
              <w:pStyle w:val="af8"/>
              <w:ind w:firstLine="0"/>
              <w:jc w:val="center"/>
              <w:rPr>
                <w:sz w:val="24"/>
                <w:szCs w:val="24"/>
              </w:rPr>
            </w:pP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C26203" w:rsidP="00466374">
            <w:pPr>
              <w:pStyle w:val="af8"/>
              <w:ind w:firstLine="0"/>
              <w:jc w:val="center"/>
              <w:rPr>
                <w:sz w:val="24"/>
                <w:szCs w:val="24"/>
              </w:rPr>
            </w:pPr>
            <w:r>
              <w:rPr>
                <w:sz w:val="24"/>
                <w:szCs w:val="24"/>
              </w:rPr>
              <w:t>27,0</w:t>
            </w:r>
          </w:p>
        </w:tc>
      </w:tr>
      <w:tr w:rsidR="007B7559" w:rsidRPr="00FD4482" w:rsidTr="004523D7">
        <w:trPr>
          <w:trHeight w:val="737"/>
          <w:jc w:val="center"/>
        </w:trPr>
        <w:tc>
          <w:tcPr>
            <w:tcW w:w="569" w:type="dxa"/>
            <w:vAlign w:val="center"/>
          </w:tcPr>
          <w:p w:rsidR="007B7559" w:rsidRDefault="007B7559" w:rsidP="00466374">
            <w:pPr>
              <w:pStyle w:val="Default"/>
              <w:jc w:val="center"/>
              <w:rPr>
                <w:sz w:val="23"/>
                <w:szCs w:val="23"/>
              </w:rPr>
            </w:pPr>
            <w:r>
              <w:rPr>
                <w:sz w:val="23"/>
                <w:szCs w:val="23"/>
              </w:rPr>
              <w:t>4</w:t>
            </w:r>
          </w:p>
        </w:tc>
        <w:tc>
          <w:tcPr>
            <w:tcW w:w="3154" w:type="dxa"/>
            <w:vAlign w:val="center"/>
          </w:tcPr>
          <w:p w:rsidR="007B7559" w:rsidRDefault="007B7559" w:rsidP="003D1F1F">
            <w:pPr>
              <w:pStyle w:val="a3"/>
              <w:spacing w:after="0"/>
              <w:jc w:val="left"/>
              <w:rPr>
                <w:rFonts w:eastAsia="MS Mincho"/>
                <w:szCs w:val="24"/>
              </w:rPr>
            </w:pPr>
            <w:r>
              <w:rPr>
                <w:rFonts w:eastAsia="MS Mincho"/>
                <w:szCs w:val="24"/>
              </w:rPr>
              <w:t>Строительство контейнерных площадок для контейнеров объемом 8м</w:t>
            </w:r>
            <w:r w:rsidRPr="00722923">
              <w:rPr>
                <w:rFonts w:eastAsia="MS Mincho"/>
                <w:szCs w:val="24"/>
                <w:vertAlign w:val="superscript"/>
              </w:rPr>
              <w:t>3</w:t>
            </w:r>
          </w:p>
        </w:tc>
        <w:tc>
          <w:tcPr>
            <w:tcW w:w="1840" w:type="dxa"/>
            <w:gridSpan w:val="2"/>
            <w:vAlign w:val="center"/>
          </w:tcPr>
          <w:p w:rsidR="007B7559" w:rsidRPr="009D5FC0" w:rsidRDefault="00C26203" w:rsidP="00466374">
            <w:pPr>
              <w:pStyle w:val="af8"/>
              <w:ind w:firstLine="0"/>
              <w:jc w:val="center"/>
              <w:rPr>
                <w:sz w:val="24"/>
                <w:szCs w:val="24"/>
              </w:rPr>
            </w:pPr>
            <w:r>
              <w:rPr>
                <w:sz w:val="24"/>
                <w:szCs w:val="24"/>
              </w:rPr>
              <w:t>160,08</w:t>
            </w:r>
          </w:p>
        </w:tc>
        <w:tc>
          <w:tcPr>
            <w:tcW w:w="941" w:type="dxa"/>
            <w:gridSpan w:val="2"/>
            <w:vAlign w:val="center"/>
          </w:tcPr>
          <w:p w:rsidR="007B7559" w:rsidRPr="009D5FC0" w:rsidRDefault="00C26203" w:rsidP="00466374">
            <w:pPr>
              <w:pStyle w:val="af8"/>
              <w:ind w:firstLine="0"/>
              <w:jc w:val="center"/>
              <w:rPr>
                <w:sz w:val="24"/>
                <w:szCs w:val="24"/>
              </w:rPr>
            </w:pPr>
            <w:r>
              <w:rPr>
                <w:sz w:val="24"/>
                <w:szCs w:val="24"/>
              </w:rPr>
              <w:t>160,08</w:t>
            </w: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C26203" w:rsidP="00466374">
            <w:pPr>
              <w:pStyle w:val="af8"/>
              <w:ind w:firstLine="0"/>
              <w:jc w:val="center"/>
              <w:rPr>
                <w:sz w:val="24"/>
                <w:szCs w:val="24"/>
              </w:rPr>
            </w:pPr>
            <w:r>
              <w:rPr>
                <w:sz w:val="24"/>
                <w:szCs w:val="24"/>
              </w:rPr>
              <w:t>106,72</w:t>
            </w:r>
          </w:p>
        </w:tc>
      </w:tr>
      <w:tr w:rsidR="007B7559" w:rsidRPr="00FD4482" w:rsidTr="004523D7">
        <w:trPr>
          <w:trHeight w:val="737"/>
          <w:jc w:val="center"/>
        </w:trPr>
        <w:tc>
          <w:tcPr>
            <w:tcW w:w="569" w:type="dxa"/>
            <w:vAlign w:val="center"/>
          </w:tcPr>
          <w:p w:rsidR="007B7559" w:rsidRDefault="007B7559" w:rsidP="00466374">
            <w:pPr>
              <w:pStyle w:val="Default"/>
              <w:jc w:val="center"/>
              <w:rPr>
                <w:sz w:val="23"/>
                <w:szCs w:val="23"/>
              </w:rPr>
            </w:pPr>
            <w:r>
              <w:rPr>
                <w:sz w:val="23"/>
                <w:szCs w:val="23"/>
              </w:rPr>
              <w:t>5</w:t>
            </w:r>
          </w:p>
        </w:tc>
        <w:tc>
          <w:tcPr>
            <w:tcW w:w="3154" w:type="dxa"/>
            <w:vAlign w:val="center"/>
          </w:tcPr>
          <w:p w:rsidR="007B7559" w:rsidRDefault="007B7559" w:rsidP="007A6139">
            <w:pPr>
              <w:pStyle w:val="a3"/>
              <w:spacing w:after="0"/>
              <w:jc w:val="left"/>
              <w:rPr>
                <w:rFonts w:eastAsia="MS Mincho"/>
                <w:szCs w:val="24"/>
              </w:rPr>
            </w:pPr>
            <w:r>
              <w:rPr>
                <w:rFonts w:eastAsia="MS Mincho"/>
                <w:szCs w:val="24"/>
              </w:rPr>
              <w:t>Строительство контейнерных площадок для контейнеров объемом 6м</w:t>
            </w:r>
            <w:r w:rsidRPr="00722923">
              <w:rPr>
                <w:rFonts w:eastAsia="MS Mincho"/>
                <w:szCs w:val="24"/>
                <w:vertAlign w:val="superscript"/>
              </w:rPr>
              <w:t>3</w:t>
            </w:r>
          </w:p>
        </w:tc>
        <w:tc>
          <w:tcPr>
            <w:tcW w:w="1840" w:type="dxa"/>
            <w:gridSpan w:val="2"/>
            <w:vAlign w:val="center"/>
          </w:tcPr>
          <w:p w:rsidR="007B7559" w:rsidRPr="0062059D" w:rsidRDefault="007B7559" w:rsidP="00466374">
            <w:pPr>
              <w:pStyle w:val="af8"/>
              <w:ind w:firstLine="0"/>
              <w:jc w:val="center"/>
              <w:rPr>
                <w:sz w:val="24"/>
                <w:szCs w:val="24"/>
              </w:rPr>
            </w:pPr>
          </w:p>
        </w:tc>
        <w:tc>
          <w:tcPr>
            <w:tcW w:w="941" w:type="dxa"/>
            <w:gridSpan w:val="2"/>
            <w:vAlign w:val="center"/>
          </w:tcPr>
          <w:p w:rsidR="007B7559" w:rsidRDefault="00C26203" w:rsidP="00466374">
            <w:pPr>
              <w:pStyle w:val="af8"/>
              <w:ind w:firstLine="0"/>
              <w:jc w:val="center"/>
              <w:rPr>
                <w:sz w:val="24"/>
                <w:szCs w:val="24"/>
              </w:rPr>
            </w:pPr>
            <w:r>
              <w:rPr>
                <w:sz w:val="24"/>
                <w:szCs w:val="24"/>
              </w:rPr>
              <w:t>53,36</w:t>
            </w: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62059D" w:rsidRDefault="007B7559" w:rsidP="00466374">
            <w:pPr>
              <w:pStyle w:val="af8"/>
              <w:ind w:firstLine="0"/>
              <w:jc w:val="center"/>
              <w:rPr>
                <w:sz w:val="24"/>
                <w:szCs w:val="24"/>
              </w:rPr>
            </w:pPr>
          </w:p>
        </w:tc>
      </w:tr>
      <w:tr w:rsidR="007B7559" w:rsidRPr="00FD4482" w:rsidTr="004523D7">
        <w:trPr>
          <w:trHeight w:val="737"/>
          <w:jc w:val="center"/>
        </w:trPr>
        <w:tc>
          <w:tcPr>
            <w:tcW w:w="569" w:type="dxa"/>
            <w:vAlign w:val="center"/>
          </w:tcPr>
          <w:p w:rsidR="007B7559" w:rsidRDefault="007B7559" w:rsidP="00466374">
            <w:pPr>
              <w:pStyle w:val="Default"/>
              <w:jc w:val="center"/>
              <w:rPr>
                <w:sz w:val="23"/>
                <w:szCs w:val="23"/>
              </w:rPr>
            </w:pPr>
            <w:r>
              <w:rPr>
                <w:sz w:val="23"/>
                <w:szCs w:val="23"/>
              </w:rPr>
              <w:lastRenderedPageBreak/>
              <w:t>6</w:t>
            </w:r>
          </w:p>
        </w:tc>
        <w:tc>
          <w:tcPr>
            <w:tcW w:w="3154" w:type="dxa"/>
            <w:vAlign w:val="center"/>
          </w:tcPr>
          <w:p w:rsidR="007B7559" w:rsidRDefault="007B7559" w:rsidP="003D1F1F">
            <w:pPr>
              <w:pStyle w:val="a3"/>
              <w:spacing w:after="0"/>
              <w:jc w:val="left"/>
              <w:rPr>
                <w:rFonts w:eastAsia="MS Mincho"/>
                <w:szCs w:val="24"/>
              </w:rPr>
            </w:pPr>
            <w:r>
              <w:rPr>
                <w:rFonts w:eastAsia="MS Mincho"/>
                <w:szCs w:val="24"/>
              </w:rPr>
              <w:t>Строительство контейнерных площадок для контейнеров объемом 4м</w:t>
            </w:r>
            <w:r w:rsidRPr="00722923">
              <w:rPr>
                <w:rFonts w:eastAsia="MS Mincho"/>
                <w:szCs w:val="24"/>
                <w:vertAlign w:val="superscript"/>
              </w:rPr>
              <w:t>3</w:t>
            </w:r>
          </w:p>
        </w:tc>
        <w:tc>
          <w:tcPr>
            <w:tcW w:w="1840" w:type="dxa"/>
            <w:gridSpan w:val="2"/>
            <w:vAlign w:val="center"/>
          </w:tcPr>
          <w:p w:rsidR="007B7559" w:rsidRPr="009D5FC0" w:rsidRDefault="00C26203" w:rsidP="00466374">
            <w:pPr>
              <w:pStyle w:val="af8"/>
              <w:ind w:firstLine="0"/>
              <w:jc w:val="center"/>
              <w:rPr>
                <w:sz w:val="24"/>
                <w:szCs w:val="24"/>
              </w:rPr>
            </w:pPr>
            <w:r>
              <w:rPr>
                <w:sz w:val="24"/>
                <w:szCs w:val="24"/>
              </w:rPr>
              <w:t>42,88</w:t>
            </w:r>
          </w:p>
        </w:tc>
        <w:tc>
          <w:tcPr>
            <w:tcW w:w="941" w:type="dxa"/>
            <w:gridSpan w:val="2"/>
            <w:vAlign w:val="center"/>
          </w:tcPr>
          <w:p w:rsidR="007B7559" w:rsidRPr="009D5FC0" w:rsidRDefault="007B7559" w:rsidP="00466374">
            <w:pPr>
              <w:pStyle w:val="af8"/>
              <w:ind w:firstLine="0"/>
              <w:jc w:val="center"/>
              <w:rPr>
                <w:sz w:val="24"/>
                <w:szCs w:val="24"/>
              </w:rPr>
            </w:pP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C26203" w:rsidP="00466374">
            <w:pPr>
              <w:pStyle w:val="af8"/>
              <w:ind w:firstLine="0"/>
              <w:jc w:val="center"/>
              <w:rPr>
                <w:sz w:val="24"/>
                <w:szCs w:val="24"/>
              </w:rPr>
            </w:pPr>
            <w:r>
              <w:rPr>
                <w:sz w:val="24"/>
                <w:szCs w:val="24"/>
              </w:rPr>
              <w:t>42,88</w:t>
            </w:r>
          </w:p>
        </w:tc>
      </w:tr>
      <w:tr w:rsidR="007B7559" w:rsidRPr="00FD4482" w:rsidTr="004523D7">
        <w:trPr>
          <w:trHeight w:val="737"/>
          <w:jc w:val="center"/>
        </w:trPr>
        <w:tc>
          <w:tcPr>
            <w:tcW w:w="569" w:type="dxa"/>
            <w:vAlign w:val="center"/>
          </w:tcPr>
          <w:p w:rsidR="007B7559" w:rsidRDefault="007B7559" w:rsidP="00466374">
            <w:pPr>
              <w:pStyle w:val="Default"/>
              <w:jc w:val="center"/>
              <w:rPr>
                <w:sz w:val="23"/>
                <w:szCs w:val="23"/>
              </w:rPr>
            </w:pPr>
            <w:r>
              <w:rPr>
                <w:sz w:val="23"/>
                <w:szCs w:val="23"/>
              </w:rPr>
              <w:t>7</w:t>
            </w:r>
          </w:p>
        </w:tc>
        <w:tc>
          <w:tcPr>
            <w:tcW w:w="3154" w:type="dxa"/>
          </w:tcPr>
          <w:p w:rsidR="007B7559" w:rsidRPr="004F339D" w:rsidRDefault="007B7559" w:rsidP="003D1F1F">
            <w:pPr>
              <w:rPr>
                <w:sz w:val="24"/>
                <w:szCs w:val="32"/>
              </w:rPr>
            </w:pPr>
            <w:r w:rsidRPr="004F339D">
              <w:rPr>
                <w:sz w:val="24"/>
              </w:rPr>
              <w:t xml:space="preserve">Приобретение и размещение контейнеров для энергосберегающих ламп </w:t>
            </w:r>
            <w:r w:rsidRPr="004F339D">
              <w:rPr>
                <w:bCs/>
                <w:color w:val="000000"/>
                <w:sz w:val="24"/>
              </w:rPr>
              <w:t>1 ЭЛ-1</w:t>
            </w:r>
          </w:p>
        </w:tc>
        <w:tc>
          <w:tcPr>
            <w:tcW w:w="1840" w:type="dxa"/>
            <w:gridSpan w:val="2"/>
            <w:vAlign w:val="center"/>
          </w:tcPr>
          <w:p w:rsidR="007B7559" w:rsidRPr="009D5FC0" w:rsidRDefault="007B7559" w:rsidP="00466374">
            <w:pPr>
              <w:pStyle w:val="af8"/>
              <w:ind w:firstLine="0"/>
              <w:jc w:val="center"/>
              <w:rPr>
                <w:sz w:val="24"/>
                <w:szCs w:val="24"/>
              </w:rPr>
            </w:pPr>
          </w:p>
        </w:tc>
        <w:tc>
          <w:tcPr>
            <w:tcW w:w="941" w:type="dxa"/>
            <w:gridSpan w:val="2"/>
            <w:vAlign w:val="center"/>
          </w:tcPr>
          <w:p w:rsidR="007B7559" w:rsidRPr="009D5FC0" w:rsidRDefault="007B7559" w:rsidP="00466374">
            <w:pPr>
              <w:pStyle w:val="af8"/>
              <w:ind w:firstLine="0"/>
              <w:jc w:val="center"/>
              <w:rPr>
                <w:sz w:val="24"/>
                <w:szCs w:val="24"/>
              </w:rPr>
            </w:pP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r w:rsidRPr="0062059D">
              <w:rPr>
                <w:sz w:val="24"/>
                <w:szCs w:val="24"/>
              </w:rPr>
              <w:t>22,0</w:t>
            </w:r>
          </w:p>
        </w:tc>
      </w:tr>
      <w:tr w:rsidR="007B7559" w:rsidRPr="00FD4482" w:rsidTr="004523D7">
        <w:trPr>
          <w:trHeight w:val="427"/>
          <w:jc w:val="center"/>
        </w:trPr>
        <w:tc>
          <w:tcPr>
            <w:tcW w:w="569" w:type="dxa"/>
            <w:vAlign w:val="center"/>
          </w:tcPr>
          <w:p w:rsidR="007B7559" w:rsidRDefault="007B7559" w:rsidP="00466374">
            <w:pPr>
              <w:pStyle w:val="Default"/>
              <w:jc w:val="center"/>
              <w:rPr>
                <w:sz w:val="23"/>
                <w:szCs w:val="23"/>
              </w:rPr>
            </w:pPr>
            <w:r>
              <w:rPr>
                <w:sz w:val="23"/>
                <w:szCs w:val="23"/>
              </w:rPr>
              <w:t>8</w:t>
            </w:r>
          </w:p>
        </w:tc>
        <w:tc>
          <w:tcPr>
            <w:tcW w:w="3154" w:type="dxa"/>
          </w:tcPr>
          <w:p w:rsidR="007B7559" w:rsidRPr="004F339D" w:rsidRDefault="007B7559" w:rsidP="003D1F1F">
            <w:pPr>
              <w:rPr>
                <w:sz w:val="24"/>
                <w:szCs w:val="32"/>
              </w:rPr>
            </w:pPr>
            <w:r w:rsidRPr="004F339D">
              <w:rPr>
                <w:sz w:val="24"/>
              </w:rPr>
              <w:t xml:space="preserve">Приобретение и размещение контейнеров для энергосберегающих ламп ЛБЦ/ЛД 20 </w:t>
            </w:r>
            <w:r>
              <w:rPr>
                <w:sz w:val="24"/>
              </w:rPr>
              <w:t>–</w:t>
            </w:r>
            <w:r w:rsidRPr="004F339D">
              <w:rPr>
                <w:sz w:val="24"/>
              </w:rPr>
              <w:t xml:space="preserve"> </w:t>
            </w:r>
            <w:r w:rsidRPr="004F339D">
              <w:rPr>
                <w:bCs/>
                <w:sz w:val="24"/>
              </w:rPr>
              <w:t>ЛБЦ/ЛД 80</w:t>
            </w:r>
          </w:p>
        </w:tc>
        <w:tc>
          <w:tcPr>
            <w:tcW w:w="1840" w:type="dxa"/>
            <w:gridSpan w:val="2"/>
            <w:vAlign w:val="center"/>
          </w:tcPr>
          <w:p w:rsidR="007B7559" w:rsidRPr="009D5FC0" w:rsidRDefault="007B7559" w:rsidP="00466374">
            <w:pPr>
              <w:pStyle w:val="af8"/>
              <w:ind w:firstLine="0"/>
              <w:jc w:val="center"/>
              <w:rPr>
                <w:sz w:val="24"/>
                <w:szCs w:val="24"/>
              </w:rPr>
            </w:pPr>
          </w:p>
        </w:tc>
        <w:tc>
          <w:tcPr>
            <w:tcW w:w="941" w:type="dxa"/>
            <w:gridSpan w:val="2"/>
            <w:vAlign w:val="center"/>
          </w:tcPr>
          <w:p w:rsidR="007B7559" w:rsidRPr="009D5FC0" w:rsidRDefault="007B7559" w:rsidP="00466374">
            <w:pPr>
              <w:pStyle w:val="af8"/>
              <w:ind w:firstLine="0"/>
              <w:jc w:val="center"/>
              <w:rPr>
                <w:sz w:val="24"/>
                <w:szCs w:val="24"/>
              </w:rPr>
            </w:pP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r w:rsidRPr="0062059D">
              <w:rPr>
                <w:sz w:val="24"/>
                <w:szCs w:val="24"/>
              </w:rPr>
              <w:t>8,0</w:t>
            </w:r>
          </w:p>
        </w:tc>
      </w:tr>
      <w:tr w:rsidR="007B7559" w:rsidRPr="00FD4482" w:rsidTr="004523D7">
        <w:trPr>
          <w:trHeight w:val="461"/>
          <w:jc w:val="center"/>
        </w:trPr>
        <w:tc>
          <w:tcPr>
            <w:tcW w:w="569" w:type="dxa"/>
            <w:vAlign w:val="center"/>
          </w:tcPr>
          <w:p w:rsidR="007B7559" w:rsidRDefault="007B7559" w:rsidP="00466374">
            <w:pPr>
              <w:pStyle w:val="Default"/>
              <w:jc w:val="center"/>
              <w:rPr>
                <w:sz w:val="23"/>
                <w:szCs w:val="23"/>
              </w:rPr>
            </w:pPr>
            <w:r>
              <w:rPr>
                <w:sz w:val="23"/>
                <w:szCs w:val="23"/>
              </w:rPr>
              <w:t>9</w:t>
            </w:r>
          </w:p>
        </w:tc>
        <w:tc>
          <w:tcPr>
            <w:tcW w:w="3154" w:type="dxa"/>
            <w:vAlign w:val="center"/>
          </w:tcPr>
          <w:p w:rsidR="007B7559" w:rsidRDefault="007B7559" w:rsidP="003D1F1F">
            <w:pPr>
              <w:pStyle w:val="a3"/>
              <w:spacing w:after="0"/>
              <w:jc w:val="left"/>
              <w:rPr>
                <w:rFonts w:eastAsia="MS Mincho"/>
                <w:szCs w:val="24"/>
              </w:rPr>
            </w:pPr>
            <w:r>
              <w:rPr>
                <w:rFonts w:eastAsia="MS Mincho"/>
                <w:szCs w:val="24"/>
              </w:rPr>
              <w:t>Рекультивация свалки</w:t>
            </w:r>
          </w:p>
        </w:tc>
        <w:tc>
          <w:tcPr>
            <w:tcW w:w="1840" w:type="dxa"/>
            <w:gridSpan w:val="2"/>
            <w:vAlign w:val="center"/>
          </w:tcPr>
          <w:p w:rsidR="007B7559" w:rsidRPr="009D5FC0" w:rsidRDefault="007B7559" w:rsidP="00466374">
            <w:pPr>
              <w:pStyle w:val="af8"/>
              <w:ind w:firstLine="0"/>
              <w:jc w:val="center"/>
              <w:rPr>
                <w:sz w:val="24"/>
                <w:szCs w:val="24"/>
              </w:rPr>
            </w:pPr>
          </w:p>
        </w:tc>
        <w:tc>
          <w:tcPr>
            <w:tcW w:w="941" w:type="dxa"/>
            <w:gridSpan w:val="2"/>
            <w:vAlign w:val="center"/>
          </w:tcPr>
          <w:p w:rsidR="007B7559" w:rsidRPr="009D5FC0" w:rsidRDefault="007B7559" w:rsidP="00466374">
            <w:pPr>
              <w:pStyle w:val="af8"/>
              <w:ind w:firstLine="0"/>
              <w:jc w:val="center"/>
              <w:rPr>
                <w:sz w:val="24"/>
                <w:szCs w:val="24"/>
              </w:rPr>
            </w:pPr>
            <w:r w:rsidRPr="0062059D">
              <w:rPr>
                <w:sz w:val="24"/>
                <w:szCs w:val="24"/>
              </w:rPr>
              <w:t>3000,0</w:t>
            </w: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801988">
        <w:trPr>
          <w:trHeight w:val="366"/>
          <w:jc w:val="center"/>
        </w:trPr>
        <w:tc>
          <w:tcPr>
            <w:tcW w:w="14786" w:type="dxa"/>
            <w:gridSpan w:val="15"/>
            <w:vAlign w:val="center"/>
          </w:tcPr>
          <w:p w:rsidR="007B7559" w:rsidRPr="009D5FC0" w:rsidRDefault="007B7559" w:rsidP="007A6139">
            <w:pPr>
              <w:pStyle w:val="af8"/>
              <w:spacing w:before="0" w:after="0"/>
              <w:ind w:firstLine="0"/>
              <w:jc w:val="center"/>
              <w:rPr>
                <w:sz w:val="24"/>
                <w:szCs w:val="24"/>
              </w:rPr>
            </w:pPr>
            <w:r>
              <w:rPr>
                <w:sz w:val="24"/>
                <w:szCs w:val="24"/>
              </w:rPr>
              <w:t>д. Озерное</w:t>
            </w:r>
          </w:p>
        </w:tc>
      </w:tr>
      <w:tr w:rsidR="007B7559" w:rsidRPr="00FD4482" w:rsidTr="00801988">
        <w:trPr>
          <w:trHeight w:val="414"/>
          <w:jc w:val="center"/>
        </w:trPr>
        <w:tc>
          <w:tcPr>
            <w:tcW w:w="14786" w:type="dxa"/>
            <w:gridSpan w:val="15"/>
            <w:vAlign w:val="center"/>
          </w:tcPr>
          <w:p w:rsidR="007B7559" w:rsidRPr="009D5FC0" w:rsidRDefault="007B7559" w:rsidP="007A6139">
            <w:pPr>
              <w:pStyle w:val="af8"/>
              <w:spacing w:before="0" w:after="0"/>
              <w:ind w:firstLine="0"/>
              <w:jc w:val="center"/>
              <w:rPr>
                <w:sz w:val="24"/>
                <w:szCs w:val="24"/>
              </w:rPr>
            </w:pPr>
            <w:r>
              <w:rPr>
                <w:sz w:val="24"/>
                <w:szCs w:val="24"/>
              </w:rPr>
              <w:t xml:space="preserve">Система </w:t>
            </w:r>
            <w:r w:rsidR="00C26203">
              <w:rPr>
                <w:sz w:val="24"/>
                <w:szCs w:val="24"/>
              </w:rPr>
              <w:t>электроснабжения</w:t>
            </w:r>
          </w:p>
        </w:tc>
      </w:tr>
      <w:tr w:rsidR="007B7559" w:rsidRPr="00FD4482" w:rsidTr="00212E11">
        <w:trPr>
          <w:trHeight w:val="461"/>
          <w:jc w:val="center"/>
        </w:trPr>
        <w:tc>
          <w:tcPr>
            <w:tcW w:w="569" w:type="dxa"/>
            <w:vAlign w:val="center"/>
          </w:tcPr>
          <w:p w:rsidR="007B7559" w:rsidRDefault="007B7559" w:rsidP="00466374">
            <w:pPr>
              <w:pStyle w:val="Default"/>
              <w:jc w:val="center"/>
              <w:rPr>
                <w:sz w:val="23"/>
                <w:szCs w:val="23"/>
              </w:rPr>
            </w:pPr>
            <w:r>
              <w:rPr>
                <w:sz w:val="23"/>
                <w:szCs w:val="23"/>
              </w:rPr>
              <w:t>1</w:t>
            </w:r>
          </w:p>
        </w:tc>
        <w:tc>
          <w:tcPr>
            <w:tcW w:w="3154" w:type="dxa"/>
            <w:vAlign w:val="center"/>
          </w:tcPr>
          <w:p w:rsidR="007B7559" w:rsidRPr="000174E2" w:rsidRDefault="00C26203" w:rsidP="003D1F1F">
            <w:pPr>
              <w:pStyle w:val="a3"/>
              <w:spacing w:after="0"/>
              <w:jc w:val="left"/>
              <w:rPr>
                <w:rFonts w:eastAsia="MS Mincho"/>
                <w:szCs w:val="24"/>
              </w:rPr>
            </w:pPr>
            <w:r>
              <w:rPr>
                <w:rFonts w:eastAsia="MS Mincho"/>
                <w:szCs w:val="24"/>
              </w:rPr>
              <w:t xml:space="preserve">Установка трансформаторных подстанций: </w:t>
            </w:r>
            <w:r w:rsidRPr="008E5791">
              <w:t>1х160кВА; 1х160кВА; 1х250кВА</w:t>
            </w:r>
          </w:p>
        </w:tc>
        <w:tc>
          <w:tcPr>
            <w:tcW w:w="11063" w:type="dxa"/>
            <w:gridSpan w:val="13"/>
            <w:vAlign w:val="center"/>
          </w:tcPr>
          <w:p w:rsidR="007B7559" w:rsidRPr="009D5FC0" w:rsidRDefault="00C26203" w:rsidP="003D1F1F">
            <w:pPr>
              <w:pStyle w:val="af8"/>
              <w:ind w:firstLine="0"/>
              <w:jc w:val="center"/>
              <w:rPr>
                <w:sz w:val="24"/>
                <w:szCs w:val="24"/>
              </w:rPr>
            </w:pPr>
            <w:r>
              <w:rPr>
                <w:sz w:val="24"/>
                <w:szCs w:val="24"/>
              </w:rPr>
              <w:t>900,0</w:t>
            </w:r>
          </w:p>
        </w:tc>
      </w:tr>
      <w:tr w:rsidR="0094760C" w:rsidRPr="00FD4482" w:rsidTr="005E6855">
        <w:trPr>
          <w:trHeight w:val="286"/>
          <w:jc w:val="center"/>
        </w:trPr>
        <w:tc>
          <w:tcPr>
            <w:tcW w:w="14786" w:type="dxa"/>
            <w:gridSpan w:val="15"/>
            <w:vAlign w:val="center"/>
          </w:tcPr>
          <w:p w:rsidR="0094760C" w:rsidRDefault="0094760C" w:rsidP="005E6855">
            <w:pPr>
              <w:pStyle w:val="af8"/>
              <w:spacing w:before="0" w:after="0"/>
              <w:ind w:firstLine="0"/>
              <w:jc w:val="center"/>
              <w:rPr>
                <w:sz w:val="24"/>
                <w:szCs w:val="24"/>
              </w:rPr>
            </w:pPr>
            <w:r>
              <w:rPr>
                <w:sz w:val="24"/>
                <w:szCs w:val="24"/>
              </w:rPr>
              <w:t>Система газоснабжения</w:t>
            </w:r>
          </w:p>
        </w:tc>
      </w:tr>
      <w:tr w:rsidR="0094760C" w:rsidRPr="00FD4482" w:rsidTr="005E6855">
        <w:trPr>
          <w:trHeight w:val="737"/>
          <w:jc w:val="center"/>
        </w:trPr>
        <w:tc>
          <w:tcPr>
            <w:tcW w:w="569" w:type="dxa"/>
            <w:vAlign w:val="center"/>
          </w:tcPr>
          <w:p w:rsidR="0094760C" w:rsidRDefault="0094760C" w:rsidP="005E6855">
            <w:pPr>
              <w:pStyle w:val="Default"/>
              <w:jc w:val="center"/>
              <w:rPr>
                <w:sz w:val="23"/>
                <w:szCs w:val="23"/>
              </w:rPr>
            </w:pPr>
            <w:r>
              <w:rPr>
                <w:sz w:val="23"/>
                <w:szCs w:val="23"/>
              </w:rPr>
              <w:t>1</w:t>
            </w:r>
          </w:p>
        </w:tc>
        <w:tc>
          <w:tcPr>
            <w:tcW w:w="3154" w:type="dxa"/>
            <w:vAlign w:val="center"/>
          </w:tcPr>
          <w:p w:rsidR="0094760C" w:rsidRPr="00A111CC" w:rsidRDefault="0094760C" w:rsidP="0094760C">
            <w:pPr>
              <w:pStyle w:val="a3"/>
              <w:spacing w:after="0"/>
              <w:jc w:val="left"/>
              <w:rPr>
                <w:rFonts w:eastAsia="MS Mincho"/>
                <w:szCs w:val="24"/>
              </w:rPr>
            </w:pPr>
            <w:r w:rsidRPr="00A111CC">
              <w:rPr>
                <w:rFonts w:eastAsia="MS Mincho"/>
                <w:szCs w:val="24"/>
              </w:rPr>
              <w:t xml:space="preserve">Строительство сетей газоснабжения и подключение </w:t>
            </w:r>
            <w:r w:rsidRPr="00A111CC">
              <w:rPr>
                <w:rFonts w:eastAsia="MS Mincho"/>
                <w:szCs w:val="24"/>
              </w:rPr>
              <w:lastRenderedPageBreak/>
              <w:t xml:space="preserve">индивидуальных жилых домов на </w:t>
            </w:r>
            <w:r>
              <w:rPr>
                <w:rFonts w:eastAsia="MS Mincho"/>
                <w:szCs w:val="24"/>
              </w:rPr>
              <w:t>3</w:t>
            </w:r>
            <w:r w:rsidRPr="00A111CC">
              <w:rPr>
                <w:rFonts w:eastAsia="MS Mincho"/>
                <w:szCs w:val="24"/>
              </w:rPr>
              <w:t xml:space="preserve"> улицах </w:t>
            </w:r>
            <w:r>
              <w:rPr>
                <w:rFonts w:eastAsia="MS Mincho"/>
                <w:szCs w:val="24"/>
              </w:rPr>
              <w:t>деревни</w:t>
            </w:r>
          </w:p>
        </w:tc>
        <w:tc>
          <w:tcPr>
            <w:tcW w:w="11063" w:type="dxa"/>
            <w:gridSpan w:val="13"/>
            <w:vAlign w:val="center"/>
          </w:tcPr>
          <w:p w:rsidR="0094760C" w:rsidRDefault="0094760C" w:rsidP="005E6855">
            <w:pPr>
              <w:pStyle w:val="af8"/>
              <w:ind w:firstLine="0"/>
              <w:jc w:val="center"/>
              <w:rPr>
                <w:sz w:val="24"/>
                <w:szCs w:val="24"/>
              </w:rPr>
            </w:pPr>
            <w:r>
              <w:rPr>
                <w:sz w:val="24"/>
                <w:szCs w:val="24"/>
              </w:rPr>
              <w:lastRenderedPageBreak/>
              <w:t>З</w:t>
            </w:r>
            <w:r w:rsidRPr="0062059D">
              <w:rPr>
                <w:sz w:val="24"/>
                <w:szCs w:val="24"/>
              </w:rPr>
              <w:t xml:space="preserve">а счет </w:t>
            </w:r>
            <w:r>
              <w:rPr>
                <w:sz w:val="24"/>
                <w:szCs w:val="24"/>
              </w:rPr>
              <w:t xml:space="preserve">средств </w:t>
            </w:r>
            <w:r w:rsidRPr="0062059D">
              <w:rPr>
                <w:sz w:val="24"/>
                <w:szCs w:val="24"/>
              </w:rPr>
              <w:t>бюджетов различных уровней</w:t>
            </w:r>
            <w:r>
              <w:rPr>
                <w:sz w:val="24"/>
                <w:szCs w:val="24"/>
              </w:rPr>
              <w:t>.</w:t>
            </w:r>
          </w:p>
        </w:tc>
      </w:tr>
      <w:tr w:rsidR="007B7559" w:rsidRPr="00FD4482" w:rsidTr="00466374">
        <w:trPr>
          <w:trHeight w:val="413"/>
          <w:jc w:val="center"/>
        </w:trPr>
        <w:tc>
          <w:tcPr>
            <w:tcW w:w="14786" w:type="dxa"/>
            <w:gridSpan w:val="15"/>
            <w:vAlign w:val="center"/>
          </w:tcPr>
          <w:p w:rsidR="007B7559" w:rsidRPr="009D5FC0" w:rsidRDefault="007B7559" w:rsidP="00466374">
            <w:pPr>
              <w:pStyle w:val="af8"/>
              <w:spacing w:before="0" w:after="0"/>
              <w:ind w:firstLine="0"/>
              <w:jc w:val="center"/>
              <w:rPr>
                <w:sz w:val="24"/>
                <w:szCs w:val="24"/>
              </w:rPr>
            </w:pPr>
            <w:r w:rsidRPr="0062059D">
              <w:rPr>
                <w:sz w:val="24"/>
                <w:szCs w:val="24"/>
              </w:rPr>
              <w:lastRenderedPageBreak/>
              <w:t>Система сбора, вывоза и утилизации твердых бытовых отходов</w:t>
            </w:r>
          </w:p>
        </w:tc>
      </w:tr>
      <w:tr w:rsidR="007B7559" w:rsidRPr="00FD4482" w:rsidTr="004523D7">
        <w:trPr>
          <w:trHeight w:val="500"/>
          <w:jc w:val="center"/>
        </w:trPr>
        <w:tc>
          <w:tcPr>
            <w:tcW w:w="569" w:type="dxa"/>
            <w:vAlign w:val="center"/>
          </w:tcPr>
          <w:p w:rsidR="007B7559" w:rsidRDefault="007B7559" w:rsidP="00466374">
            <w:pPr>
              <w:pStyle w:val="Default"/>
              <w:jc w:val="center"/>
              <w:rPr>
                <w:sz w:val="23"/>
                <w:szCs w:val="23"/>
              </w:rPr>
            </w:pPr>
            <w:r>
              <w:rPr>
                <w:sz w:val="23"/>
                <w:szCs w:val="23"/>
              </w:rPr>
              <w:t>1</w:t>
            </w:r>
          </w:p>
        </w:tc>
        <w:tc>
          <w:tcPr>
            <w:tcW w:w="3154" w:type="dxa"/>
          </w:tcPr>
          <w:p w:rsidR="007B7559" w:rsidRPr="006221DD" w:rsidRDefault="007B7559" w:rsidP="003D1F1F">
            <w:pPr>
              <w:rPr>
                <w:sz w:val="24"/>
              </w:rPr>
            </w:pPr>
            <w:r w:rsidRPr="006221DD">
              <w:rPr>
                <w:rFonts w:eastAsia="MS Mincho"/>
                <w:sz w:val="24"/>
              </w:rPr>
              <w:t>Приобретение контейнеров, объемом 8м</w:t>
            </w:r>
            <w:r w:rsidRPr="006221DD">
              <w:rPr>
                <w:rFonts w:eastAsia="MS Mincho"/>
                <w:sz w:val="24"/>
                <w:vertAlign w:val="superscript"/>
              </w:rPr>
              <w:t>3</w:t>
            </w:r>
          </w:p>
        </w:tc>
        <w:tc>
          <w:tcPr>
            <w:tcW w:w="1840" w:type="dxa"/>
            <w:gridSpan w:val="2"/>
            <w:vAlign w:val="center"/>
          </w:tcPr>
          <w:p w:rsidR="007B7559" w:rsidRPr="009D5FC0" w:rsidRDefault="00C26203" w:rsidP="00466374">
            <w:pPr>
              <w:pStyle w:val="af8"/>
              <w:ind w:firstLine="0"/>
              <w:jc w:val="center"/>
              <w:rPr>
                <w:sz w:val="24"/>
                <w:szCs w:val="24"/>
              </w:rPr>
            </w:pPr>
            <w:r>
              <w:rPr>
                <w:sz w:val="24"/>
                <w:szCs w:val="24"/>
              </w:rPr>
              <w:t>45,0</w:t>
            </w:r>
          </w:p>
        </w:tc>
        <w:tc>
          <w:tcPr>
            <w:tcW w:w="941" w:type="dxa"/>
            <w:gridSpan w:val="2"/>
            <w:vAlign w:val="center"/>
          </w:tcPr>
          <w:p w:rsidR="007B7559" w:rsidRPr="009D5FC0" w:rsidRDefault="00C26203" w:rsidP="00466374">
            <w:pPr>
              <w:pStyle w:val="af8"/>
              <w:ind w:firstLine="0"/>
              <w:jc w:val="center"/>
              <w:rPr>
                <w:sz w:val="24"/>
                <w:szCs w:val="24"/>
              </w:rPr>
            </w:pPr>
            <w:r>
              <w:rPr>
                <w:sz w:val="24"/>
                <w:szCs w:val="24"/>
              </w:rPr>
              <w:t>45,0</w:t>
            </w: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4523D7">
        <w:trPr>
          <w:trHeight w:val="737"/>
          <w:jc w:val="center"/>
        </w:trPr>
        <w:tc>
          <w:tcPr>
            <w:tcW w:w="569" w:type="dxa"/>
            <w:vAlign w:val="center"/>
          </w:tcPr>
          <w:p w:rsidR="007B7559" w:rsidRDefault="007B7559" w:rsidP="00466374">
            <w:pPr>
              <w:pStyle w:val="Default"/>
              <w:jc w:val="center"/>
              <w:rPr>
                <w:sz w:val="23"/>
                <w:szCs w:val="23"/>
              </w:rPr>
            </w:pPr>
            <w:r>
              <w:rPr>
                <w:sz w:val="23"/>
                <w:szCs w:val="23"/>
              </w:rPr>
              <w:t>2</w:t>
            </w:r>
          </w:p>
        </w:tc>
        <w:tc>
          <w:tcPr>
            <w:tcW w:w="3154" w:type="dxa"/>
            <w:vAlign w:val="center"/>
          </w:tcPr>
          <w:p w:rsidR="007B7559" w:rsidRDefault="007B7559" w:rsidP="003D1F1F">
            <w:pPr>
              <w:pStyle w:val="a3"/>
              <w:spacing w:after="0"/>
              <w:jc w:val="left"/>
              <w:rPr>
                <w:rFonts w:eastAsia="MS Mincho"/>
                <w:szCs w:val="24"/>
              </w:rPr>
            </w:pPr>
            <w:r>
              <w:rPr>
                <w:rFonts w:eastAsia="MS Mincho"/>
                <w:szCs w:val="24"/>
              </w:rPr>
              <w:t>Приобретение контейнеров, объемом 6м</w:t>
            </w:r>
            <w:r w:rsidRPr="00722923">
              <w:rPr>
                <w:rFonts w:eastAsia="MS Mincho"/>
                <w:szCs w:val="24"/>
                <w:vertAlign w:val="superscript"/>
              </w:rPr>
              <w:t>3</w:t>
            </w:r>
          </w:p>
        </w:tc>
        <w:tc>
          <w:tcPr>
            <w:tcW w:w="1840" w:type="dxa"/>
            <w:gridSpan w:val="2"/>
            <w:vAlign w:val="center"/>
          </w:tcPr>
          <w:p w:rsidR="007B7559" w:rsidRPr="009D5FC0" w:rsidRDefault="007B7559" w:rsidP="00466374">
            <w:pPr>
              <w:pStyle w:val="af8"/>
              <w:ind w:firstLine="0"/>
              <w:jc w:val="center"/>
              <w:rPr>
                <w:sz w:val="24"/>
                <w:szCs w:val="24"/>
              </w:rPr>
            </w:pPr>
          </w:p>
        </w:tc>
        <w:tc>
          <w:tcPr>
            <w:tcW w:w="941" w:type="dxa"/>
            <w:gridSpan w:val="2"/>
            <w:vAlign w:val="center"/>
          </w:tcPr>
          <w:p w:rsidR="007B7559" w:rsidRPr="009D5FC0" w:rsidRDefault="007B7559" w:rsidP="00466374">
            <w:pPr>
              <w:pStyle w:val="af8"/>
              <w:ind w:firstLine="0"/>
              <w:jc w:val="center"/>
              <w:rPr>
                <w:sz w:val="24"/>
                <w:szCs w:val="24"/>
              </w:rPr>
            </w:pP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C26203" w:rsidP="00466374">
            <w:pPr>
              <w:pStyle w:val="af8"/>
              <w:ind w:firstLine="0"/>
              <w:jc w:val="center"/>
              <w:rPr>
                <w:sz w:val="24"/>
                <w:szCs w:val="24"/>
              </w:rPr>
            </w:pPr>
            <w:r>
              <w:rPr>
                <w:sz w:val="24"/>
                <w:szCs w:val="24"/>
              </w:rPr>
              <w:t>35,0</w:t>
            </w:r>
          </w:p>
        </w:tc>
      </w:tr>
      <w:tr w:rsidR="007B7559" w:rsidRPr="00FD4482" w:rsidTr="004523D7">
        <w:trPr>
          <w:trHeight w:val="737"/>
          <w:jc w:val="center"/>
        </w:trPr>
        <w:tc>
          <w:tcPr>
            <w:tcW w:w="569" w:type="dxa"/>
            <w:vAlign w:val="center"/>
          </w:tcPr>
          <w:p w:rsidR="007B7559" w:rsidRDefault="007B7559" w:rsidP="00466374">
            <w:pPr>
              <w:pStyle w:val="Default"/>
              <w:jc w:val="center"/>
              <w:rPr>
                <w:sz w:val="23"/>
                <w:szCs w:val="23"/>
              </w:rPr>
            </w:pPr>
            <w:r>
              <w:rPr>
                <w:sz w:val="23"/>
                <w:szCs w:val="23"/>
              </w:rPr>
              <w:t>4</w:t>
            </w:r>
          </w:p>
        </w:tc>
        <w:tc>
          <w:tcPr>
            <w:tcW w:w="3154" w:type="dxa"/>
            <w:vAlign w:val="center"/>
          </w:tcPr>
          <w:p w:rsidR="007B7559" w:rsidRDefault="007B7559" w:rsidP="003D1F1F">
            <w:pPr>
              <w:pStyle w:val="a3"/>
              <w:spacing w:after="0"/>
              <w:jc w:val="left"/>
              <w:rPr>
                <w:rFonts w:eastAsia="MS Mincho"/>
                <w:szCs w:val="24"/>
              </w:rPr>
            </w:pPr>
            <w:r>
              <w:rPr>
                <w:rFonts w:eastAsia="MS Mincho"/>
                <w:szCs w:val="24"/>
              </w:rPr>
              <w:t>Строительство контейнерных площадок для контейнеров объемом 8м</w:t>
            </w:r>
            <w:r w:rsidRPr="00722923">
              <w:rPr>
                <w:rFonts w:eastAsia="MS Mincho"/>
                <w:szCs w:val="24"/>
                <w:vertAlign w:val="superscript"/>
              </w:rPr>
              <w:t>3</w:t>
            </w:r>
          </w:p>
        </w:tc>
        <w:tc>
          <w:tcPr>
            <w:tcW w:w="1840" w:type="dxa"/>
            <w:gridSpan w:val="2"/>
            <w:vAlign w:val="center"/>
          </w:tcPr>
          <w:p w:rsidR="007B7559" w:rsidRPr="009D5FC0" w:rsidRDefault="00C26203" w:rsidP="00466374">
            <w:pPr>
              <w:pStyle w:val="af8"/>
              <w:ind w:firstLine="0"/>
              <w:jc w:val="center"/>
              <w:rPr>
                <w:sz w:val="24"/>
                <w:szCs w:val="24"/>
              </w:rPr>
            </w:pPr>
            <w:r>
              <w:rPr>
                <w:sz w:val="24"/>
                <w:szCs w:val="24"/>
              </w:rPr>
              <w:t>53,36</w:t>
            </w:r>
          </w:p>
        </w:tc>
        <w:tc>
          <w:tcPr>
            <w:tcW w:w="941" w:type="dxa"/>
            <w:gridSpan w:val="2"/>
            <w:vAlign w:val="center"/>
          </w:tcPr>
          <w:p w:rsidR="007B7559" w:rsidRPr="009D5FC0" w:rsidRDefault="00C26203" w:rsidP="00466374">
            <w:pPr>
              <w:pStyle w:val="af8"/>
              <w:ind w:firstLine="0"/>
              <w:jc w:val="center"/>
              <w:rPr>
                <w:sz w:val="24"/>
                <w:szCs w:val="24"/>
              </w:rPr>
            </w:pPr>
            <w:r>
              <w:rPr>
                <w:sz w:val="24"/>
                <w:szCs w:val="24"/>
              </w:rPr>
              <w:t>53,36</w:t>
            </w: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4523D7">
        <w:trPr>
          <w:trHeight w:val="737"/>
          <w:jc w:val="center"/>
        </w:trPr>
        <w:tc>
          <w:tcPr>
            <w:tcW w:w="569" w:type="dxa"/>
            <w:vAlign w:val="center"/>
          </w:tcPr>
          <w:p w:rsidR="007B7559" w:rsidRDefault="007B7559" w:rsidP="00466374">
            <w:pPr>
              <w:pStyle w:val="Default"/>
              <w:jc w:val="center"/>
              <w:rPr>
                <w:sz w:val="23"/>
                <w:szCs w:val="23"/>
              </w:rPr>
            </w:pPr>
            <w:r>
              <w:rPr>
                <w:sz w:val="23"/>
                <w:szCs w:val="23"/>
              </w:rPr>
              <w:t>5</w:t>
            </w:r>
          </w:p>
        </w:tc>
        <w:tc>
          <w:tcPr>
            <w:tcW w:w="3154" w:type="dxa"/>
            <w:vAlign w:val="center"/>
          </w:tcPr>
          <w:p w:rsidR="007B7559" w:rsidRDefault="007B7559" w:rsidP="003D1F1F">
            <w:pPr>
              <w:pStyle w:val="a3"/>
              <w:spacing w:after="0"/>
              <w:jc w:val="left"/>
              <w:rPr>
                <w:rFonts w:eastAsia="MS Mincho"/>
                <w:szCs w:val="24"/>
              </w:rPr>
            </w:pPr>
            <w:r>
              <w:rPr>
                <w:rFonts w:eastAsia="MS Mincho"/>
                <w:szCs w:val="24"/>
              </w:rPr>
              <w:t>Строительство контейнерных площадок для контейнеров объемом 6м</w:t>
            </w:r>
            <w:r w:rsidRPr="00722923">
              <w:rPr>
                <w:rFonts w:eastAsia="MS Mincho"/>
                <w:szCs w:val="24"/>
                <w:vertAlign w:val="superscript"/>
              </w:rPr>
              <w:t>3</w:t>
            </w:r>
          </w:p>
        </w:tc>
        <w:tc>
          <w:tcPr>
            <w:tcW w:w="1840" w:type="dxa"/>
            <w:gridSpan w:val="2"/>
            <w:vAlign w:val="center"/>
          </w:tcPr>
          <w:p w:rsidR="007B7559" w:rsidRPr="009D5FC0" w:rsidRDefault="007B7559" w:rsidP="00466374">
            <w:pPr>
              <w:pStyle w:val="af8"/>
              <w:ind w:firstLine="0"/>
              <w:jc w:val="center"/>
              <w:rPr>
                <w:sz w:val="24"/>
                <w:szCs w:val="24"/>
              </w:rPr>
            </w:pPr>
          </w:p>
        </w:tc>
        <w:tc>
          <w:tcPr>
            <w:tcW w:w="941" w:type="dxa"/>
            <w:gridSpan w:val="2"/>
            <w:vAlign w:val="center"/>
          </w:tcPr>
          <w:p w:rsidR="007B7559" w:rsidRPr="009D5FC0" w:rsidRDefault="007B7559" w:rsidP="00466374">
            <w:pPr>
              <w:pStyle w:val="af8"/>
              <w:ind w:firstLine="0"/>
              <w:jc w:val="center"/>
              <w:rPr>
                <w:sz w:val="24"/>
                <w:szCs w:val="24"/>
              </w:rPr>
            </w:pP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C26203" w:rsidP="00466374">
            <w:pPr>
              <w:pStyle w:val="af8"/>
              <w:ind w:firstLine="0"/>
              <w:jc w:val="center"/>
              <w:rPr>
                <w:sz w:val="24"/>
                <w:szCs w:val="24"/>
              </w:rPr>
            </w:pPr>
            <w:r>
              <w:rPr>
                <w:sz w:val="24"/>
                <w:szCs w:val="24"/>
              </w:rPr>
              <w:t>53,36</w:t>
            </w:r>
          </w:p>
        </w:tc>
      </w:tr>
      <w:tr w:rsidR="007B7559" w:rsidRPr="00FD4482" w:rsidTr="004523D7">
        <w:trPr>
          <w:trHeight w:val="737"/>
          <w:jc w:val="center"/>
        </w:trPr>
        <w:tc>
          <w:tcPr>
            <w:tcW w:w="569" w:type="dxa"/>
            <w:vAlign w:val="center"/>
          </w:tcPr>
          <w:p w:rsidR="007B7559" w:rsidRDefault="007B7559" w:rsidP="00466374">
            <w:pPr>
              <w:pStyle w:val="Default"/>
              <w:jc w:val="center"/>
              <w:rPr>
                <w:sz w:val="23"/>
                <w:szCs w:val="23"/>
              </w:rPr>
            </w:pPr>
            <w:r>
              <w:rPr>
                <w:sz w:val="23"/>
                <w:szCs w:val="23"/>
              </w:rPr>
              <w:t>7</w:t>
            </w:r>
          </w:p>
        </w:tc>
        <w:tc>
          <w:tcPr>
            <w:tcW w:w="3154" w:type="dxa"/>
            <w:vAlign w:val="center"/>
          </w:tcPr>
          <w:p w:rsidR="007B7559" w:rsidRDefault="007B7559" w:rsidP="003D1F1F">
            <w:pPr>
              <w:pStyle w:val="a3"/>
              <w:spacing w:after="0"/>
              <w:jc w:val="left"/>
              <w:rPr>
                <w:rFonts w:eastAsia="MS Mincho"/>
                <w:szCs w:val="24"/>
              </w:rPr>
            </w:pPr>
            <w:r>
              <w:rPr>
                <w:rFonts w:eastAsia="MS Mincho"/>
                <w:szCs w:val="24"/>
              </w:rPr>
              <w:t>Рекультивация свалки</w:t>
            </w:r>
          </w:p>
        </w:tc>
        <w:tc>
          <w:tcPr>
            <w:tcW w:w="1840" w:type="dxa"/>
            <w:gridSpan w:val="2"/>
            <w:vAlign w:val="center"/>
          </w:tcPr>
          <w:p w:rsidR="007B7559" w:rsidRPr="009D5FC0" w:rsidRDefault="007B7559" w:rsidP="00466374">
            <w:pPr>
              <w:pStyle w:val="af8"/>
              <w:ind w:firstLine="0"/>
              <w:jc w:val="center"/>
              <w:rPr>
                <w:sz w:val="24"/>
                <w:szCs w:val="24"/>
              </w:rPr>
            </w:pPr>
          </w:p>
        </w:tc>
        <w:tc>
          <w:tcPr>
            <w:tcW w:w="941" w:type="dxa"/>
            <w:gridSpan w:val="2"/>
            <w:vAlign w:val="center"/>
          </w:tcPr>
          <w:p w:rsidR="007B7559" w:rsidRPr="009D5FC0" w:rsidRDefault="007B7559" w:rsidP="00466374">
            <w:pPr>
              <w:pStyle w:val="af8"/>
              <w:ind w:firstLine="0"/>
              <w:jc w:val="center"/>
              <w:rPr>
                <w:sz w:val="24"/>
                <w:szCs w:val="24"/>
              </w:rPr>
            </w:pPr>
            <w:r>
              <w:rPr>
                <w:sz w:val="24"/>
                <w:szCs w:val="24"/>
              </w:rPr>
              <w:t>3000,0</w:t>
            </w: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6F3BD0">
        <w:trPr>
          <w:trHeight w:val="389"/>
          <w:jc w:val="center"/>
        </w:trPr>
        <w:tc>
          <w:tcPr>
            <w:tcW w:w="14786" w:type="dxa"/>
            <w:gridSpan w:val="15"/>
            <w:vAlign w:val="center"/>
          </w:tcPr>
          <w:p w:rsidR="007B7559" w:rsidRPr="009D5FC0" w:rsidRDefault="007B7559" w:rsidP="007A6139">
            <w:pPr>
              <w:pStyle w:val="af8"/>
              <w:spacing w:before="0" w:after="0"/>
              <w:ind w:firstLine="0"/>
              <w:jc w:val="center"/>
              <w:rPr>
                <w:sz w:val="24"/>
                <w:szCs w:val="24"/>
              </w:rPr>
            </w:pPr>
            <w:r>
              <w:rPr>
                <w:sz w:val="24"/>
                <w:szCs w:val="24"/>
              </w:rPr>
              <w:t>д. Самарского отделения совхоза</w:t>
            </w:r>
          </w:p>
        </w:tc>
      </w:tr>
      <w:tr w:rsidR="007B7559" w:rsidRPr="00FD4482" w:rsidTr="006F3BD0">
        <w:trPr>
          <w:trHeight w:val="436"/>
          <w:jc w:val="center"/>
        </w:trPr>
        <w:tc>
          <w:tcPr>
            <w:tcW w:w="14786" w:type="dxa"/>
            <w:gridSpan w:val="15"/>
            <w:vAlign w:val="center"/>
          </w:tcPr>
          <w:p w:rsidR="007B7559" w:rsidRPr="009D5FC0" w:rsidRDefault="007B7559" w:rsidP="007A6139">
            <w:pPr>
              <w:pStyle w:val="af8"/>
              <w:spacing w:before="0" w:after="0"/>
              <w:ind w:firstLine="0"/>
              <w:jc w:val="center"/>
              <w:rPr>
                <w:sz w:val="24"/>
                <w:szCs w:val="24"/>
              </w:rPr>
            </w:pPr>
            <w:r>
              <w:rPr>
                <w:sz w:val="24"/>
                <w:szCs w:val="24"/>
              </w:rPr>
              <w:t>Система электроснабжения</w:t>
            </w:r>
          </w:p>
        </w:tc>
      </w:tr>
      <w:tr w:rsidR="007B7559" w:rsidRPr="00FD4482" w:rsidTr="00B62362">
        <w:trPr>
          <w:trHeight w:val="308"/>
          <w:jc w:val="center"/>
        </w:trPr>
        <w:tc>
          <w:tcPr>
            <w:tcW w:w="569" w:type="dxa"/>
            <w:vAlign w:val="center"/>
          </w:tcPr>
          <w:p w:rsidR="007B7559" w:rsidRDefault="007B7559" w:rsidP="00466374">
            <w:pPr>
              <w:pStyle w:val="Default"/>
              <w:jc w:val="center"/>
              <w:rPr>
                <w:sz w:val="23"/>
                <w:szCs w:val="23"/>
              </w:rPr>
            </w:pPr>
            <w:r>
              <w:rPr>
                <w:sz w:val="23"/>
                <w:szCs w:val="23"/>
              </w:rPr>
              <w:t>1</w:t>
            </w:r>
          </w:p>
        </w:tc>
        <w:tc>
          <w:tcPr>
            <w:tcW w:w="3154" w:type="dxa"/>
            <w:vAlign w:val="center"/>
          </w:tcPr>
          <w:p w:rsidR="007B7559" w:rsidRPr="000174E2" w:rsidRDefault="00C26203" w:rsidP="003D1F1F">
            <w:pPr>
              <w:pStyle w:val="a3"/>
              <w:spacing w:after="0"/>
              <w:jc w:val="left"/>
              <w:rPr>
                <w:rFonts w:eastAsia="MS Mincho"/>
                <w:szCs w:val="24"/>
              </w:rPr>
            </w:pPr>
            <w:r>
              <w:rPr>
                <w:rFonts w:eastAsia="MS Mincho"/>
                <w:szCs w:val="24"/>
              </w:rPr>
              <w:t xml:space="preserve">Установка трансформаторных подстанций: </w:t>
            </w:r>
            <w:r w:rsidRPr="008E5791">
              <w:t xml:space="preserve">1х160кВА; </w:t>
            </w:r>
            <w:r w:rsidRPr="008E5791">
              <w:lastRenderedPageBreak/>
              <w:t>1х160кВА</w:t>
            </w:r>
          </w:p>
        </w:tc>
        <w:tc>
          <w:tcPr>
            <w:tcW w:w="11063" w:type="dxa"/>
            <w:gridSpan w:val="13"/>
            <w:vAlign w:val="center"/>
          </w:tcPr>
          <w:p w:rsidR="007B7559" w:rsidRPr="009D5FC0" w:rsidRDefault="00C26203" w:rsidP="00466374">
            <w:pPr>
              <w:pStyle w:val="af8"/>
              <w:ind w:firstLine="0"/>
              <w:jc w:val="center"/>
              <w:rPr>
                <w:sz w:val="24"/>
                <w:szCs w:val="24"/>
              </w:rPr>
            </w:pPr>
            <w:r>
              <w:rPr>
                <w:sz w:val="24"/>
                <w:szCs w:val="24"/>
              </w:rPr>
              <w:lastRenderedPageBreak/>
              <w:t>600,00</w:t>
            </w:r>
          </w:p>
        </w:tc>
      </w:tr>
      <w:tr w:rsidR="00B62362" w:rsidRPr="00FD4482" w:rsidTr="005E6855">
        <w:trPr>
          <w:trHeight w:val="286"/>
          <w:jc w:val="center"/>
        </w:trPr>
        <w:tc>
          <w:tcPr>
            <w:tcW w:w="14786" w:type="dxa"/>
            <w:gridSpan w:val="15"/>
            <w:vAlign w:val="center"/>
          </w:tcPr>
          <w:p w:rsidR="00B62362" w:rsidRDefault="00B62362" w:rsidP="005E6855">
            <w:pPr>
              <w:pStyle w:val="af8"/>
              <w:spacing w:before="0" w:after="0"/>
              <w:ind w:firstLine="0"/>
              <w:jc w:val="center"/>
              <w:rPr>
                <w:sz w:val="24"/>
                <w:szCs w:val="24"/>
              </w:rPr>
            </w:pPr>
            <w:r>
              <w:rPr>
                <w:sz w:val="24"/>
                <w:szCs w:val="24"/>
              </w:rPr>
              <w:lastRenderedPageBreak/>
              <w:t>Система газоснабжения</w:t>
            </w:r>
          </w:p>
        </w:tc>
      </w:tr>
      <w:tr w:rsidR="00B62362" w:rsidRPr="00FD4482" w:rsidTr="005E6855">
        <w:trPr>
          <w:trHeight w:val="737"/>
          <w:jc w:val="center"/>
        </w:trPr>
        <w:tc>
          <w:tcPr>
            <w:tcW w:w="569" w:type="dxa"/>
            <w:vAlign w:val="center"/>
          </w:tcPr>
          <w:p w:rsidR="00B62362" w:rsidRDefault="00B62362" w:rsidP="005E6855">
            <w:pPr>
              <w:pStyle w:val="Default"/>
              <w:jc w:val="center"/>
              <w:rPr>
                <w:sz w:val="23"/>
                <w:szCs w:val="23"/>
              </w:rPr>
            </w:pPr>
            <w:r>
              <w:rPr>
                <w:sz w:val="23"/>
                <w:szCs w:val="23"/>
              </w:rPr>
              <w:t>1</w:t>
            </w:r>
          </w:p>
        </w:tc>
        <w:tc>
          <w:tcPr>
            <w:tcW w:w="3154" w:type="dxa"/>
            <w:vAlign w:val="center"/>
          </w:tcPr>
          <w:p w:rsidR="00B62362" w:rsidRPr="00A111CC" w:rsidRDefault="00B62362" w:rsidP="005E6855">
            <w:pPr>
              <w:pStyle w:val="a3"/>
              <w:spacing w:after="0"/>
              <w:jc w:val="left"/>
              <w:rPr>
                <w:rFonts w:eastAsia="MS Mincho"/>
                <w:szCs w:val="24"/>
              </w:rPr>
            </w:pPr>
            <w:r w:rsidRPr="00A111CC">
              <w:rPr>
                <w:rFonts w:eastAsia="MS Mincho"/>
                <w:szCs w:val="24"/>
              </w:rPr>
              <w:t xml:space="preserve">Строительство сетей газоснабжения и подключение индивидуальных жилых домов на </w:t>
            </w:r>
            <w:r>
              <w:rPr>
                <w:rFonts w:eastAsia="MS Mincho"/>
                <w:szCs w:val="24"/>
              </w:rPr>
              <w:t>3</w:t>
            </w:r>
            <w:r w:rsidRPr="00A111CC">
              <w:rPr>
                <w:rFonts w:eastAsia="MS Mincho"/>
                <w:szCs w:val="24"/>
              </w:rPr>
              <w:t xml:space="preserve"> улицах </w:t>
            </w:r>
            <w:r>
              <w:rPr>
                <w:rFonts w:eastAsia="MS Mincho"/>
                <w:szCs w:val="24"/>
              </w:rPr>
              <w:t>деревни</w:t>
            </w:r>
          </w:p>
        </w:tc>
        <w:tc>
          <w:tcPr>
            <w:tcW w:w="11063" w:type="dxa"/>
            <w:gridSpan w:val="13"/>
            <w:vAlign w:val="center"/>
          </w:tcPr>
          <w:p w:rsidR="00B62362" w:rsidRDefault="00B62362" w:rsidP="005E6855">
            <w:pPr>
              <w:pStyle w:val="af8"/>
              <w:ind w:firstLine="0"/>
              <w:jc w:val="center"/>
              <w:rPr>
                <w:sz w:val="24"/>
                <w:szCs w:val="24"/>
              </w:rPr>
            </w:pPr>
            <w:r>
              <w:rPr>
                <w:sz w:val="24"/>
                <w:szCs w:val="24"/>
              </w:rPr>
              <w:t>З</w:t>
            </w:r>
            <w:r w:rsidRPr="0062059D">
              <w:rPr>
                <w:sz w:val="24"/>
                <w:szCs w:val="24"/>
              </w:rPr>
              <w:t xml:space="preserve">а счет </w:t>
            </w:r>
            <w:r>
              <w:rPr>
                <w:sz w:val="24"/>
                <w:szCs w:val="24"/>
              </w:rPr>
              <w:t xml:space="preserve">средств </w:t>
            </w:r>
            <w:r w:rsidRPr="0062059D">
              <w:rPr>
                <w:sz w:val="24"/>
                <w:szCs w:val="24"/>
              </w:rPr>
              <w:t>бюджетов различных уровней</w:t>
            </w:r>
            <w:r>
              <w:rPr>
                <w:sz w:val="24"/>
                <w:szCs w:val="24"/>
              </w:rPr>
              <w:t>.</w:t>
            </w:r>
          </w:p>
        </w:tc>
      </w:tr>
      <w:tr w:rsidR="007B7559" w:rsidRPr="00FD4482" w:rsidTr="00466374">
        <w:trPr>
          <w:trHeight w:val="327"/>
          <w:jc w:val="center"/>
        </w:trPr>
        <w:tc>
          <w:tcPr>
            <w:tcW w:w="14786" w:type="dxa"/>
            <w:gridSpan w:val="15"/>
            <w:vAlign w:val="center"/>
          </w:tcPr>
          <w:p w:rsidR="007B7559" w:rsidRPr="009D5FC0" w:rsidRDefault="007B7559" w:rsidP="00466374">
            <w:pPr>
              <w:pStyle w:val="af8"/>
              <w:spacing w:before="0" w:after="0"/>
              <w:ind w:firstLine="0"/>
              <w:jc w:val="center"/>
              <w:rPr>
                <w:sz w:val="24"/>
                <w:szCs w:val="24"/>
              </w:rPr>
            </w:pPr>
            <w:r w:rsidRPr="0062059D">
              <w:rPr>
                <w:sz w:val="24"/>
                <w:szCs w:val="24"/>
              </w:rPr>
              <w:t>Система сбора, вывоза и утилизации твердых бытовых отходов</w:t>
            </w:r>
          </w:p>
        </w:tc>
      </w:tr>
      <w:tr w:rsidR="007B7559" w:rsidRPr="00FD4482" w:rsidTr="004523D7">
        <w:trPr>
          <w:trHeight w:val="737"/>
          <w:jc w:val="center"/>
        </w:trPr>
        <w:tc>
          <w:tcPr>
            <w:tcW w:w="569" w:type="dxa"/>
            <w:vAlign w:val="center"/>
          </w:tcPr>
          <w:p w:rsidR="007B7559" w:rsidRDefault="007B7559" w:rsidP="00466374">
            <w:pPr>
              <w:pStyle w:val="Default"/>
              <w:jc w:val="center"/>
              <w:rPr>
                <w:sz w:val="23"/>
                <w:szCs w:val="23"/>
              </w:rPr>
            </w:pPr>
            <w:r>
              <w:rPr>
                <w:sz w:val="23"/>
                <w:szCs w:val="23"/>
              </w:rPr>
              <w:t>1</w:t>
            </w:r>
          </w:p>
        </w:tc>
        <w:tc>
          <w:tcPr>
            <w:tcW w:w="3154" w:type="dxa"/>
            <w:vAlign w:val="center"/>
          </w:tcPr>
          <w:p w:rsidR="007B7559" w:rsidRDefault="007B7559" w:rsidP="007A6139">
            <w:pPr>
              <w:pStyle w:val="a3"/>
              <w:spacing w:after="0"/>
              <w:jc w:val="left"/>
              <w:rPr>
                <w:rFonts w:eastAsia="MS Mincho"/>
                <w:szCs w:val="24"/>
              </w:rPr>
            </w:pPr>
            <w:r>
              <w:rPr>
                <w:rFonts w:eastAsia="MS Mincho"/>
                <w:szCs w:val="24"/>
              </w:rPr>
              <w:t>Приобретение контейнеров, объемом 8м</w:t>
            </w:r>
            <w:r w:rsidRPr="00722923">
              <w:rPr>
                <w:rFonts w:eastAsia="MS Mincho"/>
                <w:szCs w:val="24"/>
                <w:vertAlign w:val="superscript"/>
              </w:rPr>
              <w:t>3</w:t>
            </w:r>
          </w:p>
        </w:tc>
        <w:tc>
          <w:tcPr>
            <w:tcW w:w="1840" w:type="dxa"/>
            <w:gridSpan w:val="2"/>
            <w:vAlign w:val="center"/>
          </w:tcPr>
          <w:p w:rsidR="007B7559" w:rsidRPr="009D5FC0" w:rsidRDefault="007B7559" w:rsidP="00466374">
            <w:pPr>
              <w:pStyle w:val="af8"/>
              <w:ind w:firstLine="0"/>
              <w:jc w:val="center"/>
              <w:rPr>
                <w:sz w:val="24"/>
                <w:szCs w:val="24"/>
              </w:rPr>
            </w:pPr>
          </w:p>
        </w:tc>
        <w:tc>
          <w:tcPr>
            <w:tcW w:w="941" w:type="dxa"/>
            <w:gridSpan w:val="2"/>
            <w:vAlign w:val="center"/>
          </w:tcPr>
          <w:p w:rsidR="007B7559" w:rsidRPr="009D5FC0" w:rsidRDefault="002C6EFE" w:rsidP="00466374">
            <w:pPr>
              <w:pStyle w:val="af8"/>
              <w:ind w:firstLine="0"/>
              <w:jc w:val="center"/>
              <w:rPr>
                <w:sz w:val="24"/>
                <w:szCs w:val="24"/>
              </w:rPr>
            </w:pPr>
            <w:r>
              <w:rPr>
                <w:sz w:val="24"/>
                <w:szCs w:val="24"/>
              </w:rPr>
              <w:t>45,0</w:t>
            </w: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4523D7">
        <w:trPr>
          <w:trHeight w:val="286"/>
          <w:jc w:val="center"/>
        </w:trPr>
        <w:tc>
          <w:tcPr>
            <w:tcW w:w="569" w:type="dxa"/>
            <w:vAlign w:val="center"/>
          </w:tcPr>
          <w:p w:rsidR="007B7559" w:rsidRDefault="007B7559" w:rsidP="00466374">
            <w:pPr>
              <w:pStyle w:val="Default"/>
              <w:jc w:val="center"/>
              <w:rPr>
                <w:sz w:val="23"/>
                <w:szCs w:val="23"/>
              </w:rPr>
            </w:pPr>
            <w:r>
              <w:rPr>
                <w:sz w:val="23"/>
                <w:szCs w:val="23"/>
              </w:rPr>
              <w:t>2</w:t>
            </w:r>
          </w:p>
        </w:tc>
        <w:tc>
          <w:tcPr>
            <w:tcW w:w="3154" w:type="dxa"/>
          </w:tcPr>
          <w:p w:rsidR="007B7559" w:rsidRPr="004C3542" w:rsidRDefault="007B7559" w:rsidP="007A6139">
            <w:pPr>
              <w:rPr>
                <w:sz w:val="24"/>
              </w:rPr>
            </w:pPr>
            <w:r w:rsidRPr="004C3542">
              <w:rPr>
                <w:rFonts w:eastAsia="MS Mincho"/>
                <w:sz w:val="24"/>
              </w:rPr>
              <w:t xml:space="preserve">Приобретение контейнеров, объемом </w:t>
            </w:r>
            <w:r>
              <w:rPr>
                <w:rFonts w:eastAsia="MS Mincho"/>
                <w:sz w:val="24"/>
              </w:rPr>
              <w:t>6</w:t>
            </w:r>
            <w:r w:rsidRPr="004C3542">
              <w:rPr>
                <w:rFonts w:eastAsia="MS Mincho"/>
                <w:sz w:val="24"/>
              </w:rPr>
              <w:t>м</w:t>
            </w:r>
            <w:r w:rsidRPr="004C3542">
              <w:rPr>
                <w:rFonts w:eastAsia="MS Mincho"/>
                <w:sz w:val="24"/>
                <w:vertAlign w:val="superscript"/>
              </w:rPr>
              <w:t>3</w:t>
            </w:r>
          </w:p>
        </w:tc>
        <w:tc>
          <w:tcPr>
            <w:tcW w:w="1840" w:type="dxa"/>
            <w:gridSpan w:val="2"/>
            <w:vAlign w:val="center"/>
          </w:tcPr>
          <w:p w:rsidR="007B7559" w:rsidRPr="009D5FC0" w:rsidRDefault="002C6EFE" w:rsidP="00466374">
            <w:pPr>
              <w:pStyle w:val="af8"/>
              <w:ind w:firstLine="0"/>
              <w:jc w:val="center"/>
              <w:rPr>
                <w:sz w:val="24"/>
                <w:szCs w:val="24"/>
              </w:rPr>
            </w:pPr>
            <w:r>
              <w:rPr>
                <w:sz w:val="24"/>
                <w:szCs w:val="24"/>
              </w:rPr>
              <w:t>35,0</w:t>
            </w:r>
          </w:p>
        </w:tc>
        <w:tc>
          <w:tcPr>
            <w:tcW w:w="941" w:type="dxa"/>
            <w:gridSpan w:val="2"/>
            <w:vAlign w:val="center"/>
          </w:tcPr>
          <w:p w:rsidR="007B7559" w:rsidRPr="009D5FC0" w:rsidRDefault="007B7559" w:rsidP="00466374">
            <w:pPr>
              <w:pStyle w:val="af8"/>
              <w:ind w:firstLine="0"/>
              <w:jc w:val="center"/>
              <w:rPr>
                <w:sz w:val="24"/>
                <w:szCs w:val="24"/>
              </w:rPr>
            </w:pP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2C6EFE" w:rsidP="00466374">
            <w:pPr>
              <w:pStyle w:val="af8"/>
              <w:ind w:firstLine="0"/>
              <w:jc w:val="center"/>
              <w:rPr>
                <w:sz w:val="24"/>
                <w:szCs w:val="24"/>
              </w:rPr>
            </w:pPr>
            <w:r>
              <w:rPr>
                <w:sz w:val="24"/>
                <w:szCs w:val="24"/>
              </w:rPr>
              <w:t>35,0</w:t>
            </w:r>
          </w:p>
        </w:tc>
      </w:tr>
      <w:tr w:rsidR="007B7559" w:rsidRPr="00FD4482" w:rsidTr="004523D7">
        <w:trPr>
          <w:trHeight w:val="286"/>
          <w:jc w:val="center"/>
        </w:trPr>
        <w:tc>
          <w:tcPr>
            <w:tcW w:w="569" w:type="dxa"/>
            <w:vAlign w:val="center"/>
          </w:tcPr>
          <w:p w:rsidR="007B7559" w:rsidRDefault="007B7559" w:rsidP="00466374">
            <w:pPr>
              <w:pStyle w:val="Default"/>
              <w:jc w:val="center"/>
              <w:rPr>
                <w:sz w:val="23"/>
                <w:szCs w:val="23"/>
              </w:rPr>
            </w:pPr>
            <w:r>
              <w:rPr>
                <w:sz w:val="23"/>
                <w:szCs w:val="23"/>
              </w:rPr>
              <w:t>3</w:t>
            </w:r>
          </w:p>
        </w:tc>
        <w:tc>
          <w:tcPr>
            <w:tcW w:w="3154" w:type="dxa"/>
            <w:vAlign w:val="center"/>
          </w:tcPr>
          <w:p w:rsidR="007B7559" w:rsidRDefault="007B7559" w:rsidP="007A6139">
            <w:pPr>
              <w:pStyle w:val="a3"/>
              <w:spacing w:after="0"/>
              <w:jc w:val="left"/>
              <w:rPr>
                <w:rFonts w:eastAsia="MS Mincho"/>
                <w:szCs w:val="24"/>
              </w:rPr>
            </w:pPr>
            <w:r>
              <w:rPr>
                <w:rFonts w:eastAsia="MS Mincho"/>
                <w:szCs w:val="24"/>
              </w:rPr>
              <w:t>Строительство контейнерных площадок для контейнеров объемом 8м</w:t>
            </w:r>
            <w:r w:rsidRPr="00722923">
              <w:rPr>
                <w:rFonts w:eastAsia="MS Mincho"/>
                <w:szCs w:val="24"/>
                <w:vertAlign w:val="superscript"/>
              </w:rPr>
              <w:t>3</w:t>
            </w:r>
          </w:p>
        </w:tc>
        <w:tc>
          <w:tcPr>
            <w:tcW w:w="1840" w:type="dxa"/>
            <w:gridSpan w:val="2"/>
            <w:vAlign w:val="center"/>
          </w:tcPr>
          <w:p w:rsidR="007B7559" w:rsidRPr="009D5FC0" w:rsidRDefault="007B7559" w:rsidP="00466374">
            <w:pPr>
              <w:pStyle w:val="af8"/>
              <w:ind w:firstLine="0"/>
              <w:jc w:val="center"/>
              <w:rPr>
                <w:sz w:val="24"/>
                <w:szCs w:val="24"/>
              </w:rPr>
            </w:pPr>
          </w:p>
        </w:tc>
        <w:tc>
          <w:tcPr>
            <w:tcW w:w="941" w:type="dxa"/>
            <w:gridSpan w:val="2"/>
            <w:vAlign w:val="center"/>
          </w:tcPr>
          <w:p w:rsidR="007B7559" w:rsidRPr="009D5FC0" w:rsidRDefault="002C6EFE" w:rsidP="00466374">
            <w:pPr>
              <w:pStyle w:val="af8"/>
              <w:ind w:firstLine="0"/>
              <w:jc w:val="center"/>
              <w:rPr>
                <w:sz w:val="24"/>
                <w:szCs w:val="24"/>
              </w:rPr>
            </w:pPr>
            <w:r>
              <w:rPr>
                <w:sz w:val="24"/>
                <w:szCs w:val="24"/>
              </w:rPr>
              <w:t>53,36</w:t>
            </w: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4523D7">
        <w:trPr>
          <w:trHeight w:val="286"/>
          <w:jc w:val="center"/>
        </w:trPr>
        <w:tc>
          <w:tcPr>
            <w:tcW w:w="569" w:type="dxa"/>
            <w:vAlign w:val="center"/>
          </w:tcPr>
          <w:p w:rsidR="007B7559" w:rsidRDefault="007B7559" w:rsidP="00466374">
            <w:pPr>
              <w:pStyle w:val="Default"/>
              <w:jc w:val="center"/>
              <w:rPr>
                <w:sz w:val="23"/>
                <w:szCs w:val="23"/>
              </w:rPr>
            </w:pPr>
            <w:r>
              <w:rPr>
                <w:sz w:val="23"/>
                <w:szCs w:val="23"/>
              </w:rPr>
              <w:t>4</w:t>
            </w:r>
          </w:p>
        </w:tc>
        <w:tc>
          <w:tcPr>
            <w:tcW w:w="3154" w:type="dxa"/>
            <w:vAlign w:val="center"/>
          </w:tcPr>
          <w:p w:rsidR="007B7559" w:rsidRDefault="007B7559" w:rsidP="007A6139">
            <w:pPr>
              <w:pStyle w:val="a3"/>
              <w:spacing w:after="0"/>
              <w:jc w:val="left"/>
              <w:rPr>
                <w:rFonts w:eastAsia="MS Mincho"/>
                <w:szCs w:val="24"/>
              </w:rPr>
            </w:pPr>
            <w:r>
              <w:rPr>
                <w:rFonts w:eastAsia="MS Mincho"/>
                <w:szCs w:val="24"/>
              </w:rPr>
              <w:t>Строительство контейнерных площадок для контейнеров объемом 6м</w:t>
            </w:r>
            <w:r w:rsidRPr="00722923">
              <w:rPr>
                <w:rFonts w:eastAsia="MS Mincho"/>
                <w:szCs w:val="24"/>
                <w:vertAlign w:val="superscript"/>
              </w:rPr>
              <w:t>3</w:t>
            </w:r>
          </w:p>
        </w:tc>
        <w:tc>
          <w:tcPr>
            <w:tcW w:w="1840" w:type="dxa"/>
            <w:gridSpan w:val="2"/>
            <w:vAlign w:val="center"/>
          </w:tcPr>
          <w:p w:rsidR="007B7559" w:rsidRPr="009D5FC0" w:rsidRDefault="002C6EFE" w:rsidP="00466374">
            <w:pPr>
              <w:pStyle w:val="af8"/>
              <w:ind w:firstLine="0"/>
              <w:jc w:val="center"/>
              <w:rPr>
                <w:sz w:val="24"/>
                <w:szCs w:val="24"/>
              </w:rPr>
            </w:pPr>
            <w:r>
              <w:rPr>
                <w:sz w:val="24"/>
                <w:szCs w:val="24"/>
              </w:rPr>
              <w:t>53,36</w:t>
            </w:r>
          </w:p>
        </w:tc>
        <w:tc>
          <w:tcPr>
            <w:tcW w:w="941" w:type="dxa"/>
            <w:gridSpan w:val="2"/>
            <w:vAlign w:val="center"/>
          </w:tcPr>
          <w:p w:rsidR="007B7559" w:rsidRPr="009D5FC0" w:rsidRDefault="007B7559" w:rsidP="00466374">
            <w:pPr>
              <w:pStyle w:val="af8"/>
              <w:ind w:firstLine="0"/>
              <w:jc w:val="center"/>
              <w:rPr>
                <w:sz w:val="24"/>
                <w:szCs w:val="24"/>
              </w:rPr>
            </w:pP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2C6EFE" w:rsidP="00466374">
            <w:pPr>
              <w:pStyle w:val="af8"/>
              <w:ind w:firstLine="0"/>
              <w:jc w:val="center"/>
              <w:rPr>
                <w:sz w:val="24"/>
                <w:szCs w:val="24"/>
              </w:rPr>
            </w:pPr>
            <w:r>
              <w:rPr>
                <w:sz w:val="24"/>
                <w:szCs w:val="24"/>
              </w:rPr>
              <w:t>53,36</w:t>
            </w:r>
          </w:p>
        </w:tc>
      </w:tr>
      <w:tr w:rsidR="007B7559" w:rsidRPr="00FD4482" w:rsidTr="004523D7">
        <w:trPr>
          <w:trHeight w:val="559"/>
          <w:jc w:val="center"/>
        </w:trPr>
        <w:tc>
          <w:tcPr>
            <w:tcW w:w="569" w:type="dxa"/>
            <w:vAlign w:val="center"/>
          </w:tcPr>
          <w:p w:rsidR="007B7559" w:rsidRDefault="007B7559" w:rsidP="00466374">
            <w:pPr>
              <w:pStyle w:val="Default"/>
              <w:jc w:val="center"/>
              <w:rPr>
                <w:sz w:val="23"/>
                <w:szCs w:val="23"/>
              </w:rPr>
            </w:pPr>
            <w:r>
              <w:rPr>
                <w:sz w:val="23"/>
                <w:szCs w:val="23"/>
              </w:rPr>
              <w:t>5</w:t>
            </w:r>
          </w:p>
        </w:tc>
        <w:tc>
          <w:tcPr>
            <w:tcW w:w="3154" w:type="dxa"/>
            <w:vAlign w:val="center"/>
          </w:tcPr>
          <w:p w:rsidR="007B7559" w:rsidRDefault="007B7559" w:rsidP="00466374">
            <w:pPr>
              <w:pStyle w:val="a3"/>
              <w:spacing w:after="0"/>
              <w:jc w:val="left"/>
              <w:rPr>
                <w:rFonts w:eastAsia="MS Mincho"/>
                <w:szCs w:val="24"/>
              </w:rPr>
            </w:pPr>
            <w:r>
              <w:rPr>
                <w:rFonts w:eastAsia="MS Mincho"/>
                <w:szCs w:val="24"/>
              </w:rPr>
              <w:t>Рекультивация свалки</w:t>
            </w:r>
          </w:p>
        </w:tc>
        <w:tc>
          <w:tcPr>
            <w:tcW w:w="1840" w:type="dxa"/>
            <w:gridSpan w:val="2"/>
            <w:vAlign w:val="center"/>
          </w:tcPr>
          <w:p w:rsidR="007B7559" w:rsidRPr="009D5FC0" w:rsidRDefault="007B7559" w:rsidP="00466374">
            <w:pPr>
              <w:pStyle w:val="af8"/>
              <w:ind w:firstLine="0"/>
              <w:jc w:val="center"/>
              <w:rPr>
                <w:sz w:val="24"/>
                <w:szCs w:val="24"/>
              </w:rPr>
            </w:pPr>
          </w:p>
        </w:tc>
        <w:tc>
          <w:tcPr>
            <w:tcW w:w="941" w:type="dxa"/>
            <w:gridSpan w:val="2"/>
            <w:vAlign w:val="center"/>
          </w:tcPr>
          <w:p w:rsidR="007B7559" w:rsidRPr="009D5FC0" w:rsidRDefault="007B7559" w:rsidP="00466374">
            <w:pPr>
              <w:pStyle w:val="af8"/>
              <w:ind w:firstLine="0"/>
              <w:jc w:val="center"/>
              <w:rPr>
                <w:sz w:val="24"/>
                <w:szCs w:val="24"/>
              </w:rPr>
            </w:pPr>
            <w:r w:rsidRPr="0062059D">
              <w:rPr>
                <w:sz w:val="24"/>
                <w:szCs w:val="24"/>
              </w:rPr>
              <w:t>3000,0</w:t>
            </w:r>
          </w:p>
        </w:tc>
        <w:tc>
          <w:tcPr>
            <w:tcW w:w="897"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19"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22" w:type="dxa"/>
            <w:vAlign w:val="center"/>
          </w:tcPr>
          <w:p w:rsidR="007B7559" w:rsidRPr="009D5FC0" w:rsidRDefault="007B7559" w:rsidP="00466374">
            <w:pPr>
              <w:pStyle w:val="af8"/>
              <w:ind w:firstLine="0"/>
              <w:jc w:val="center"/>
              <w:rPr>
                <w:sz w:val="24"/>
                <w:szCs w:val="24"/>
              </w:rPr>
            </w:pPr>
          </w:p>
        </w:tc>
        <w:tc>
          <w:tcPr>
            <w:tcW w:w="920" w:type="dxa"/>
            <w:vAlign w:val="center"/>
          </w:tcPr>
          <w:p w:rsidR="007B7559" w:rsidRPr="009D5FC0" w:rsidRDefault="007B7559" w:rsidP="00466374">
            <w:pPr>
              <w:pStyle w:val="af8"/>
              <w:ind w:firstLine="0"/>
              <w:jc w:val="center"/>
              <w:rPr>
                <w:sz w:val="24"/>
                <w:szCs w:val="24"/>
              </w:rPr>
            </w:pPr>
          </w:p>
        </w:tc>
        <w:tc>
          <w:tcPr>
            <w:tcW w:w="939" w:type="dxa"/>
            <w:vAlign w:val="center"/>
          </w:tcPr>
          <w:p w:rsidR="007B7559" w:rsidRPr="009D5FC0" w:rsidRDefault="007B7559" w:rsidP="00466374">
            <w:pPr>
              <w:pStyle w:val="af8"/>
              <w:ind w:firstLine="0"/>
              <w:jc w:val="center"/>
              <w:rPr>
                <w:sz w:val="24"/>
                <w:szCs w:val="24"/>
              </w:rPr>
            </w:pPr>
          </w:p>
        </w:tc>
        <w:tc>
          <w:tcPr>
            <w:tcW w:w="924" w:type="dxa"/>
            <w:vAlign w:val="center"/>
          </w:tcPr>
          <w:p w:rsidR="007B7559" w:rsidRPr="009D5FC0" w:rsidRDefault="007B7559" w:rsidP="00466374">
            <w:pPr>
              <w:pStyle w:val="af8"/>
              <w:ind w:firstLine="0"/>
              <w:jc w:val="center"/>
              <w:rPr>
                <w:sz w:val="24"/>
                <w:szCs w:val="24"/>
              </w:rPr>
            </w:pPr>
          </w:p>
        </w:tc>
      </w:tr>
      <w:tr w:rsidR="007B7559" w:rsidRPr="00FD4482" w:rsidTr="00CF3B82">
        <w:trPr>
          <w:trHeight w:val="293"/>
          <w:jc w:val="center"/>
        </w:trPr>
        <w:tc>
          <w:tcPr>
            <w:tcW w:w="14786" w:type="dxa"/>
            <w:gridSpan w:val="15"/>
            <w:vAlign w:val="center"/>
          </w:tcPr>
          <w:p w:rsidR="007B7559" w:rsidRPr="009D5FC0" w:rsidRDefault="007B7559" w:rsidP="007A6139">
            <w:pPr>
              <w:pStyle w:val="af8"/>
              <w:spacing w:before="0" w:after="0"/>
              <w:ind w:firstLine="0"/>
              <w:jc w:val="center"/>
              <w:rPr>
                <w:sz w:val="24"/>
                <w:szCs w:val="24"/>
              </w:rPr>
            </w:pPr>
            <w:r>
              <w:rPr>
                <w:sz w:val="24"/>
                <w:szCs w:val="24"/>
              </w:rPr>
              <w:t>д. Покровка</w:t>
            </w:r>
          </w:p>
        </w:tc>
      </w:tr>
      <w:tr w:rsidR="002C6EFE" w:rsidRPr="00FD4482" w:rsidTr="00CF3B82">
        <w:trPr>
          <w:trHeight w:val="293"/>
          <w:jc w:val="center"/>
        </w:trPr>
        <w:tc>
          <w:tcPr>
            <w:tcW w:w="14786" w:type="dxa"/>
            <w:gridSpan w:val="15"/>
            <w:vAlign w:val="center"/>
          </w:tcPr>
          <w:p w:rsidR="002C6EFE" w:rsidRDefault="002C6EFE" w:rsidP="007A6139">
            <w:pPr>
              <w:pStyle w:val="af8"/>
              <w:spacing w:before="0" w:after="0"/>
              <w:ind w:firstLine="0"/>
              <w:jc w:val="center"/>
              <w:rPr>
                <w:sz w:val="24"/>
                <w:szCs w:val="24"/>
              </w:rPr>
            </w:pPr>
            <w:r>
              <w:rPr>
                <w:sz w:val="24"/>
                <w:szCs w:val="24"/>
              </w:rPr>
              <w:t>Система водоснабжения</w:t>
            </w:r>
          </w:p>
        </w:tc>
      </w:tr>
      <w:tr w:rsidR="002C6EFE" w:rsidRPr="00FD4482" w:rsidTr="00212E11">
        <w:trPr>
          <w:trHeight w:val="559"/>
          <w:jc w:val="center"/>
        </w:trPr>
        <w:tc>
          <w:tcPr>
            <w:tcW w:w="569" w:type="dxa"/>
            <w:vAlign w:val="center"/>
          </w:tcPr>
          <w:p w:rsidR="002C6EFE" w:rsidRDefault="002C6EFE" w:rsidP="00212E11">
            <w:pPr>
              <w:pStyle w:val="Default"/>
              <w:jc w:val="center"/>
              <w:rPr>
                <w:sz w:val="23"/>
                <w:szCs w:val="23"/>
              </w:rPr>
            </w:pPr>
            <w:r>
              <w:rPr>
                <w:sz w:val="23"/>
                <w:szCs w:val="23"/>
              </w:rPr>
              <w:lastRenderedPageBreak/>
              <w:t>1</w:t>
            </w:r>
          </w:p>
        </w:tc>
        <w:tc>
          <w:tcPr>
            <w:tcW w:w="3154" w:type="dxa"/>
            <w:vAlign w:val="center"/>
          </w:tcPr>
          <w:p w:rsidR="002C6EFE" w:rsidRDefault="002C6EFE" w:rsidP="00212E11">
            <w:pPr>
              <w:pStyle w:val="a3"/>
              <w:spacing w:after="0"/>
              <w:jc w:val="left"/>
              <w:rPr>
                <w:rFonts w:eastAsia="MS Mincho"/>
                <w:szCs w:val="24"/>
              </w:rPr>
            </w:pPr>
            <w:r>
              <w:rPr>
                <w:rFonts w:eastAsia="MS Mincho"/>
                <w:szCs w:val="24"/>
              </w:rPr>
              <w:t>Проведение гидрогеологических изысканий</w:t>
            </w:r>
          </w:p>
        </w:tc>
        <w:tc>
          <w:tcPr>
            <w:tcW w:w="1840" w:type="dxa"/>
            <w:gridSpan w:val="2"/>
            <w:vAlign w:val="center"/>
          </w:tcPr>
          <w:p w:rsidR="002C6EFE" w:rsidRPr="009D5FC0" w:rsidRDefault="002C6EFE" w:rsidP="00212E11">
            <w:pPr>
              <w:pStyle w:val="af8"/>
              <w:ind w:firstLine="0"/>
              <w:jc w:val="center"/>
              <w:rPr>
                <w:sz w:val="24"/>
                <w:szCs w:val="24"/>
              </w:rPr>
            </w:pPr>
            <w:r>
              <w:rPr>
                <w:sz w:val="24"/>
                <w:szCs w:val="24"/>
              </w:rPr>
              <w:t>17000,00</w:t>
            </w:r>
          </w:p>
        </w:tc>
        <w:tc>
          <w:tcPr>
            <w:tcW w:w="941" w:type="dxa"/>
            <w:gridSpan w:val="2"/>
            <w:vAlign w:val="center"/>
          </w:tcPr>
          <w:p w:rsidR="002C6EFE" w:rsidRPr="009D5FC0" w:rsidRDefault="002C6EFE" w:rsidP="00212E11">
            <w:pPr>
              <w:pStyle w:val="af8"/>
              <w:ind w:firstLine="0"/>
              <w:jc w:val="center"/>
              <w:rPr>
                <w:sz w:val="24"/>
                <w:szCs w:val="24"/>
              </w:rPr>
            </w:pPr>
          </w:p>
        </w:tc>
        <w:tc>
          <w:tcPr>
            <w:tcW w:w="897" w:type="dxa"/>
            <w:vAlign w:val="center"/>
          </w:tcPr>
          <w:p w:rsidR="002C6EFE" w:rsidRPr="009D5FC0" w:rsidRDefault="002C6EFE" w:rsidP="00212E11">
            <w:pPr>
              <w:pStyle w:val="af8"/>
              <w:ind w:firstLine="0"/>
              <w:jc w:val="center"/>
              <w:rPr>
                <w:sz w:val="24"/>
                <w:szCs w:val="24"/>
              </w:rPr>
            </w:pPr>
          </w:p>
        </w:tc>
        <w:tc>
          <w:tcPr>
            <w:tcW w:w="919" w:type="dxa"/>
            <w:vAlign w:val="center"/>
          </w:tcPr>
          <w:p w:rsidR="002C6EFE" w:rsidRPr="009D5FC0" w:rsidRDefault="002C6EFE" w:rsidP="00212E11">
            <w:pPr>
              <w:pStyle w:val="af8"/>
              <w:ind w:firstLine="0"/>
              <w:jc w:val="center"/>
              <w:rPr>
                <w:sz w:val="24"/>
                <w:szCs w:val="24"/>
              </w:rPr>
            </w:pPr>
          </w:p>
        </w:tc>
        <w:tc>
          <w:tcPr>
            <w:tcW w:w="919" w:type="dxa"/>
            <w:vAlign w:val="center"/>
          </w:tcPr>
          <w:p w:rsidR="002C6EFE" w:rsidRPr="009D5FC0" w:rsidRDefault="002C6EFE" w:rsidP="00212E11">
            <w:pPr>
              <w:pStyle w:val="af8"/>
              <w:ind w:firstLine="0"/>
              <w:jc w:val="center"/>
              <w:rPr>
                <w:sz w:val="24"/>
                <w:szCs w:val="24"/>
              </w:rPr>
            </w:pPr>
          </w:p>
        </w:tc>
        <w:tc>
          <w:tcPr>
            <w:tcW w:w="922" w:type="dxa"/>
            <w:vAlign w:val="center"/>
          </w:tcPr>
          <w:p w:rsidR="002C6EFE" w:rsidRPr="009D5FC0" w:rsidRDefault="002C6EFE" w:rsidP="00212E11">
            <w:pPr>
              <w:pStyle w:val="af8"/>
              <w:ind w:firstLine="0"/>
              <w:jc w:val="center"/>
              <w:rPr>
                <w:sz w:val="24"/>
                <w:szCs w:val="24"/>
              </w:rPr>
            </w:pPr>
          </w:p>
        </w:tc>
        <w:tc>
          <w:tcPr>
            <w:tcW w:w="920" w:type="dxa"/>
            <w:vAlign w:val="center"/>
          </w:tcPr>
          <w:p w:rsidR="002C6EFE" w:rsidRPr="009D5FC0" w:rsidRDefault="002C6EFE" w:rsidP="00212E11">
            <w:pPr>
              <w:pStyle w:val="af8"/>
              <w:ind w:firstLine="0"/>
              <w:jc w:val="center"/>
              <w:rPr>
                <w:sz w:val="24"/>
                <w:szCs w:val="24"/>
              </w:rPr>
            </w:pPr>
          </w:p>
        </w:tc>
        <w:tc>
          <w:tcPr>
            <w:tcW w:w="922" w:type="dxa"/>
            <w:vAlign w:val="center"/>
          </w:tcPr>
          <w:p w:rsidR="002C6EFE" w:rsidRPr="009D5FC0" w:rsidRDefault="002C6EFE" w:rsidP="00212E11">
            <w:pPr>
              <w:pStyle w:val="af8"/>
              <w:ind w:firstLine="0"/>
              <w:jc w:val="center"/>
              <w:rPr>
                <w:sz w:val="24"/>
                <w:szCs w:val="24"/>
              </w:rPr>
            </w:pPr>
          </w:p>
        </w:tc>
        <w:tc>
          <w:tcPr>
            <w:tcW w:w="920" w:type="dxa"/>
            <w:vAlign w:val="center"/>
          </w:tcPr>
          <w:p w:rsidR="002C6EFE" w:rsidRPr="009D5FC0" w:rsidRDefault="002C6EFE" w:rsidP="00212E11">
            <w:pPr>
              <w:pStyle w:val="af8"/>
              <w:ind w:firstLine="0"/>
              <w:jc w:val="center"/>
              <w:rPr>
                <w:sz w:val="24"/>
                <w:szCs w:val="24"/>
              </w:rPr>
            </w:pPr>
          </w:p>
        </w:tc>
        <w:tc>
          <w:tcPr>
            <w:tcW w:w="939" w:type="dxa"/>
            <w:vAlign w:val="center"/>
          </w:tcPr>
          <w:p w:rsidR="002C6EFE" w:rsidRPr="009D5FC0" w:rsidRDefault="002C6EFE" w:rsidP="00212E11">
            <w:pPr>
              <w:pStyle w:val="af8"/>
              <w:ind w:firstLine="0"/>
              <w:jc w:val="center"/>
              <w:rPr>
                <w:sz w:val="24"/>
                <w:szCs w:val="24"/>
              </w:rPr>
            </w:pPr>
          </w:p>
        </w:tc>
        <w:tc>
          <w:tcPr>
            <w:tcW w:w="924" w:type="dxa"/>
            <w:vAlign w:val="center"/>
          </w:tcPr>
          <w:p w:rsidR="002C6EFE" w:rsidRPr="009D5FC0" w:rsidRDefault="002C6EFE" w:rsidP="00212E11">
            <w:pPr>
              <w:pStyle w:val="af8"/>
              <w:ind w:firstLine="0"/>
              <w:jc w:val="center"/>
              <w:rPr>
                <w:sz w:val="24"/>
                <w:szCs w:val="24"/>
              </w:rPr>
            </w:pPr>
          </w:p>
        </w:tc>
      </w:tr>
      <w:tr w:rsidR="00B62362" w:rsidRPr="00FD4482" w:rsidTr="005E6855">
        <w:trPr>
          <w:trHeight w:val="286"/>
          <w:jc w:val="center"/>
        </w:trPr>
        <w:tc>
          <w:tcPr>
            <w:tcW w:w="14786" w:type="dxa"/>
            <w:gridSpan w:val="15"/>
            <w:vAlign w:val="center"/>
          </w:tcPr>
          <w:p w:rsidR="00B62362" w:rsidRDefault="00B62362" w:rsidP="005E6855">
            <w:pPr>
              <w:pStyle w:val="af8"/>
              <w:spacing w:before="0" w:after="0"/>
              <w:ind w:firstLine="0"/>
              <w:jc w:val="center"/>
              <w:rPr>
                <w:sz w:val="24"/>
                <w:szCs w:val="24"/>
              </w:rPr>
            </w:pPr>
            <w:r>
              <w:rPr>
                <w:sz w:val="24"/>
                <w:szCs w:val="24"/>
              </w:rPr>
              <w:t>Система газоснабжения</w:t>
            </w:r>
          </w:p>
        </w:tc>
      </w:tr>
      <w:tr w:rsidR="00B62362" w:rsidRPr="00FD4482" w:rsidTr="005E6855">
        <w:trPr>
          <w:trHeight w:val="737"/>
          <w:jc w:val="center"/>
        </w:trPr>
        <w:tc>
          <w:tcPr>
            <w:tcW w:w="569" w:type="dxa"/>
            <w:vAlign w:val="center"/>
          </w:tcPr>
          <w:p w:rsidR="00B62362" w:rsidRDefault="00B62362" w:rsidP="005E6855">
            <w:pPr>
              <w:pStyle w:val="Default"/>
              <w:jc w:val="center"/>
              <w:rPr>
                <w:sz w:val="23"/>
                <w:szCs w:val="23"/>
              </w:rPr>
            </w:pPr>
            <w:r>
              <w:rPr>
                <w:sz w:val="23"/>
                <w:szCs w:val="23"/>
              </w:rPr>
              <w:t>1</w:t>
            </w:r>
          </w:p>
        </w:tc>
        <w:tc>
          <w:tcPr>
            <w:tcW w:w="3154" w:type="dxa"/>
            <w:vAlign w:val="center"/>
          </w:tcPr>
          <w:p w:rsidR="00B62362" w:rsidRPr="00A111CC" w:rsidRDefault="00B62362" w:rsidP="00394A60">
            <w:pPr>
              <w:pStyle w:val="a3"/>
              <w:spacing w:after="0"/>
              <w:jc w:val="left"/>
              <w:rPr>
                <w:rFonts w:eastAsia="MS Mincho"/>
                <w:szCs w:val="24"/>
              </w:rPr>
            </w:pPr>
            <w:r w:rsidRPr="00A111CC">
              <w:rPr>
                <w:rFonts w:eastAsia="MS Mincho"/>
                <w:szCs w:val="24"/>
              </w:rPr>
              <w:t xml:space="preserve">Строительство сетей газоснабжения и подключение индивидуальных жилых домов на </w:t>
            </w:r>
            <w:r w:rsidR="00394A60">
              <w:rPr>
                <w:rFonts w:eastAsia="MS Mincho"/>
                <w:szCs w:val="24"/>
              </w:rPr>
              <w:t xml:space="preserve">7 </w:t>
            </w:r>
            <w:r w:rsidRPr="00A111CC">
              <w:rPr>
                <w:rFonts w:eastAsia="MS Mincho"/>
                <w:szCs w:val="24"/>
              </w:rPr>
              <w:t xml:space="preserve">улицах </w:t>
            </w:r>
            <w:r>
              <w:rPr>
                <w:rFonts w:eastAsia="MS Mincho"/>
                <w:szCs w:val="24"/>
              </w:rPr>
              <w:t>деревни</w:t>
            </w:r>
          </w:p>
        </w:tc>
        <w:tc>
          <w:tcPr>
            <w:tcW w:w="11063" w:type="dxa"/>
            <w:gridSpan w:val="13"/>
            <w:vAlign w:val="center"/>
          </w:tcPr>
          <w:p w:rsidR="00B62362" w:rsidRDefault="00B62362" w:rsidP="005E6855">
            <w:pPr>
              <w:pStyle w:val="af8"/>
              <w:ind w:firstLine="0"/>
              <w:jc w:val="center"/>
              <w:rPr>
                <w:sz w:val="24"/>
                <w:szCs w:val="24"/>
              </w:rPr>
            </w:pPr>
            <w:r>
              <w:rPr>
                <w:sz w:val="24"/>
                <w:szCs w:val="24"/>
              </w:rPr>
              <w:t>З</w:t>
            </w:r>
            <w:r w:rsidRPr="0062059D">
              <w:rPr>
                <w:sz w:val="24"/>
                <w:szCs w:val="24"/>
              </w:rPr>
              <w:t xml:space="preserve">а счет </w:t>
            </w:r>
            <w:r>
              <w:rPr>
                <w:sz w:val="24"/>
                <w:szCs w:val="24"/>
              </w:rPr>
              <w:t xml:space="preserve">средств </w:t>
            </w:r>
            <w:r w:rsidRPr="0062059D">
              <w:rPr>
                <w:sz w:val="24"/>
                <w:szCs w:val="24"/>
              </w:rPr>
              <w:t>бюджетов различных уровней</w:t>
            </w:r>
            <w:r>
              <w:rPr>
                <w:sz w:val="24"/>
                <w:szCs w:val="24"/>
              </w:rPr>
              <w:t>.</w:t>
            </w:r>
          </w:p>
        </w:tc>
      </w:tr>
      <w:tr w:rsidR="007B7559" w:rsidRPr="00FD4482" w:rsidTr="00466374">
        <w:trPr>
          <w:trHeight w:val="393"/>
          <w:jc w:val="center"/>
        </w:trPr>
        <w:tc>
          <w:tcPr>
            <w:tcW w:w="14786" w:type="dxa"/>
            <w:gridSpan w:val="15"/>
            <w:vAlign w:val="center"/>
          </w:tcPr>
          <w:p w:rsidR="007B7559" w:rsidRPr="009D5FC0" w:rsidRDefault="007B7559" w:rsidP="00466374">
            <w:pPr>
              <w:pStyle w:val="af8"/>
              <w:spacing w:before="0" w:after="0"/>
              <w:ind w:firstLine="0"/>
              <w:jc w:val="center"/>
              <w:rPr>
                <w:sz w:val="24"/>
                <w:szCs w:val="24"/>
              </w:rPr>
            </w:pPr>
            <w:r w:rsidRPr="0062059D">
              <w:rPr>
                <w:sz w:val="24"/>
                <w:szCs w:val="24"/>
              </w:rPr>
              <w:t>Система сбора, вывоза и утилизации твердых бытовых отходов</w:t>
            </w:r>
          </w:p>
        </w:tc>
      </w:tr>
      <w:tr w:rsidR="007B7559" w:rsidRPr="00FD4482" w:rsidTr="004523D7">
        <w:trPr>
          <w:trHeight w:val="737"/>
          <w:jc w:val="center"/>
        </w:trPr>
        <w:tc>
          <w:tcPr>
            <w:tcW w:w="569" w:type="dxa"/>
            <w:vAlign w:val="center"/>
          </w:tcPr>
          <w:p w:rsidR="007B7559" w:rsidRDefault="007B7559" w:rsidP="00466374">
            <w:pPr>
              <w:pStyle w:val="Default"/>
              <w:jc w:val="center"/>
              <w:rPr>
                <w:sz w:val="23"/>
                <w:szCs w:val="23"/>
              </w:rPr>
            </w:pPr>
            <w:r>
              <w:rPr>
                <w:sz w:val="23"/>
                <w:szCs w:val="23"/>
              </w:rPr>
              <w:t>1</w:t>
            </w:r>
          </w:p>
        </w:tc>
        <w:tc>
          <w:tcPr>
            <w:tcW w:w="3154" w:type="dxa"/>
          </w:tcPr>
          <w:p w:rsidR="007B7559" w:rsidRPr="004C3542" w:rsidRDefault="007B7559" w:rsidP="003D1F1F">
            <w:pPr>
              <w:rPr>
                <w:sz w:val="24"/>
              </w:rPr>
            </w:pPr>
            <w:r w:rsidRPr="004C3542">
              <w:rPr>
                <w:rFonts w:eastAsia="MS Mincho"/>
                <w:sz w:val="24"/>
              </w:rPr>
              <w:t xml:space="preserve">Приобретение контейнеров, объемом </w:t>
            </w:r>
            <w:r>
              <w:rPr>
                <w:rFonts w:eastAsia="MS Mincho"/>
                <w:sz w:val="24"/>
              </w:rPr>
              <w:t>4</w:t>
            </w:r>
            <w:r w:rsidRPr="004C3542">
              <w:rPr>
                <w:rFonts w:eastAsia="MS Mincho"/>
                <w:sz w:val="24"/>
              </w:rPr>
              <w:t>м</w:t>
            </w:r>
            <w:r w:rsidRPr="004C3542">
              <w:rPr>
                <w:rFonts w:eastAsia="MS Mincho"/>
                <w:sz w:val="24"/>
                <w:vertAlign w:val="superscript"/>
              </w:rPr>
              <w:t>3</w:t>
            </w:r>
          </w:p>
        </w:tc>
        <w:tc>
          <w:tcPr>
            <w:tcW w:w="1840" w:type="dxa"/>
            <w:gridSpan w:val="2"/>
            <w:vAlign w:val="center"/>
          </w:tcPr>
          <w:p w:rsidR="007B7559" w:rsidRPr="009D5FC0" w:rsidRDefault="002C6EFE" w:rsidP="003D1F1F">
            <w:pPr>
              <w:pStyle w:val="af8"/>
              <w:ind w:firstLine="0"/>
              <w:jc w:val="center"/>
              <w:rPr>
                <w:sz w:val="24"/>
                <w:szCs w:val="24"/>
              </w:rPr>
            </w:pPr>
            <w:r>
              <w:rPr>
                <w:sz w:val="24"/>
                <w:szCs w:val="24"/>
              </w:rPr>
              <w:t>27,0</w:t>
            </w:r>
          </w:p>
        </w:tc>
        <w:tc>
          <w:tcPr>
            <w:tcW w:w="919" w:type="dxa"/>
            <w:vAlign w:val="center"/>
          </w:tcPr>
          <w:p w:rsidR="007B7559" w:rsidRPr="009D5FC0" w:rsidRDefault="002C6EFE" w:rsidP="003D1F1F">
            <w:pPr>
              <w:pStyle w:val="af8"/>
              <w:ind w:firstLine="0"/>
              <w:jc w:val="center"/>
              <w:rPr>
                <w:sz w:val="24"/>
                <w:szCs w:val="24"/>
              </w:rPr>
            </w:pPr>
            <w:r>
              <w:rPr>
                <w:sz w:val="24"/>
                <w:szCs w:val="24"/>
              </w:rPr>
              <w:t>27,0</w:t>
            </w:r>
          </w:p>
        </w:tc>
        <w:tc>
          <w:tcPr>
            <w:tcW w:w="919" w:type="dxa"/>
            <w:gridSpan w:val="2"/>
            <w:vAlign w:val="center"/>
          </w:tcPr>
          <w:p w:rsidR="007B7559" w:rsidRPr="009D5FC0" w:rsidRDefault="007B7559" w:rsidP="003D1F1F">
            <w:pPr>
              <w:pStyle w:val="af8"/>
              <w:ind w:firstLine="0"/>
              <w:jc w:val="center"/>
              <w:rPr>
                <w:sz w:val="24"/>
                <w:szCs w:val="24"/>
              </w:rPr>
            </w:pPr>
          </w:p>
        </w:tc>
        <w:tc>
          <w:tcPr>
            <w:tcW w:w="919" w:type="dxa"/>
            <w:vAlign w:val="center"/>
          </w:tcPr>
          <w:p w:rsidR="007B7559" w:rsidRPr="009D5FC0" w:rsidRDefault="007B7559" w:rsidP="003D1F1F">
            <w:pPr>
              <w:pStyle w:val="af8"/>
              <w:ind w:firstLine="0"/>
              <w:jc w:val="center"/>
              <w:rPr>
                <w:sz w:val="24"/>
                <w:szCs w:val="24"/>
              </w:rPr>
            </w:pPr>
          </w:p>
        </w:tc>
        <w:tc>
          <w:tcPr>
            <w:tcW w:w="919" w:type="dxa"/>
            <w:vAlign w:val="center"/>
          </w:tcPr>
          <w:p w:rsidR="007B7559" w:rsidRPr="009D5FC0" w:rsidRDefault="007B7559" w:rsidP="003D1F1F">
            <w:pPr>
              <w:pStyle w:val="af8"/>
              <w:ind w:firstLine="0"/>
              <w:jc w:val="center"/>
              <w:rPr>
                <w:sz w:val="24"/>
                <w:szCs w:val="24"/>
              </w:rPr>
            </w:pPr>
          </w:p>
        </w:tc>
        <w:tc>
          <w:tcPr>
            <w:tcW w:w="922" w:type="dxa"/>
            <w:vAlign w:val="center"/>
          </w:tcPr>
          <w:p w:rsidR="007B7559" w:rsidRPr="009D5FC0" w:rsidRDefault="007B7559" w:rsidP="003D1F1F">
            <w:pPr>
              <w:pStyle w:val="af8"/>
              <w:ind w:firstLine="0"/>
              <w:jc w:val="center"/>
              <w:rPr>
                <w:sz w:val="24"/>
                <w:szCs w:val="24"/>
              </w:rPr>
            </w:pPr>
          </w:p>
        </w:tc>
        <w:tc>
          <w:tcPr>
            <w:tcW w:w="920" w:type="dxa"/>
            <w:vAlign w:val="center"/>
          </w:tcPr>
          <w:p w:rsidR="007B7559" w:rsidRPr="009D5FC0" w:rsidRDefault="007B7559" w:rsidP="003D1F1F">
            <w:pPr>
              <w:pStyle w:val="af8"/>
              <w:ind w:firstLine="0"/>
              <w:jc w:val="center"/>
              <w:rPr>
                <w:sz w:val="24"/>
                <w:szCs w:val="24"/>
              </w:rPr>
            </w:pPr>
          </w:p>
        </w:tc>
        <w:tc>
          <w:tcPr>
            <w:tcW w:w="922" w:type="dxa"/>
            <w:vAlign w:val="center"/>
          </w:tcPr>
          <w:p w:rsidR="007B7559" w:rsidRPr="009D5FC0" w:rsidRDefault="007B7559" w:rsidP="003D1F1F">
            <w:pPr>
              <w:pStyle w:val="af8"/>
              <w:ind w:firstLine="0"/>
              <w:jc w:val="center"/>
              <w:rPr>
                <w:sz w:val="24"/>
                <w:szCs w:val="24"/>
              </w:rPr>
            </w:pPr>
          </w:p>
        </w:tc>
        <w:tc>
          <w:tcPr>
            <w:tcW w:w="920" w:type="dxa"/>
            <w:vAlign w:val="center"/>
          </w:tcPr>
          <w:p w:rsidR="007B7559" w:rsidRPr="009D5FC0" w:rsidRDefault="007B7559" w:rsidP="003D1F1F">
            <w:pPr>
              <w:pStyle w:val="af8"/>
              <w:ind w:firstLine="0"/>
              <w:jc w:val="center"/>
              <w:rPr>
                <w:sz w:val="24"/>
                <w:szCs w:val="24"/>
              </w:rPr>
            </w:pPr>
          </w:p>
        </w:tc>
        <w:tc>
          <w:tcPr>
            <w:tcW w:w="939" w:type="dxa"/>
            <w:vAlign w:val="center"/>
          </w:tcPr>
          <w:p w:rsidR="007B7559" w:rsidRPr="009D5FC0" w:rsidRDefault="007B7559" w:rsidP="003D1F1F">
            <w:pPr>
              <w:pStyle w:val="af8"/>
              <w:ind w:firstLine="0"/>
              <w:jc w:val="center"/>
              <w:rPr>
                <w:sz w:val="24"/>
                <w:szCs w:val="24"/>
              </w:rPr>
            </w:pPr>
          </w:p>
        </w:tc>
        <w:tc>
          <w:tcPr>
            <w:tcW w:w="924" w:type="dxa"/>
            <w:vAlign w:val="center"/>
          </w:tcPr>
          <w:p w:rsidR="007B7559" w:rsidRPr="009D5FC0" w:rsidRDefault="007B7559" w:rsidP="003D1F1F">
            <w:pPr>
              <w:pStyle w:val="af8"/>
              <w:ind w:firstLine="0"/>
              <w:jc w:val="center"/>
              <w:rPr>
                <w:sz w:val="24"/>
                <w:szCs w:val="24"/>
              </w:rPr>
            </w:pPr>
            <w:r>
              <w:rPr>
                <w:sz w:val="24"/>
                <w:szCs w:val="24"/>
              </w:rPr>
              <w:t>27,0</w:t>
            </w:r>
          </w:p>
        </w:tc>
      </w:tr>
      <w:tr w:rsidR="007B7559" w:rsidRPr="00FD4482" w:rsidTr="004523D7">
        <w:trPr>
          <w:trHeight w:val="737"/>
          <w:jc w:val="center"/>
        </w:trPr>
        <w:tc>
          <w:tcPr>
            <w:tcW w:w="569" w:type="dxa"/>
            <w:vAlign w:val="center"/>
          </w:tcPr>
          <w:p w:rsidR="007B7559" w:rsidRDefault="007B7559" w:rsidP="00466374">
            <w:pPr>
              <w:pStyle w:val="Default"/>
              <w:jc w:val="center"/>
              <w:rPr>
                <w:sz w:val="23"/>
                <w:szCs w:val="23"/>
              </w:rPr>
            </w:pPr>
            <w:r>
              <w:rPr>
                <w:sz w:val="23"/>
                <w:szCs w:val="23"/>
              </w:rPr>
              <w:t>2</w:t>
            </w:r>
          </w:p>
        </w:tc>
        <w:tc>
          <w:tcPr>
            <w:tcW w:w="3154" w:type="dxa"/>
            <w:vAlign w:val="center"/>
          </w:tcPr>
          <w:p w:rsidR="007B7559" w:rsidRDefault="007B7559" w:rsidP="003D1F1F">
            <w:pPr>
              <w:pStyle w:val="a3"/>
              <w:spacing w:after="0"/>
              <w:jc w:val="left"/>
              <w:rPr>
                <w:rFonts w:eastAsia="MS Mincho"/>
                <w:szCs w:val="24"/>
              </w:rPr>
            </w:pPr>
            <w:r>
              <w:rPr>
                <w:rFonts w:eastAsia="MS Mincho"/>
                <w:szCs w:val="24"/>
              </w:rPr>
              <w:t>Строительство контейнерных площадок для контейнеров объемом 4м</w:t>
            </w:r>
            <w:r w:rsidRPr="00722923">
              <w:rPr>
                <w:rFonts w:eastAsia="MS Mincho"/>
                <w:szCs w:val="24"/>
                <w:vertAlign w:val="superscript"/>
              </w:rPr>
              <w:t>3</w:t>
            </w:r>
          </w:p>
        </w:tc>
        <w:tc>
          <w:tcPr>
            <w:tcW w:w="1840" w:type="dxa"/>
            <w:gridSpan w:val="2"/>
            <w:vAlign w:val="center"/>
          </w:tcPr>
          <w:p w:rsidR="007B7559" w:rsidRPr="009D5FC0" w:rsidRDefault="002C6EFE" w:rsidP="003D1F1F">
            <w:pPr>
              <w:pStyle w:val="af8"/>
              <w:ind w:firstLine="0"/>
              <w:jc w:val="center"/>
              <w:rPr>
                <w:sz w:val="24"/>
                <w:szCs w:val="24"/>
              </w:rPr>
            </w:pPr>
            <w:r>
              <w:rPr>
                <w:sz w:val="24"/>
                <w:szCs w:val="24"/>
              </w:rPr>
              <w:t>42,88</w:t>
            </w:r>
          </w:p>
        </w:tc>
        <w:tc>
          <w:tcPr>
            <w:tcW w:w="919" w:type="dxa"/>
            <w:vAlign w:val="center"/>
          </w:tcPr>
          <w:p w:rsidR="007B7559" w:rsidRPr="009D5FC0" w:rsidRDefault="002C6EFE" w:rsidP="003D1F1F">
            <w:pPr>
              <w:pStyle w:val="af8"/>
              <w:ind w:firstLine="0"/>
              <w:jc w:val="center"/>
              <w:rPr>
                <w:sz w:val="24"/>
                <w:szCs w:val="24"/>
              </w:rPr>
            </w:pPr>
            <w:r>
              <w:rPr>
                <w:sz w:val="24"/>
                <w:szCs w:val="24"/>
              </w:rPr>
              <w:t>42,88</w:t>
            </w:r>
          </w:p>
        </w:tc>
        <w:tc>
          <w:tcPr>
            <w:tcW w:w="919" w:type="dxa"/>
            <w:gridSpan w:val="2"/>
            <w:vAlign w:val="center"/>
          </w:tcPr>
          <w:p w:rsidR="007B7559" w:rsidRPr="009D5FC0" w:rsidRDefault="007B7559" w:rsidP="003D1F1F">
            <w:pPr>
              <w:pStyle w:val="af8"/>
              <w:ind w:firstLine="0"/>
              <w:jc w:val="center"/>
              <w:rPr>
                <w:sz w:val="24"/>
                <w:szCs w:val="24"/>
              </w:rPr>
            </w:pPr>
          </w:p>
        </w:tc>
        <w:tc>
          <w:tcPr>
            <w:tcW w:w="919" w:type="dxa"/>
            <w:vAlign w:val="center"/>
          </w:tcPr>
          <w:p w:rsidR="007B7559" w:rsidRPr="009D5FC0" w:rsidRDefault="007B7559" w:rsidP="003D1F1F">
            <w:pPr>
              <w:pStyle w:val="af8"/>
              <w:ind w:firstLine="0"/>
              <w:jc w:val="center"/>
              <w:rPr>
                <w:sz w:val="24"/>
                <w:szCs w:val="24"/>
              </w:rPr>
            </w:pPr>
          </w:p>
        </w:tc>
        <w:tc>
          <w:tcPr>
            <w:tcW w:w="919" w:type="dxa"/>
            <w:vAlign w:val="center"/>
          </w:tcPr>
          <w:p w:rsidR="007B7559" w:rsidRPr="009D5FC0" w:rsidRDefault="007B7559" w:rsidP="003D1F1F">
            <w:pPr>
              <w:pStyle w:val="af8"/>
              <w:ind w:firstLine="0"/>
              <w:jc w:val="center"/>
              <w:rPr>
                <w:sz w:val="24"/>
                <w:szCs w:val="24"/>
              </w:rPr>
            </w:pPr>
          </w:p>
        </w:tc>
        <w:tc>
          <w:tcPr>
            <w:tcW w:w="922" w:type="dxa"/>
            <w:vAlign w:val="center"/>
          </w:tcPr>
          <w:p w:rsidR="007B7559" w:rsidRPr="009D5FC0" w:rsidRDefault="007B7559" w:rsidP="003D1F1F">
            <w:pPr>
              <w:pStyle w:val="af8"/>
              <w:ind w:firstLine="0"/>
              <w:jc w:val="center"/>
              <w:rPr>
                <w:sz w:val="24"/>
                <w:szCs w:val="24"/>
              </w:rPr>
            </w:pPr>
          </w:p>
        </w:tc>
        <w:tc>
          <w:tcPr>
            <w:tcW w:w="920" w:type="dxa"/>
            <w:vAlign w:val="center"/>
          </w:tcPr>
          <w:p w:rsidR="007B7559" w:rsidRPr="009D5FC0" w:rsidRDefault="007B7559" w:rsidP="003D1F1F">
            <w:pPr>
              <w:pStyle w:val="af8"/>
              <w:ind w:firstLine="0"/>
              <w:jc w:val="center"/>
              <w:rPr>
                <w:sz w:val="24"/>
                <w:szCs w:val="24"/>
              </w:rPr>
            </w:pPr>
          </w:p>
        </w:tc>
        <w:tc>
          <w:tcPr>
            <w:tcW w:w="922" w:type="dxa"/>
            <w:vAlign w:val="center"/>
          </w:tcPr>
          <w:p w:rsidR="007B7559" w:rsidRPr="009D5FC0" w:rsidRDefault="007B7559" w:rsidP="003D1F1F">
            <w:pPr>
              <w:pStyle w:val="af8"/>
              <w:ind w:firstLine="0"/>
              <w:jc w:val="center"/>
              <w:rPr>
                <w:sz w:val="24"/>
                <w:szCs w:val="24"/>
              </w:rPr>
            </w:pPr>
          </w:p>
        </w:tc>
        <w:tc>
          <w:tcPr>
            <w:tcW w:w="920" w:type="dxa"/>
            <w:vAlign w:val="center"/>
          </w:tcPr>
          <w:p w:rsidR="007B7559" w:rsidRPr="009D5FC0" w:rsidRDefault="007B7559" w:rsidP="003D1F1F">
            <w:pPr>
              <w:pStyle w:val="af8"/>
              <w:ind w:firstLine="0"/>
              <w:jc w:val="center"/>
              <w:rPr>
                <w:sz w:val="24"/>
                <w:szCs w:val="24"/>
              </w:rPr>
            </w:pPr>
          </w:p>
        </w:tc>
        <w:tc>
          <w:tcPr>
            <w:tcW w:w="939" w:type="dxa"/>
            <w:vAlign w:val="center"/>
          </w:tcPr>
          <w:p w:rsidR="007B7559" w:rsidRPr="009D5FC0" w:rsidRDefault="007B7559" w:rsidP="003D1F1F">
            <w:pPr>
              <w:pStyle w:val="af8"/>
              <w:ind w:firstLine="0"/>
              <w:jc w:val="center"/>
              <w:rPr>
                <w:sz w:val="24"/>
                <w:szCs w:val="24"/>
              </w:rPr>
            </w:pPr>
          </w:p>
        </w:tc>
        <w:tc>
          <w:tcPr>
            <w:tcW w:w="924" w:type="dxa"/>
            <w:vAlign w:val="center"/>
          </w:tcPr>
          <w:p w:rsidR="007B7559" w:rsidRPr="009D5FC0" w:rsidRDefault="007B7559" w:rsidP="003D1F1F">
            <w:pPr>
              <w:pStyle w:val="af8"/>
              <w:ind w:firstLine="0"/>
              <w:jc w:val="center"/>
              <w:rPr>
                <w:sz w:val="24"/>
                <w:szCs w:val="24"/>
              </w:rPr>
            </w:pPr>
            <w:r>
              <w:rPr>
                <w:sz w:val="24"/>
                <w:szCs w:val="24"/>
              </w:rPr>
              <w:t>42,88</w:t>
            </w:r>
          </w:p>
        </w:tc>
      </w:tr>
      <w:tr w:rsidR="007B7559" w:rsidRPr="00FD4482" w:rsidTr="004523D7">
        <w:trPr>
          <w:trHeight w:val="737"/>
          <w:jc w:val="center"/>
        </w:trPr>
        <w:tc>
          <w:tcPr>
            <w:tcW w:w="569" w:type="dxa"/>
            <w:vAlign w:val="center"/>
          </w:tcPr>
          <w:p w:rsidR="007B7559" w:rsidRDefault="007B7559" w:rsidP="00466374">
            <w:pPr>
              <w:pStyle w:val="Default"/>
              <w:jc w:val="center"/>
              <w:rPr>
                <w:sz w:val="23"/>
                <w:szCs w:val="23"/>
              </w:rPr>
            </w:pPr>
            <w:r>
              <w:rPr>
                <w:sz w:val="23"/>
                <w:szCs w:val="23"/>
              </w:rPr>
              <w:t>3</w:t>
            </w:r>
          </w:p>
        </w:tc>
        <w:tc>
          <w:tcPr>
            <w:tcW w:w="3154" w:type="dxa"/>
            <w:vAlign w:val="center"/>
          </w:tcPr>
          <w:p w:rsidR="007B7559" w:rsidRDefault="007B7559" w:rsidP="003D1F1F">
            <w:pPr>
              <w:pStyle w:val="a3"/>
              <w:spacing w:after="0"/>
              <w:jc w:val="left"/>
              <w:rPr>
                <w:rFonts w:eastAsia="MS Mincho"/>
                <w:szCs w:val="24"/>
              </w:rPr>
            </w:pPr>
            <w:r>
              <w:rPr>
                <w:rFonts w:eastAsia="MS Mincho"/>
                <w:szCs w:val="24"/>
              </w:rPr>
              <w:t>Рекультивация свалки</w:t>
            </w:r>
          </w:p>
        </w:tc>
        <w:tc>
          <w:tcPr>
            <w:tcW w:w="1840" w:type="dxa"/>
            <w:gridSpan w:val="2"/>
            <w:vAlign w:val="center"/>
          </w:tcPr>
          <w:p w:rsidR="007B7559" w:rsidRPr="009D5FC0" w:rsidRDefault="007B7559" w:rsidP="003D1F1F">
            <w:pPr>
              <w:pStyle w:val="af8"/>
              <w:ind w:firstLine="0"/>
              <w:jc w:val="center"/>
              <w:rPr>
                <w:sz w:val="24"/>
                <w:szCs w:val="24"/>
              </w:rPr>
            </w:pPr>
          </w:p>
        </w:tc>
        <w:tc>
          <w:tcPr>
            <w:tcW w:w="919" w:type="dxa"/>
            <w:vAlign w:val="center"/>
          </w:tcPr>
          <w:p w:rsidR="007B7559" w:rsidRPr="009D5FC0" w:rsidRDefault="007B7559" w:rsidP="003D1F1F">
            <w:pPr>
              <w:pStyle w:val="af8"/>
              <w:ind w:firstLine="0"/>
              <w:jc w:val="center"/>
              <w:rPr>
                <w:sz w:val="24"/>
                <w:szCs w:val="24"/>
              </w:rPr>
            </w:pPr>
            <w:r w:rsidRPr="0062059D">
              <w:rPr>
                <w:sz w:val="24"/>
                <w:szCs w:val="24"/>
              </w:rPr>
              <w:t>3000,0</w:t>
            </w:r>
          </w:p>
        </w:tc>
        <w:tc>
          <w:tcPr>
            <w:tcW w:w="919" w:type="dxa"/>
            <w:gridSpan w:val="2"/>
            <w:vAlign w:val="center"/>
          </w:tcPr>
          <w:p w:rsidR="007B7559" w:rsidRPr="009D5FC0" w:rsidRDefault="007B7559" w:rsidP="003D1F1F">
            <w:pPr>
              <w:pStyle w:val="af8"/>
              <w:ind w:firstLine="0"/>
              <w:jc w:val="center"/>
              <w:rPr>
                <w:sz w:val="24"/>
                <w:szCs w:val="24"/>
              </w:rPr>
            </w:pPr>
          </w:p>
        </w:tc>
        <w:tc>
          <w:tcPr>
            <w:tcW w:w="919" w:type="dxa"/>
            <w:vAlign w:val="center"/>
          </w:tcPr>
          <w:p w:rsidR="007B7559" w:rsidRPr="009D5FC0" w:rsidRDefault="007B7559" w:rsidP="003D1F1F">
            <w:pPr>
              <w:pStyle w:val="af8"/>
              <w:ind w:firstLine="0"/>
              <w:jc w:val="center"/>
              <w:rPr>
                <w:sz w:val="24"/>
                <w:szCs w:val="24"/>
              </w:rPr>
            </w:pPr>
          </w:p>
        </w:tc>
        <w:tc>
          <w:tcPr>
            <w:tcW w:w="919" w:type="dxa"/>
            <w:vAlign w:val="center"/>
          </w:tcPr>
          <w:p w:rsidR="007B7559" w:rsidRPr="009D5FC0" w:rsidRDefault="007B7559" w:rsidP="003D1F1F">
            <w:pPr>
              <w:pStyle w:val="af8"/>
              <w:ind w:firstLine="0"/>
              <w:jc w:val="center"/>
              <w:rPr>
                <w:sz w:val="24"/>
                <w:szCs w:val="24"/>
              </w:rPr>
            </w:pPr>
          </w:p>
        </w:tc>
        <w:tc>
          <w:tcPr>
            <w:tcW w:w="922" w:type="dxa"/>
            <w:vAlign w:val="center"/>
          </w:tcPr>
          <w:p w:rsidR="007B7559" w:rsidRPr="009D5FC0" w:rsidRDefault="007B7559" w:rsidP="003D1F1F">
            <w:pPr>
              <w:pStyle w:val="af8"/>
              <w:ind w:firstLine="0"/>
              <w:jc w:val="center"/>
              <w:rPr>
                <w:sz w:val="24"/>
                <w:szCs w:val="24"/>
              </w:rPr>
            </w:pPr>
          </w:p>
        </w:tc>
        <w:tc>
          <w:tcPr>
            <w:tcW w:w="920" w:type="dxa"/>
            <w:vAlign w:val="center"/>
          </w:tcPr>
          <w:p w:rsidR="007B7559" w:rsidRPr="009D5FC0" w:rsidRDefault="007B7559" w:rsidP="003D1F1F">
            <w:pPr>
              <w:pStyle w:val="af8"/>
              <w:ind w:firstLine="0"/>
              <w:jc w:val="center"/>
              <w:rPr>
                <w:sz w:val="24"/>
                <w:szCs w:val="24"/>
              </w:rPr>
            </w:pPr>
          </w:p>
        </w:tc>
        <w:tc>
          <w:tcPr>
            <w:tcW w:w="922" w:type="dxa"/>
            <w:vAlign w:val="center"/>
          </w:tcPr>
          <w:p w:rsidR="007B7559" w:rsidRPr="009D5FC0" w:rsidRDefault="007B7559" w:rsidP="003D1F1F">
            <w:pPr>
              <w:pStyle w:val="af8"/>
              <w:ind w:firstLine="0"/>
              <w:jc w:val="center"/>
              <w:rPr>
                <w:sz w:val="24"/>
                <w:szCs w:val="24"/>
              </w:rPr>
            </w:pPr>
          </w:p>
        </w:tc>
        <w:tc>
          <w:tcPr>
            <w:tcW w:w="920" w:type="dxa"/>
            <w:vAlign w:val="center"/>
          </w:tcPr>
          <w:p w:rsidR="007B7559" w:rsidRPr="009D5FC0" w:rsidRDefault="007B7559" w:rsidP="003D1F1F">
            <w:pPr>
              <w:pStyle w:val="af8"/>
              <w:ind w:firstLine="0"/>
              <w:jc w:val="center"/>
              <w:rPr>
                <w:sz w:val="24"/>
                <w:szCs w:val="24"/>
              </w:rPr>
            </w:pPr>
          </w:p>
        </w:tc>
        <w:tc>
          <w:tcPr>
            <w:tcW w:w="939" w:type="dxa"/>
            <w:vAlign w:val="center"/>
          </w:tcPr>
          <w:p w:rsidR="007B7559" w:rsidRPr="009D5FC0" w:rsidRDefault="007B7559" w:rsidP="003D1F1F">
            <w:pPr>
              <w:pStyle w:val="af8"/>
              <w:ind w:firstLine="0"/>
              <w:jc w:val="center"/>
              <w:rPr>
                <w:sz w:val="24"/>
                <w:szCs w:val="24"/>
              </w:rPr>
            </w:pPr>
          </w:p>
        </w:tc>
        <w:tc>
          <w:tcPr>
            <w:tcW w:w="924" w:type="dxa"/>
            <w:vAlign w:val="center"/>
          </w:tcPr>
          <w:p w:rsidR="007B7559" w:rsidRPr="009D5FC0" w:rsidRDefault="007B7559" w:rsidP="003D1F1F">
            <w:pPr>
              <w:pStyle w:val="af8"/>
              <w:ind w:firstLine="0"/>
              <w:jc w:val="center"/>
              <w:rPr>
                <w:sz w:val="24"/>
                <w:szCs w:val="24"/>
              </w:rPr>
            </w:pPr>
          </w:p>
        </w:tc>
      </w:tr>
      <w:tr w:rsidR="007B7559" w:rsidRPr="00FD4482" w:rsidTr="0050159C">
        <w:trPr>
          <w:trHeight w:val="450"/>
          <w:jc w:val="center"/>
        </w:trPr>
        <w:tc>
          <w:tcPr>
            <w:tcW w:w="14786" w:type="dxa"/>
            <w:gridSpan w:val="15"/>
            <w:vAlign w:val="center"/>
          </w:tcPr>
          <w:p w:rsidR="007B7559" w:rsidRPr="009D5FC0" w:rsidRDefault="007B7559" w:rsidP="0050159C">
            <w:pPr>
              <w:pStyle w:val="af8"/>
              <w:spacing w:before="0" w:after="0"/>
              <w:ind w:firstLine="0"/>
              <w:jc w:val="center"/>
              <w:rPr>
                <w:sz w:val="24"/>
                <w:szCs w:val="24"/>
              </w:rPr>
            </w:pPr>
            <w:r>
              <w:rPr>
                <w:sz w:val="24"/>
                <w:szCs w:val="24"/>
              </w:rPr>
              <w:t>Сельское поселение Краснобашкирский сельсовет</w:t>
            </w:r>
          </w:p>
        </w:tc>
      </w:tr>
      <w:tr w:rsidR="007B7559" w:rsidRPr="00FD4482" w:rsidTr="0050159C">
        <w:trPr>
          <w:trHeight w:val="428"/>
          <w:jc w:val="center"/>
        </w:trPr>
        <w:tc>
          <w:tcPr>
            <w:tcW w:w="14786" w:type="dxa"/>
            <w:gridSpan w:val="15"/>
            <w:vAlign w:val="center"/>
          </w:tcPr>
          <w:p w:rsidR="007B7559" w:rsidRPr="009D5FC0" w:rsidRDefault="002C6EFE" w:rsidP="0050159C">
            <w:pPr>
              <w:pStyle w:val="af8"/>
              <w:spacing w:before="0" w:after="0"/>
              <w:ind w:firstLine="0"/>
              <w:jc w:val="center"/>
              <w:rPr>
                <w:sz w:val="24"/>
                <w:szCs w:val="24"/>
              </w:rPr>
            </w:pPr>
            <w:r>
              <w:rPr>
                <w:sz w:val="24"/>
                <w:szCs w:val="24"/>
              </w:rPr>
              <w:t>Система водоснабжения</w:t>
            </w: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t>1</w:t>
            </w:r>
          </w:p>
        </w:tc>
        <w:tc>
          <w:tcPr>
            <w:tcW w:w="3154" w:type="dxa"/>
            <w:vAlign w:val="center"/>
          </w:tcPr>
          <w:p w:rsidR="002C6EFE" w:rsidRPr="000174E2" w:rsidRDefault="002C6EFE" w:rsidP="00212E11">
            <w:pPr>
              <w:pStyle w:val="a3"/>
              <w:spacing w:after="0"/>
              <w:jc w:val="left"/>
              <w:rPr>
                <w:rFonts w:eastAsia="MS Mincho"/>
                <w:szCs w:val="24"/>
              </w:rPr>
            </w:pPr>
            <w:r>
              <w:rPr>
                <w:rFonts w:eastAsia="MS Mincho"/>
                <w:szCs w:val="24"/>
              </w:rPr>
              <w:t xml:space="preserve">Разработка зон санитарной охраны источников водозабора, получение </w:t>
            </w:r>
            <w:r>
              <w:rPr>
                <w:rFonts w:eastAsia="MS Mincho"/>
                <w:szCs w:val="24"/>
              </w:rPr>
              <w:lastRenderedPageBreak/>
              <w:t>экспертного и санитарно-эпидемиологического заключений по проектам</w:t>
            </w:r>
          </w:p>
        </w:tc>
        <w:tc>
          <w:tcPr>
            <w:tcW w:w="1840" w:type="dxa"/>
            <w:gridSpan w:val="2"/>
            <w:vAlign w:val="center"/>
          </w:tcPr>
          <w:p w:rsidR="002C6EFE" w:rsidRPr="000174E2" w:rsidRDefault="002C6EFE" w:rsidP="00212E11">
            <w:pPr>
              <w:pStyle w:val="a3"/>
              <w:spacing w:after="0"/>
              <w:jc w:val="center"/>
              <w:rPr>
                <w:rFonts w:eastAsia="MS Mincho"/>
                <w:szCs w:val="24"/>
              </w:rPr>
            </w:pPr>
            <w:r>
              <w:rPr>
                <w:rFonts w:eastAsia="MS Mincho"/>
                <w:szCs w:val="24"/>
              </w:rPr>
              <w:lastRenderedPageBreak/>
              <w:t>1734,15</w:t>
            </w:r>
          </w:p>
        </w:tc>
        <w:tc>
          <w:tcPr>
            <w:tcW w:w="2757" w:type="dxa"/>
            <w:gridSpan w:val="4"/>
            <w:vAlign w:val="center"/>
          </w:tcPr>
          <w:p w:rsidR="002C6EFE" w:rsidRPr="000174E2" w:rsidRDefault="002C6EFE" w:rsidP="00212E11">
            <w:pPr>
              <w:pStyle w:val="a3"/>
              <w:spacing w:after="0"/>
              <w:jc w:val="center"/>
              <w:rPr>
                <w:rFonts w:eastAsia="MS Mincho"/>
                <w:szCs w:val="24"/>
              </w:rPr>
            </w:pPr>
          </w:p>
        </w:tc>
        <w:tc>
          <w:tcPr>
            <w:tcW w:w="3683" w:type="dxa"/>
            <w:gridSpan w:val="4"/>
            <w:vAlign w:val="center"/>
          </w:tcPr>
          <w:p w:rsidR="002C6EFE" w:rsidRPr="000174E2" w:rsidRDefault="002C6EFE" w:rsidP="00212E11">
            <w:pPr>
              <w:pStyle w:val="a3"/>
              <w:spacing w:after="0"/>
              <w:jc w:val="center"/>
              <w:rPr>
                <w:rFonts w:eastAsia="MS Mincho"/>
                <w:szCs w:val="24"/>
              </w:rPr>
            </w:pP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lastRenderedPageBreak/>
              <w:t>2</w:t>
            </w:r>
          </w:p>
        </w:tc>
        <w:tc>
          <w:tcPr>
            <w:tcW w:w="3154" w:type="dxa"/>
            <w:vAlign w:val="center"/>
          </w:tcPr>
          <w:p w:rsidR="002C6EFE" w:rsidRPr="000174E2" w:rsidRDefault="002C6EFE" w:rsidP="00212E11">
            <w:pPr>
              <w:pStyle w:val="a3"/>
              <w:spacing w:after="0"/>
              <w:jc w:val="left"/>
              <w:rPr>
                <w:rFonts w:eastAsia="MS Mincho"/>
                <w:szCs w:val="24"/>
              </w:rPr>
            </w:pPr>
            <w:r>
              <w:rPr>
                <w:rFonts w:eastAsia="MS Mincho"/>
                <w:szCs w:val="24"/>
              </w:rPr>
              <w:t>Разработка ПСД по реконструкции источников водозабора</w:t>
            </w:r>
          </w:p>
        </w:tc>
        <w:tc>
          <w:tcPr>
            <w:tcW w:w="1840" w:type="dxa"/>
            <w:gridSpan w:val="2"/>
            <w:vAlign w:val="center"/>
          </w:tcPr>
          <w:p w:rsidR="002C6EFE" w:rsidRPr="000174E2" w:rsidRDefault="002C6EFE" w:rsidP="00212E11">
            <w:pPr>
              <w:pStyle w:val="a3"/>
              <w:spacing w:after="0"/>
              <w:jc w:val="center"/>
              <w:rPr>
                <w:rFonts w:eastAsia="MS Mincho"/>
                <w:szCs w:val="24"/>
              </w:rPr>
            </w:pPr>
            <w:r>
              <w:rPr>
                <w:rFonts w:eastAsia="MS Mincho"/>
                <w:szCs w:val="24"/>
              </w:rPr>
              <w:t>1642,36</w:t>
            </w:r>
          </w:p>
        </w:tc>
        <w:tc>
          <w:tcPr>
            <w:tcW w:w="2757" w:type="dxa"/>
            <w:gridSpan w:val="4"/>
            <w:vAlign w:val="center"/>
          </w:tcPr>
          <w:p w:rsidR="002C6EFE" w:rsidRPr="000174E2" w:rsidRDefault="002C6EFE" w:rsidP="00212E11">
            <w:pPr>
              <w:pStyle w:val="a3"/>
              <w:spacing w:after="0"/>
              <w:jc w:val="center"/>
              <w:rPr>
                <w:rFonts w:eastAsia="MS Mincho"/>
                <w:szCs w:val="24"/>
              </w:rPr>
            </w:pPr>
          </w:p>
        </w:tc>
        <w:tc>
          <w:tcPr>
            <w:tcW w:w="3683" w:type="dxa"/>
            <w:gridSpan w:val="4"/>
            <w:vAlign w:val="center"/>
          </w:tcPr>
          <w:p w:rsidR="002C6EFE" w:rsidRPr="000174E2" w:rsidRDefault="002C6EFE" w:rsidP="00212E11">
            <w:pPr>
              <w:pStyle w:val="a3"/>
              <w:spacing w:after="0"/>
              <w:jc w:val="center"/>
              <w:rPr>
                <w:rFonts w:eastAsia="MS Mincho"/>
                <w:szCs w:val="24"/>
              </w:rPr>
            </w:pP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t>3</w:t>
            </w:r>
          </w:p>
        </w:tc>
        <w:tc>
          <w:tcPr>
            <w:tcW w:w="3154" w:type="dxa"/>
            <w:vAlign w:val="center"/>
          </w:tcPr>
          <w:p w:rsidR="002C6EFE" w:rsidRPr="000174E2" w:rsidRDefault="002C6EFE" w:rsidP="00212E11">
            <w:pPr>
              <w:pStyle w:val="a3"/>
              <w:spacing w:after="0"/>
              <w:jc w:val="left"/>
              <w:rPr>
                <w:rFonts w:eastAsia="MS Mincho"/>
                <w:szCs w:val="24"/>
              </w:rPr>
            </w:pPr>
            <w:r>
              <w:rPr>
                <w:rFonts w:eastAsia="MS Mincho"/>
                <w:szCs w:val="24"/>
              </w:rPr>
              <w:t xml:space="preserve">Реконструкция существующих источников водозабора, в том числе замена насосного оборудования 1-го подъема на </w:t>
            </w:r>
            <w:proofErr w:type="gramStart"/>
            <w:r>
              <w:rPr>
                <w:rFonts w:eastAsia="MS Mincho"/>
                <w:szCs w:val="24"/>
              </w:rPr>
              <w:t>энергосберегающее</w:t>
            </w:r>
            <w:proofErr w:type="gramEnd"/>
          </w:p>
        </w:tc>
        <w:tc>
          <w:tcPr>
            <w:tcW w:w="1840" w:type="dxa"/>
            <w:gridSpan w:val="2"/>
            <w:vAlign w:val="center"/>
          </w:tcPr>
          <w:p w:rsidR="002C6EFE" w:rsidRPr="000174E2" w:rsidRDefault="002C6EFE" w:rsidP="00212E11">
            <w:pPr>
              <w:pStyle w:val="a3"/>
              <w:spacing w:after="0"/>
              <w:jc w:val="center"/>
              <w:rPr>
                <w:rFonts w:eastAsia="MS Mincho"/>
                <w:szCs w:val="24"/>
              </w:rPr>
            </w:pPr>
          </w:p>
        </w:tc>
        <w:tc>
          <w:tcPr>
            <w:tcW w:w="2757" w:type="dxa"/>
            <w:gridSpan w:val="4"/>
            <w:vAlign w:val="center"/>
          </w:tcPr>
          <w:p w:rsidR="002C6EFE" w:rsidRPr="000174E2" w:rsidRDefault="002C6EFE" w:rsidP="00212E11">
            <w:pPr>
              <w:pStyle w:val="a3"/>
              <w:spacing w:after="0"/>
              <w:jc w:val="center"/>
              <w:rPr>
                <w:rFonts w:eastAsia="MS Mincho"/>
                <w:szCs w:val="24"/>
              </w:rPr>
            </w:pPr>
            <w:r>
              <w:rPr>
                <w:rFonts w:eastAsia="MS Mincho"/>
                <w:szCs w:val="24"/>
              </w:rPr>
              <w:t>914,67</w:t>
            </w:r>
          </w:p>
        </w:tc>
        <w:tc>
          <w:tcPr>
            <w:tcW w:w="3683" w:type="dxa"/>
            <w:gridSpan w:val="4"/>
            <w:vAlign w:val="center"/>
          </w:tcPr>
          <w:p w:rsidR="002C6EFE" w:rsidRPr="000174E2" w:rsidRDefault="002C6EFE" w:rsidP="00212E11">
            <w:pPr>
              <w:pStyle w:val="a3"/>
              <w:spacing w:after="0"/>
              <w:jc w:val="center"/>
              <w:rPr>
                <w:rFonts w:eastAsia="MS Mincho"/>
                <w:szCs w:val="24"/>
              </w:rPr>
            </w:pP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t>4</w:t>
            </w:r>
          </w:p>
        </w:tc>
        <w:tc>
          <w:tcPr>
            <w:tcW w:w="3154" w:type="dxa"/>
            <w:vAlign w:val="center"/>
          </w:tcPr>
          <w:p w:rsidR="002C6EFE" w:rsidRPr="000174E2" w:rsidRDefault="002C6EFE" w:rsidP="00212E11">
            <w:pPr>
              <w:pStyle w:val="a3"/>
              <w:spacing w:after="0"/>
              <w:jc w:val="left"/>
              <w:rPr>
                <w:rFonts w:eastAsia="MS Mincho"/>
                <w:szCs w:val="24"/>
              </w:rPr>
            </w:pPr>
            <w:r>
              <w:rPr>
                <w:rFonts w:eastAsia="MS Mincho"/>
                <w:szCs w:val="24"/>
              </w:rPr>
              <w:t>Прочистка фильтровых колонн скважин</w:t>
            </w:r>
          </w:p>
        </w:tc>
        <w:tc>
          <w:tcPr>
            <w:tcW w:w="1840" w:type="dxa"/>
            <w:gridSpan w:val="2"/>
            <w:vAlign w:val="center"/>
          </w:tcPr>
          <w:p w:rsidR="002C6EFE" w:rsidRPr="000174E2" w:rsidRDefault="002C6EFE" w:rsidP="00212E11">
            <w:pPr>
              <w:pStyle w:val="a3"/>
              <w:spacing w:after="0"/>
              <w:jc w:val="center"/>
              <w:rPr>
                <w:rFonts w:eastAsia="MS Mincho"/>
                <w:szCs w:val="24"/>
              </w:rPr>
            </w:pPr>
          </w:p>
        </w:tc>
        <w:tc>
          <w:tcPr>
            <w:tcW w:w="2757" w:type="dxa"/>
            <w:gridSpan w:val="4"/>
            <w:vAlign w:val="center"/>
          </w:tcPr>
          <w:p w:rsidR="002C6EFE" w:rsidRPr="000174E2" w:rsidRDefault="002C6EFE" w:rsidP="00212E11">
            <w:pPr>
              <w:pStyle w:val="a3"/>
              <w:spacing w:after="0"/>
              <w:jc w:val="center"/>
              <w:rPr>
                <w:rFonts w:eastAsia="MS Mincho"/>
                <w:szCs w:val="24"/>
              </w:rPr>
            </w:pPr>
            <w:r>
              <w:rPr>
                <w:rFonts w:eastAsia="MS Mincho"/>
                <w:szCs w:val="24"/>
              </w:rPr>
              <w:t>428,86</w:t>
            </w:r>
          </w:p>
        </w:tc>
        <w:tc>
          <w:tcPr>
            <w:tcW w:w="3683" w:type="dxa"/>
            <w:gridSpan w:val="4"/>
            <w:vAlign w:val="center"/>
          </w:tcPr>
          <w:p w:rsidR="002C6EFE" w:rsidRPr="000174E2" w:rsidRDefault="002C6EFE" w:rsidP="00212E11">
            <w:pPr>
              <w:pStyle w:val="a3"/>
              <w:spacing w:after="0"/>
              <w:jc w:val="center"/>
              <w:rPr>
                <w:rFonts w:eastAsia="MS Mincho"/>
                <w:szCs w:val="24"/>
              </w:rPr>
            </w:pP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t>5</w:t>
            </w:r>
          </w:p>
        </w:tc>
        <w:tc>
          <w:tcPr>
            <w:tcW w:w="3154" w:type="dxa"/>
            <w:vAlign w:val="center"/>
          </w:tcPr>
          <w:p w:rsidR="002C6EFE" w:rsidRPr="000174E2" w:rsidRDefault="002C6EFE" w:rsidP="00212E11">
            <w:pPr>
              <w:pStyle w:val="a3"/>
              <w:spacing w:after="0"/>
              <w:jc w:val="left"/>
              <w:rPr>
                <w:rFonts w:eastAsia="MS Mincho"/>
                <w:szCs w:val="24"/>
              </w:rPr>
            </w:pPr>
            <w:r>
              <w:rPr>
                <w:rFonts w:eastAsia="MS Mincho"/>
                <w:szCs w:val="24"/>
              </w:rPr>
              <w:t xml:space="preserve">Разработка ПСД на замену оборудования насосной станции 2-го подъема на </w:t>
            </w:r>
            <w:proofErr w:type="gramStart"/>
            <w:r>
              <w:rPr>
                <w:rFonts w:eastAsia="MS Mincho"/>
                <w:szCs w:val="24"/>
              </w:rPr>
              <w:t>энергосберегающее</w:t>
            </w:r>
            <w:proofErr w:type="gramEnd"/>
          </w:p>
        </w:tc>
        <w:tc>
          <w:tcPr>
            <w:tcW w:w="1840" w:type="dxa"/>
            <w:gridSpan w:val="2"/>
            <w:vAlign w:val="center"/>
          </w:tcPr>
          <w:p w:rsidR="002C6EFE" w:rsidRPr="000174E2" w:rsidRDefault="002C6EFE" w:rsidP="00212E11">
            <w:pPr>
              <w:pStyle w:val="a3"/>
              <w:spacing w:after="0"/>
              <w:jc w:val="center"/>
              <w:rPr>
                <w:rFonts w:eastAsia="MS Mincho"/>
                <w:szCs w:val="24"/>
              </w:rPr>
            </w:pPr>
            <w:r>
              <w:rPr>
                <w:rFonts w:eastAsia="MS Mincho"/>
                <w:szCs w:val="24"/>
              </w:rPr>
              <w:t>2496,68</w:t>
            </w:r>
          </w:p>
        </w:tc>
        <w:tc>
          <w:tcPr>
            <w:tcW w:w="2757" w:type="dxa"/>
            <w:gridSpan w:val="4"/>
            <w:vAlign w:val="center"/>
          </w:tcPr>
          <w:p w:rsidR="002C6EFE" w:rsidRPr="000174E2" w:rsidRDefault="002C6EFE" w:rsidP="00212E11">
            <w:pPr>
              <w:pStyle w:val="a3"/>
              <w:spacing w:after="0"/>
              <w:jc w:val="center"/>
              <w:rPr>
                <w:rFonts w:eastAsia="MS Mincho"/>
                <w:szCs w:val="24"/>
              </w:rPr>
            </w:pPr>
          </w:p>
        </w:tc>
        <w:tc>
          <w:tcPr>
            <w:tcW w:w="3683" w:type="dxa"/>
            <w:gridSpan w:val="4"/>
            <w:vAlign w:val="center"/>
          </w:tcPr>
          <w:p w:rsidR="002C6EFE" w:rsidRPr="000174E2" w:rsidRDefault="002C6EFE" w:rsidP="00212E11">
            <w:pPr>
              <w:pStyle w:val="a3"/>
              <w:spacing w:after="0"/>
              <w:jc w:val="center"/>
              <w:rPr>
                <w:rFonts w:eastAsia="MS Mincho"/>
                <w:szCs w:val="24"/>
              </w:rPr>
            </w:pP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t>6</w:t>
            </w:r>
          </w:p>
        </w:tc>
        <w:tc>
          <w:tcPr>
            <w:tcW w:w="3154" w:type="dxa"/>
            <w:vAlign w:val="center"/>
          </w:tcPr>
          <w:p w:rsidR="002C6EFE" w:rsidRPr="000174E2" w:rsidRDefault="002C6EFE" w:rsidP="00212E11">
            <w:pPr>
              <w:pStyle w:val="a3"/>
              <w:spacing w:after="0"/>
              <w:jc w:val="left"/>
              <w:rPr>
                <w:rFonts w:eastAsia="MS Mincho"/>
                <w:szCs w:val="24"/>
              </w:rPr>
            </w:pPr>
            <w:r>
              <w:rPr>
                <w:rFonts w:eastAsia="MS Mincho"/>
                <w:szCs w:val="24"/>
              </w:rPr>
              <w:t xml:space="preserve">Замена оборудования насосной станции 2-го подъема на </w:t>
            </w:r>
            <w:proofErr w:type="gramStart"/>
            <w:r>
              <w:rPr>
                <w:rFonts w:eastAsia="MS Mincho"/>
                <w:szCs w:val="24"/>
              </w:rPr>
              <w:t>энергосберегающее</w:t>
            </w:r>
            <w:proofErr w:type="gramEnd"/>
          </w:p>
        </w:tc>
        <w:tc>
          <w:tcPr>
            <w:tcW w:w="1840" w:type="dxa"/>
            <w:gridSpan w:val="2"/>
            <w:vAlign w:val="center"/>
          </w:tcPr>
          <w:p w:rsidR="002C6EFE" w:rsidRPr="000174E2" w:rsidRDefault="002C6EFE" w:rsidP="00212E11">
            <w:pPr>
              <w:pStyle w:val="a3"/>
              <w:spacing w:after="0"/>
              <w:jc w:val="center"/>
              <w:rPr>
                <w:rFonts w:eastAsia="MS Mincho"/>
                <w:szCs w:val="24"/>
              </w:rPr>
            </w:pPr>
          </w:p>
        </w:tc>
        <w:tc>
          <w:tcPr>
            <w:tcW w:w="2757" w:type="dxa"/>
            <w:gridSpan w:val="4"/>
            <w:vAlign w:val="center"/>
          </w:tcPr>
          <w:p w:rsidR="002C6EFE" w:rsidRPr="000174E2" w:rsidRDefault="002C6EFE" w:rsidP="00212E11">
            <w:pPr>
              <w:pStyle w:val="a3"/>
              <w:spacing w:after="0"/>
              <w:jc w:val="center"/>
              <w:rPr>
                <w:rFonts w:eastAsia="MS Mincho"/>
                <w:szCs w:val="24"/>
              </w:rPr>
            </w:pPr>
            <w:r>
              <w:rPr>
                <w:rFonts w:eastAsia="MS Mincho"/>
                <w:szCs w:val="24"/>
              </w:rPr>
              <w:t>2764,37</w:t>
            </w:r>
          </w:p>
        </w:tc>
        <w:tc>
          <w:tcPr>
            <w:tcW w:w="3683" w:type="dxa"/>
            <w:gridSpan w:val="4"/>
            <w:vAlign w:val="center"/>
          </w:tcPr>
          <w:p w:rsidR="002C6EFE" w:rsidRPr="000174E2" w:rsidRDefault="002C6EFE" w:rsidP="00212E11">
            <w:pPr>
              <w:pStyle w:val="a3"/>
              <w:spacing w:after="0"/>
              <w:jc w:val="center"/>
              <w:rPr>
                <w:rFonts w:eastAsia="MS Mincho"/>
                <w:szCs w:val="24"/>
              </w:rPr>
            </w:pP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t>7</w:t>
            </w:r>
          </w:p>
        </w:tc>
        <w:tc>
          <w:tcPr>
            <w:tcW w:w="3154" w:type="dxa"/>
            <w:vAlign w:val="center"/>
          </w:tcPr>
          <w:p w:rsidR="002C6EFE" w:rsidRPr="000174E2" w:rsidRDefault="002C6EFE" w:rsidP="00212E11">
            <w:pPr>
              <w:pStyle w:val="a3"/>
              <w:spacing w:after="0"/>
              <w:jc w:val="left"/>
              <w:rPr>
                <w:rFonts w:eastAsia="MS Mincho"/>
                <w:szCs w:val="24"/>
              </w:rPr>
            </w:pPr>
            <w:r>
              <w:rPr>
                <w:rFonts w:eastAsia="MS Mincho"/>
                <w:szCs w:val="24"/>
              </w:rPr>
              <w:t>Замена регулирующих емкостей</w:t>
            </w:r>
          </w:p>
        </w:tc>
        <w:tc>
          <w:tcPr>
            <w:tcW w:w="1840" w:type="dxa"/>
            <w:gridSpan w:val="2"/>
            <w:vAlign w:val="center"/>
          </w:tcPr>
          <w:p w:rsidR="002C6EFE" w:rsidRPr="000174E2" w:rsidRDefault="002C6EFE" w:rsidP="00212E11">
            <w:pPr>
              <w:pStyle w:val="a3"/>
              <w:spacing w:after="0"/>
              <w:jc w:val="center"/>
              <w:rPr>
                <w:rFonts w:eastAsia="MS Mincho"/>
                <w:szCs w:val="24"/>
              </w:rPr>
            </w:pPr>
          </w:p>
        </w:tc>
        <w:tc>
          <w:tcPr>
            <w:tcW w:w="2757" w:type="dxa"/>
            <w:gridSpan w:val="4"/>
            <w:vAlign w:val="center"/>
          </w:tcPr>
          <w:p w:rsidR="002C6EFE" w:rsidRPr="000174E2" w:rsidRDefault="002C6EFE" w:rsidP="00212E11">
            <w:pPr>
              <w:pStyle w:val="a3"/>
              <w:spacing w:after="0"/>
              <w:jc w:val="center"/>
              <w:rPr>
                <w:rFonts w:eastAsia="MS Mincho"/>
                <w:szCs w:val="24"/>
              </w:rPr>
            </w:pPr>
            <w:r>
              <w:rPr>
                <w:rFonts w:eastAsia="MS Mincho"/>
                <w:szCs w:val="24"/>
              </w:rPr>
              <w:t>349,65</w:t>
            </w:r>
          </w:p>
        </w:tc>
        <w:tc>
          <w:tcPr>
            <w:tcW w:w="3683" w:type="dxa"/>
            <w:gridSpan w:val="4"/>
            <w:vAlign w:val="center"/>
          </w:tcPr>
          <w:p w:rsidR="002C6EFE" w:rsidRPr="000174E2" w:rsidRDefault="002C6EFE" w:rsidP="00212E11">
            <w:pPr>
              <w:pStyle w:val="a3"/>
              <w:spacing w:after="0"/>
              <w:jc w:val="center"/>
              <w:rPr>
                <w:rFonts w:eastAsia="MS Mincho"/>
                <w:szCs w:val="24"/>
              </w:rPr>
            </w:pP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lastRenderedPageBreak/>
              <w:t>8</w:t>
            </w:r>
          </w:p>
        </w:tc>
        <w:tc>
          <w:tcPr>
            <w:tcW w:w="3154" w:type="dxa"/>
            <w:vAlign w:val="center"/>
          </w:tcPr>
          <w:p w:rsidR="002C6EFE" w:rsidRPr="000174E2" w:rsidRDefault="002C6EFE" w:rsidP="00212E11">
            <w:pPr>
              <w:pStyle w:val="a3"/>
              <w:spacing w:after="0"/>
              <w:jc w:val="left"/>
              <w:rPr>
                <w:rFonts w:eastAsia="MS Mincho"/>
                <w:szCs w:val="24"/>
              </w:rPr>
            </w:pPr>
            <w:r>
              <w:rPr>
                <w:rFonts w:eastAsia="MS Mincho"/>
                <w:szCs w:val="24"/>
              </w:rPr>
              <w:t>Реконструкция сетей водоснабжения: разработка ПСД на реконструкцию сетей водоснабжения и СМР по реконструкции сельских водопроводных сетей, монтажу новых водопроводных сетей</w:t>
            </w:r>
          </w:p>
        </w:tc>
        <w:tc>
          <w:tcPr>
            <w:tcW w:w="1840" w:type="dxa"/>
            <w:gridSpan w:val="2"/>
            <w:vAlign w:val="center"/>
          </w:tcPr>
          <w:p w:rsidR="002C6EFE" w:rsidRPr="000174E2" w:rsidRDefault="002C6EFE" w:rsidP="00212E11">
            <w:pPr>
              <w:pStyle w:val="a3"/>
              <w:spacing w:after="0"/>
              <w:jc w:val="center"/>
              <w:rPr>
                <w:rFonts w:eastAsia="MS Mincho"/>
                <w:szCs w:val="24"/>
              </w:rPr>
            </w:pPr>
            <w:r>
              <w:rPr>
                <w:rFonts w:eastAsia="MS Mincho"/>
                <w:szCs w:val="24"/>
              </w:rPr>
              <w:t>86200,00</w:t>
            </w:r>
          </w:p>
        </w:tc>
        <w:tc>
          <w:tcPr>
            <w:tcW w:w="2757" w:type="dxa"/>
            <w:gridSpan w:val="4"/>
            <w:vAlign w:val="center"/>
          </w:tcPr>
          <w:p w:rsidR="002C6EFE" w:rsidRPr="000174E2" w:rsidRDefault="002C6EFE" w:rsidP="00212E11">
            <w:pPr>
              <w:pStyle w:val="a3"/>
              <w:spacing w:after="0"/>
              <w:jc w:val="center"/>
              <w:rPr>
                <w:rFonts w:eastAsia="MS Mincho"/>
                <w:szCs w:val="24"/>
              </w:rPr>
            </w:pPr>
            <w:r>
              <w:rPr>
                <w:rFonts w:eastAsia="MS Mincho"/>
                <w:szCs w:val="24"/>
              </w:rPr>
              <w:t>120000,83</w:t>
            </w:r>
          </w:p>
        </w:tc>
        <w:tc>
          <w:tcPr>
            <w:tcW w:w="3683" w:type="dxa"/>
            <w:gridSpan w:val="4"/>
            <w:vAlign w:val="center"/>
          </w:tcPr>
          <w:p w:rsidR="002C6EFE" w:rsidRPr="000174E2" w:rsidRDefault="002C6EFE" w:rsidP="00212E11">
            <w:pPr>
              <w:pStyle w:val="a3"/>
              <w:spacing w:after="0"/>
              <w:jc w:val="center"/>
              <w:rPr>
                <w:rFonts w:eastAsia="MS Mincho"/>
                <w:szCs w:val="24"/>
              </w:rPr>
            </w:pPr>
            <w:r>
              <w:rPr>
                <w:rFonts w:eastAsia="MS Mincho"/>
                <w:szCs w:val="24"/>
              </w:rPr>
              <w:t>180000,00</w:t>
            </w: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t>9</w:t>
            </w:r>
          </w:p>
        </w:tc>
        <w:tc>
          <w:tcPr>
            <w:tcW w:w="3154" w:type="dxa"/>
            <w:vAlign w:val="center"/>
          </w:tcPr>
          <w:p w:rsidR="002C6EFE" w:rsidRPr="000174E2" w:rsidRDefault="002C6EFE" w:rsidP="00212E11">
            <w:pPr>
              <w:pStyle w:val="a3"/>
              <w:spacing w:after="0"/>
              <w:jc w:val="left"/>
              <w:rPr>
                <w:rFonts w:eastAsia="MS Mincho"/>
                <w:szCs w:val="24"/>
              </w:rPr>
            </w:pPr>
            <w:r>
              <w:rPr>
                <w:rFonts w:eastAsia="MS Mincho"/>
                <w:szCs w:val="24"/>
              </w:rPr>
              <w:t>Замена запорно-регулирующей арматуры – вентили, задвижки, поворотные затворы, пневматические приводы</w:t>
            </w:r>
          </w:p>
        </w:tc>
        <w:tc>
          <w:tcPr>
            <w:tcW w:w="1840" w:type="dxa"/>
            <w:gridSpan w:val="2"/>
            <w:vAlign w:val="center"/>
          </w:tcPr>
          <w:p w:rsidR="002C6EFE" w:rsidRPr="000174E2" w:rsidRDefault="002C6EFE" w:rsidP="00212E11">
            <w:pPr>
              <w:pStyle w:val="a3"/>
              <w:spacing w:after="0"/>
              <w:jc w:val="center"/>
              <w:rPr>
                <w:rFonts w:eastAsia="MS Mincho"/>
                <w:szCs w:val="24"/>
              </w:rPr>
            </w:pPr>
          </w:p>
        </w:tc>
        <w:tc>
          <w:tcPr>
            <w:tcW w:w="2757" w:type="dxa"/>
            <w:gridSpan w:val="4"/>
            <w:vAlign w:val="center"/>
          </w:tcPr>
          <w:p w:rsidR="002C6EFE" w:rsidRPr="000174E2" w:rsidRDefault="002C6EFE" w:rsidP="00212E11">
            <w:pPr>
              <w:pStyle w:val="a3"/>
              <w:spacing w:after="0"/>
              <w:jc w:val="center"/>
              <w:rPr>
                <w:rFonts w:eastAsia="MS Mincho"/>
                <w:szCs w:val="24"/>
              </w:rPr>
            </w:pPr>
            <w:r>
              <w:rPr>
                <w:rFonts w:eastAsia="MS Mincho"/>
                <w:szCs w:val="24"/>
              </w:rPr>
              <w:t>11364,64</w:t>
            </w:r>
          </w:p>
        </w:tc>
        <w:tc>
          <w:tcPr>
            <w:tcW w:w="3683" w:type="dxa"/>
            <w:gridSpan w:val="4"/>
            <w:vAlign w:val="center"/>
          </w:tcPr>
          <w:p w:rsidR="002C6EFE" w:rsidRPr="000174E2" w:rsidRDefault="002C6EFE" w:rsidP="00212E11">
            <w:pPr>
              <w:pStyle w:val="a3"/>
              <w:spacing w:after="0"/>
              <w:jc w:val="center"/>
              <w:rPr>
                <w:rFonts w:eastAsia="MS Mincho"/>
                <w:szCs w:val="24"/>
              </w:rPr>
            </w:pP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t>10</w:t>
            </w:r>
          </w:p>
        </w:tc>
        <w:tc>
          <w:tcPr>
            <w:tcW w:w="3154" w:type="dxa"/>
            <w:vAlign w:val="center"/>
          </w:tcPr>
          <w:p w:rsidR="002C6EFE" w:rsidRPr="000174E2" w:rsidRDefault="002C6EFE" w:rsidP="00212E11">
            <w:pPr>
              <w:pStyle w:val="a3"/>
              <w:spacing w:after="0"/>
              <w:jc w:val="left"/>
              <w:rPr>
                <w:rFonts w:eastAsia="MS Mincho"/>
                <w:szCs w:val="24"/>
              </w:rPr>
            </w:pPr>
            <w:r>
              <w:rPr>
                <w:rFonts w:eastAsia="MS Mincho"/>
                <w:szCs w:val="24"/>
              </w:rPr>
              <w:t>Установка КИП на сетях водоснабжения, насосной 2 подъема – датчики давления, температуры, скорости движения с подачей сигнала на единый диспетчерский пункт</w:t>
            </w:r>
          </w:p>
        </w:tc>
        <w:tc>
          <w:tcPr>
            <w:tcW w:w="1840" w:type="dxa"/>
            <w:gridSpan w:val="2"/>
            <w:vAlign w:val="center"/>
          </w:tcPr>
          <w:p w:rsidR="002C6EFE" w:rsidRPr="000174E2" w:rsidRDefault="002C6EFE" w:rsidP="00212E11">
            <w:pPr>
              <w:pStyle w:val="a3"/>
              <w:spacing w:after="0"/>
              <w:jc w:val="center"/>
              <w:rPr>
                <w:rFonts w:eastAsia="MS Mincho"/>
                <w:szCs w:val="24"/>
              </w:rPr>
            </w:pPr>
          </w:p>
        </w:tc>
        <w:tc>
          <w:tcPr>
            <w:tcW w:w="2757" w:type="dxa"/>
            <w:gridSpan w:val="4"/>
            <w:vAlign w:val="center"/>
          </w:tcPr>
          <w:p w:rsidR="002C6EFE" w:rsidRPr="000174E2" w:rsidRDefault="002C6EFE" w:rsidP="00212E11">
            <w:pPr>
              <w:pStyle w:val="a3"/>
              <w:spacing w:after="0"/>
              <w:jc w:val="center"/>
              <w:rPr>
                <w:rFonts w:eastAsia="MS Mincho"/>
                <w:szCs w:val="24"/>
              </w:rPr>
            </w:pPr>
            <w:r>
              <w:rPr>
                <w:rFonts w:eastAsia="MS Mincho"/>
                <w:szCs w:val="24"/>
              </w:rPr>
              <w:t>17453,67</w:t>
            </w:r>
          </w:p>
        </w:tc>
        <w:tc>
          <w:tcPr>
            <w:tcW w:w="3683" w:type="dxa"/>
            <w:gridSpan w:val="4"/>
            <w:vAlign w:val="center"/>
          </w:tcPr>
          <w:p w:rsidR="002C6EFE" w:rsidRPr="000174E2" w:rsidRDefault="002C6EFE" w:rsidP="00212E11">
            <w:pPr>
              <w:pStyle w:val="a3"/>
              <w:spacing w:after="0"/>
              <w:jc w:val="center"/>
              <w:rPr>
                <w:rFonts w:eastAsia="MS Mincho"/>
                <w:szCs w:val="24"/>
              </w:rPr>
            </w:pP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t>11</w:t>
            </w:r>
          </w:p>
        </w:tc>
        <w:tc>
          <w:tcPr>
            <w:tcW w:w="3154" w:type="dxa"/>
            <w:vAlign w:val="center"/>
          </w:tcPr>
          <w:p w:rsidR="002C6EFE" w:rsidRPr="000174E2" w:rsidRDefault="002C6EFE" w:rsidP="00212E11">
            <w:pPr>
              <w:pStyle w:val="a3"/>
              <w:spacing w:after="0"/>
              <w:jc w:val="left"/>
              <w:rPr>
                <w:rFonts w:eastAsia="MS Mincho"/>
                <w:szCs w:val="24"/>
              </w:rPr>
            </w:pPr>
            <w:r>
              <w:rPr>
                <w:rFonts w:eastAsia="MS Mincho"/>
                <w:szCs w:val="24"/>
              </w:rPr>
              <w:t>Установка пожарных гидрантов</w:t>
            </w:r>
          </w:p>
        </w:tc>
        <w:tc>
          <w:tcPr>
            <w:tcW w:w="1840" w:type="dxa"/>
            <w:gridSpan w:val="2"/>
            <w:vAlign w:val="center"/>
          </w:tcPr>
          <w:p w:rsidR="002C6EFE" w:rsidRPr="000174E2" w:rsidRDefault="002C6EFE" w:rsidP="00212E11">
            <w:pPr>
              <w:pStyle w:val="a3"/>
              <w:spacing w:after="0"/>
              <w:jc w:val="center"/>
              <w:rPr>
                <w:rFonts w:eastAsia="MS Mincho"/>
                <w:szCs w:val="24"/>
              </w:rPr>
            </w:pPr>
          </w:p>
        </w:tc>
        <w:tc>
          <w:tcPr>
            <w:tcW w:w="2757" w:type="dxa"/>
            <w:gridSpan w:val="4"/>
            <w:vAlign w:val="center"/>
          </w:tcPr>
          <w:p w:rsidR="002C6EFE" w:rsidRPr="000174E2" w:rsidRDefault="002C6EFE" w:rsidP="00212E11">
            <w:pPr>
              <w:pStyle w:val="a3"/>
              <w:spacing w:after="0"/>
              <w:jc w:val="center"/>
              <w:rPr>
                <w:rFonts w:eastAsia="MS Mincho"/>
                <w:szCs w:val="24"/>
              </w:rPr>
            </w:pPr>
            <w:r>
              <w:rPr>
                <w:rFonts w:eastAsia="MS Mincho"/>
                <w:szCs w:val="24"/>
              </w:rPr>
              <w:t>7432,12</w:t>
            </w:r>
          </w:p>
        </w:tc>
        <w:tc>
          <w:tcPr>
            <w:tcW w:w="3683" w:type="dxa"/>
            <w:gridSpan w:val="4"/>
            <w:vAlign w:val="center"/>
          </w:tcPr>
          <w:p w:rsidR="002C6EFE" w:rsidRPr="000174E2" w:rsidRDefault="002C6EFE" w:rsidP="00212E11">
            <w:pPr>
              <w:pStyle w:val="a3"/>
              <w:spacing w:after="0"/>
              <w:jc w:val="center"/>
              <w:rPr>
                <w:rFonts w:eastAsia="MS Mincho"/>
                <w:szCs w:val="24"/>
              </w:rPr>
            </w:pP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t>12</w:t>
            </w:r>
          </w:p>
        </w:tc>
        <w:tc>
          <w:tcPr>
            <w:tcW w:w="3154" w:type="dxa"/>
            <w:vAlign w:val="center"/>
          </w:tcPr>
          <w:p w:rsidR="002C6EFE" w:rsidRPr="000174E2" w:rsidRDefault="002C6EFE" w:rsidP="00212E11">
            <w:pPr>
              <w:pStyle w:val="a3"/>
              <w:spacing w:after="0"/>
              <w:jc w:val="left"/>
              <w:rPr>
                <w:rFonts w:eastAsia="MS Mincho"/>
                <w:szCs w:val="24"/>
              </w:rPr>
            </w:pPr>
            <w:proofErr w:type="spellStart"/>
            <w:r>
              <w:rPr>
                <w:rFonts w:eastAsia="MS Mincho"/>
                <w:szCs w:val="24"/>
              </w:rPr>
              <w:t>Монитринг</w:t>
            </w:r>
            <w:proofErr w:type="spellEnd"/>
            <w:r>
              <w:rPr>
                <w:rFonts w:eastAsia="MS Mincho"/>
                <w:szCs w:val="24"/>
              </w:rPr>
              <w:t xml:space="preserve"> подземного и сточного водозабора по договору с аналитической </w:t>
            </w:r>
            <w:r>
              <w:rPr>
                <w:rFonts w:eastAsia="MS Mincho"/>
                <w:szCs w:val="24"/>
              </w:rPr>
              <w:lastRenderedPageBreak/>
              <w:t>лабораторией, периодичность проведения 1 раз в квартал с целью определения качественных и количественных показателей питьевого водоснабжения, определение динамического уровня подземных вод, определение уровня падения пьезометрической отметки подземного горизонта</w:t>
            </w:r>
          </w:p>
        </w:tc>
        <w:tc>
          <w:tcPr>
            <w:tcW w:w="1840" w:type="dxa"/>
            <w:gridSpan w:val="2"/>
            <w:vAlign w:val="center"/>
          </w:tcPr>
          <w:p w:rsidR="002C6EFE" w:rsidRPr="000174E2" w:rsidRDefault="002C6EFE" w:rsidP="00212E11">
            <w:pPr>
              <w:pStyle w:val="a3"/>
              <w:spacing w:after="0"/>
              <w:jc w:val="center"/>
              <w:rPr>
                <w:rFonts w:eastAsia="MS Mincho"/>
                <w:szCs w:val="24"/>
              </w:rPr>
            </w:pPr>
            <w:r>
              <w:rPr>
                <w:rFonts w:eastAsia="MS Mincho"/>
                <w:szCs w:val="24"/>
              </w:rPr>
              <w:lastRenderedPageBreak/>
              <w:t>283,64</w:t>
            </w:r>
          </w:p>
        </w:tc>
        <w:tc>
          <w:tcPr>
            <w:tcW w:w="2757" w:type="dxa"/>
            <w:gridSpan w:val="4"/>
            <w:vAlign w:val="center"/>
          </w:tcPr>
          <w:p w:rsidR="002C6EFE" w:rsidRPr="000174E2" w:rsidRDefault="002C6EFE" w:rsidP="00212E11">
            <w:pPr>
              <w:pStyle w:val="a3"/>
              <w:spacing w:after="0"/>
              <w:jc w:val="center"/>
              <w:rPr>
                <w:rFonts w:eastAsia="MS Mincho"/>
                <w:szCs w:val="24"/>
              </w:rPr>
            </w:pPr>
            <w:r>
              <w:rPr>
                <w:rFonts w:eastAsia="MS Mincho"/>
                <w:szCs w:val="24"/>
              </w:rPr>
              <w:t>343,68</w:t>
            </w:r>
          </w:p>
        </w:tc>
        <w:tc>
          <w:tcPr>
            <w:tcW w:w="3683" w:type="dxa"/>
            <w:gridSpan w:val="4"/>
            <w:vAlign w:val="center"/>
          </w:tcPr>
          <w:p w:rsidR="002C6EFE" w:rsidRPr="000174E2" w:rsidRDefault="002C6EFE" w:rsidP="00212E11">
            <w:pPr>
              <w:pStyle w:val="a3"/>
              <w:spacing w:after="0"/>
              <w:jc w:val="center"/>
              <w:rPr>
                <w:rFonts w:eastAsia="MS Mincho"/>
                <w:szCs w:val="24"/>
              </w:rPr>
            </w:pPr>
            <w:r>
              <w:rPr>
                <w:rFonts w:eastAsia="MS Mincho"/>
                <w:szCs w:val="24"/>
              </w:rPr>
              <w:t>316,84</w:t>
            </w: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lastRenderedPageBreak/>
              <w:t>13</w:t>
            </w:r>
          </w:p>
        </w:tc>
        <w:tc>
          <w:tcPr>
            <w:tcW w:w="3154" w:type="dxa"/>
            <w:vAlign w:val="center"/>
          </w:tcPr>
          <w:p w:rsidR="002C6EFE" w:rsidRPr="000174E2" w:rsidRDefault="002C6EFE" w:rsidP="00212E11">
            <w:pPr>
              <w:pStyle w:val="a3"/>
              <w:spacing w:after="0"/>
              <w:jc w:val="left"/>
              <w:rPr>
                <w:rFonts w:eastAsia="MS Mincho"/>
                <w:szCs w:val="24"/>
              </w:rPr>
            </w:pPr>
            <w:r>
              <w:rPr>
                <w:rFonts w:eastAsia="MS Mincho"/>
                <w:szCs w:val="24"/>
              </w:rPr>
              <w:t xml:space="preserve">Организация постоянного отбора проб воды непосредственно после насосов 2-го подъема, а также контрольные замеры потребителями (периодичность 1 раз в квартал). Производится местными органами санитарно-эпидемиологического надзора по месту расположения поселения. </w:t>
            </w:r>
            <w:r>
              <w:rPr>
                <w:rFonts w:eastAsia="MS Mincho"/>
                <w:szCs w:val="24"/>
              </w:rPr>
              <w:lastRenderedPageBreak/>
              <w:t xml:space="preserve">Полный химический анализ по </w:t>
            </w:r>
            <w:proofErr w:type="spellStart"/>
            <w:r>
              <w:rPr>
                <w:rFonts w:eastAsia="MS Mincho"/>
                <w:szCs w:val="24"/>
              </w:rPr>
              <w:t>СанПиН</w:t>
            </w:r>
            <w:proofErr w:type="spellEnd"/>
            <w:r>
              <w:rPr>
                <w:rFonts w:eastAsia="MS Mincho"/>
                <w:szCs w:val="24"/>
              </w:rPr>
              <w:t xml:space="preserve"> 2.1.4.1074-01 «Питьевая вода. Гигиенические требования к качеству воды централизованных систем питьевого водоснабжения. Контроль качества»</w:t>
            </w:r>
          </w:p>
        </w:tc>
        <w:tc>
          <w:tcPr>
            <w:tcW w:w="1840" w:type="dxa"/>
            <w:gridSpan w:val="2"/>
            <w:vAlign w:val="center"/>
          </w:tcPr>
          <w:p w:rsidR="002C6EFE" w:rsidRPr="000174E2" w:rsidRDefault="002C6EFE" w:rsidP="00212E11">
            <w:pPr>
              <w:pStyle w:val="a3"/>
              <w:spacing w:after="0"/>
              <w:jc w:val="center"/>
              <w:rPr>
                <w:rFonts w:eastAsia="MS Mincho"/>
                <w:szCs w:val="24"/>
              </w:rPr>
            </w:pPr>
          </w:p>
        </w:tc>
        <w:tc>
          <w:tcPr>
            <w:tcW w:w="2757" w:type="dxa"/>
            <w:gridSpan w:val="4"/>
            <w:vAlign w:val="center"/>
          </w:tcPr>
          <w:p w:rsidR="002C6EFE" w:rsidRPr="000174E2" w:rsidRDefault="002C6EFE" w:rsidP="00212E11">
            <w:pPr>
              <w:pStyle w:val="a3"/>
              <w:spacing w:after="0"/>
              <w:jc w:val="center"/>
              <w:rPr>
                <w:rFonts w:eastAsia="MS Mincho"/>
                <w:szCs w:val="24"/>
              </w:rPr>
            </w:pPr>
          </w:p>
        </w:tc>
        <w:tc>
          <w:tcPr>
            <w:tcW w:w="3683" w:type="dxa"/>
            <w:gridSpan w:val="4"/>
            <w:vAlign w:val="center"/>
          </w:tcPr>
          <w:p w:rsidR="002C6EFE" w:rsidRPr="000174E2" w:rsidRDefault="002C6EFE" w:rsidP="00212E11">
            <w:pPr>
              <w:pStyle w:val="a3"/>
              <w:spacing w:after="0"/>
              <w:jc w:val="center"/>
              <w:rPr>
                <w:rFonts w:eastAsia="MS Mincho"/>
                <w:szCs w:val="24"/>
              </w:rPr>
            </w:pPr>
            <w:r>
              <w:rPr>
                <w:rFonts w:eastAsia="MS Mincho"/>
                <w:szCs w:val="24"/>
              </w:rPr>
              <w:t>21431,25</w:t>
            </w: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lastRenderedPageBreak/>
              <w:t>14</w:t>
            </w:r>
          </w:p>
        </w:tc>
        <w:tc>
          <w:tcPr>
            <w:tcW w:w="3154" w:type="dxa"/>
            <w:vAlign w:val="center"/>
          </w:tcPr>
          <w:p w:rsidR="002C6EFE" w:rsidRPr="000174E2" w:rsidRDefault="002C6EFE" w:rsidP="00212E11">
            <w:pPr>
              <w:pStyle w:val="a3"/>
              <w:spacing w:after="0"/>
              <w:jc w:val="left"/>
              <w:rPr>
                <w:rFonts w:eastAsia="MS Mincho"/>
                <w:szCs w:val="24"/>
              </w:rPr>
            </w:pPr>
            <w:r>
              <w:rPr>
                <w:rFonts w:eastAsia="MS Mincho"/>
                <w:szCs w:val="24"/>
              </w:rPr>
              <w:t>Установка частотных приборов на все энергосиловое оборудование систем водоснабжения</w:t>
            </w:r>
          </w:p>
        </w:tc>
        <w:tc>
          <w:tcPr>
            <w:tcW w:w="1840" w:type="dxa"/>
            <w:gridSpan w:val="2"/>
            <w:vAlign w:val="center"/>
          </w:tcPr>
          <w:p w:rsidR="002C6EFE" w:rsidRPr="000174E2" w:rsidRDefault="002C6EFE" w:rsidP="00212E11">
            <w:pPr>
              <w:pStyle w:val="a3"/>
              <w:spacing w:after="0"/>
              <w:jc w:val="center"/>
              <w:rPr>
                <w:rFonts w:eastAsia="MS Mincho"/>
                <w:szCs w:val="24"/>
              </w:rPr>
            </w:pPr>
          </w:p>
        </w:tc>
        <w:tc>
          <w:tcPr>
            <w:tcW w:w="2757" w:type="dxa"/>
            <w:gridSpan w:val="4"/>
            <w:vAlign w:val="center"/>
          </w:tcPr>
          <w:p w:rsidR="002C6EFE" w:rsidRPr="000174E2" w:rsidRDefault="002C6EFE" w:rsidP="00212E11">
            <w:pPr>
              <w:pStyle w:val="a3"/>
              <w:spacing w:after="0"/>
              <w:jc w:val="center"/>
              <w:rPr>
                <w:rFonts w:eastAsia="MS Mincho"/>
                <w:szCs w:val="24"/>
              </w:rPr>
            </w:pPr>
            <w:r>
              <w:rPr>
                <w:rFonts w:eastAsia="MS Mincho"/>
                <w:szCs w:val="24"/>
              </w:rPr>
              <w:t>673,0</w:t>
            </w:r>
          </w:p>
        </w:tc>
        <w:tc>
          <w:tcPr>
            <w:tcW w:w="3683" w:type="dxa"/>
            <w:gridSpan w:val="4"/>
            <w:vAlign w:val="center"/>
          </w:tcPr>
          <w:p w:rsidR="002C6EFE" w:rsidRPr="000174E2" w:rsidRDefault="002C6EFE" w:rsidP="00212E11">
            <w:pPr>
              <w:pStyle w:val="a3"/>
              <w:spacing w:after="0"/>
              <w:jc w:val="center"/>
              <w:rPr>
                <w:rFonts w:eastAsia="MS Mincho"/>
                <w:szCs w:val="24"/>
              </w:rPr>
            </w:pP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t>15</w:t>
            </w:r>
          </w:p>
        </w:tc>
        <w:tc>
          <w:tcPr>
            <w:tcW w:w="3154" w:type="dxa"/>
            <w:vAlign w:val="center"/>
          </w:tcPr>
          <w:p w:rsidR="002C6EFE" w:rsidRPr="000174E2" w:rsidRDefault="002C6EFE" w:rsidP="00212E11">
            <w:pPr>
              <w:pStyle w:val="a3"/>
              <w:spacing w:after="0"/>
              <w:jc w:val="left"/>
              <w:rPr>
                <w:rFonts w:eastAsia="MS Mincho"/>
                <w:szCs w:val="24"/>
              </w:rPr>
            </w:pPr>
            <w:r>
              <w:rPr>
                <w:rFonts w:eastAsia="MS Mincho"/>
                <w:szCs w:val="24"/>
              </w:rPr>
              <w:t>Подсчет эксплуатационных запасов подземных вод по водозаборам</w:t>
            </w:r>
          </w:p>
        </w:tc>
        <w:tc>
          <w:tcPr>
            <w:tcW w:w="1840" w:type="dxa"/>
            <w:gridSpan w:val="2"/>
            <w:vAlign w:val="center"/>
          </w:tcPr>
          <w:p w:rsidR="002C6EFE" w:rsidRPr="000174E2" w:rsidRDefault="002C6EFE" w:rsidP="00212E11">
            <w:pPr>
              <w:pStyle w:val="a3"/>
              <w:spacing w:after="0"/>
              <w:jc w:val="center"/>
              <w:rPr>
                <w:rFonts w:eastAsia="MS Mincho"/>
                <w:szCs w:val="24"/>
              </w:rPr>
            </w:pPr>
            <w:r>
              <w:rPr>
                <w:rFonts w:eastAsia="MS Mincho"/>
                <w:szCs w:val="24"/>
              </w:rPr>
              <w:t>10000,0</w:t>
            </w:r>
          </w:p>
        </w:tc>
        <w:tc>
          <w:tcPr>
            <w:tcW w:w="2757" w:type="dxa"/>
            <w:gridSpan w:val="4"/>
            <w:vAlign w:val="center"/>
          </w:tcPr>
          <w:p w:rsidR="002C6EFE" w:rsidRPr="000174E2" w:rsidRDefault="002C6EFE" w:rsidP="00212E11">
            <w:pPr>
              <w:pStyle w:val="a3"/>
              <w:spacing w:after="0"/>
              <w:jc w:val="center"/>
              <w:rPr>
                <w:rFonts w:eastAsia="MS Mincho"/>
                <w:szCs w:val="24"/>
              </w:rPr>
            </w:pPr>
          </w:p>
        </w:tc>
        <w:tc>
          <w:tcPr>
            <w:tcW w:w="3683" w:type="dxa"/>
            <w:gridSpan w:val="4"/>
            <w:vAlign w:val="center"/>
          </w:tcPr>
          <w:p w:rsidR="002C6EFE" w:rsidRPr="000174E2" w:rsidRDefault="002C6EFE" w:rsidP="00212E11">
            <w:pPr>
              <w:pStyle w:val="a3"/>
              <w:spacing w:after="0"/>
              <w:jc w:val="center"/>
              <w:rPr>
                <w:rFonts w:eastAsia="MS Mincho"/>
                <w:szCs w:val="24"/>
              </w:rPr>
            </w:pP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t>16</w:t>
            </w:r>
          </w:p>
        </w:tc>
        <w:tc>
          <w:tcPr>
            <w:tcW w:w="3154" w:type="dxa"/>
            <w:vAlign w:val="center"/>
          </w:tcPr>
          <w:p w:rsidR="002C6EFE" w:rsidRPr="000174E2" w:rsidRDefault="002C6EFE" w:rsidP="00212E11">
            <w:pPr>
              <w:pStyle w:val="a3"/>
              <w:spacing w:after="0"/>
              <w:jc w:val="left"/>
              <w:rPr>
                <w:rFonts w:eastAsia="MS Mincho"/>
                <w:szCs w:val="24"/>
              </w:rPr>
            </w:pPr>
            <w:r>
              <w:rPr>
                <w:rFonts w:eastAsia="MS Mincho"/>
                <w:szCs w:val="24"/>
              </w:rPr>
              <w:t xml:space="preserve">Замена наружных светильников на объектах на </w:t>
            </w:r>
            <w:proofErr w:type="gramStart"/>
            <w:r>
              <w:rPr>
                <w:rFonts w:eastAsia="MS Mincho"/>
                <w:szCs w:val="24"/>
              </w:rPr>
              <w:t>энергосберегающие</w:t>
            </w:r>
            <w:proofErr w:type="gramEnd"/>
          </w:p>
        </w:tc>
        <w:tc>
          <w:tcPr>
            <w:tcW w:w="1840" w:type="dxa"/>
            <w:gridSpan w:val="2"/>
            <w:vAlign w:val="center"/>
          </w:tcPr>
          <w:p w:rsidR="002C6EFE" w:rsidRPr="000174E2" w:rsidRDefault="002C6EFE" w:rsidP="00212E11">
            <w:pPr>
              <w:pStyle w:val="a3"/>
              <w:spacing w:after="0"/>
              <w:jc w:val="center"/>
              <w:rPr>
                <w:rFonts w:eastAsia="MS Mincho"/>
                <w:szCs w:val="24"/>
              </w:rPr>
            </w:pPr>
            <w:r>
              <w:rPr>
                <w:rFonts w:eastAsia="MS Mincho"/>
                <w:szCs w:val="24"/>
              </w:rPr>
              <w:t>900,0</w:t>
            </w:r>
          </w:p>
        </w:tc>
        <w:tc>
          <w:tcPr>
            <w:tcW w:w="2757" w:type="dxa"/>
            <w:gridSpan w:val="4"/>
            <w:vAlign w:val="center"/>
          </w:tcPr>
          <w:p w:rsidR="002C6EFE" w:rsidRPr="009D5FC0" w:rsidRDefault="002C6EFE" w:rsidP="003D1F1F">
            <w:pPr>
              <w:pStyle w:val="af8"/>
              <w:ind w:firstLine="0"/>
              <w:jc w:val="center"/>
              <w:rPr>
                <w:sz w:val="24"/>
                <w:szCs w:val="24"/>
              </w:rPr>
            </w:pPr>
          </w:p>
        </w:tc>
        <w:tc>
          <w:tcPr>
            <w:tcW w:w="3683" w:type="dxa"/>
            <w:gridSpan w:val="4"/>
            <w:vAlign w:val="center"/>
          </w:tcPr>
          <w:p w:rsidR="002C6EFE" w:rsidRPr="009D5FC0" w:rsidRDefault="002C6EFE" w:rsidP="003D1F1F">
            <w:pPr>
              <w:pStyle w:val="af8"/>
              <w:ind w:firstLine="0"/>
              <w:jc w:val="center"/>
              <w:rPr>
                <w:sz w:val="24"/>
                <w:szCs w:val="24"/>
              </w:rPr>
            </w:pP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t>17</w:t>
            </w:r>
          </w:p>
        </w:tc>
        <w:tc>
          <w:tcPr>
            <w:tcW w:w="3154" w:type="dxa"/>
            <w:vAlign w:val="center"/>
          </w:tcPr>
          <w:p w:rsidR="002C6EFE" w:rsidRPr="000174E2" w:rsidRDefault="002C6EFE" w:rsidP="00212E11">
            <w:pPr>
              <w:pStyle w:val="a3"/>
              <w:spacing w:after="0"/>
              <w:jc w:val="left"/>
              <w:rPr>
                <w:rFonts w:eastAsia="MS Mincho"/>
                <w:szCs w:val="24"/>
              </w:rPr>
            </w:pPr>
            <w:r>
              <w:rPr>
                <w:rFonts w:eastAsia="MS Mincho"/>
                <w:szCs w:val="24"/>
              </w:rPr>
              <w:t>Замена электросчетчиков с истекшим сроком поверки</w:t>
            </w:r>
          </w:p>
        </w:tc>
        <w:tc>
          <w:tcPr>
            <w:tcW w:w="1840" w:type="dxa"/>
            <w:gridSpan w:val="2"/>
            <w:vAlign w:val="center"/>
          </w:tcPr>
          <w:p w:rsidR="002C6EFE" w:rsidRPr="000174E2" w:rsidRDefault="002C6EFE" w:rsidP="00212E11">
            <w:pPr>
              <w:pStyle w:val="a3"/>
              <w:spacing w:after="0"/>
              <w:jc w:val="center"/>
              <w:rPr>
                <w:rFonts w:eastAsia="MS Mincho"/>
                <w:szCs w:val="24"/>
              </w:rPr>
            </w:pPr>
          </w:p>
        </w:tc>
        <w:tc>
          <w:tcPr>
            <w:tcW w:w="2757" w:type="dxa"/>
            <w:gridSpan w:val="4"/>
            <w:vAlign w:val="center"/>
          </w:tcPr>
          <w:p w:rsidR="002C6EFE" w:rsidRPr="009D5FC0" w:rsidRDefault="002C6EFE" w:rsidP="003D1F1F">
            <w:pPr>
              <w:pStyle w:val="af8"/>
              <w:ind w:firstLine="0"/>
              <w:jc w:val="center"/>
              <w:rPr>
                <w:sz w:val="24"/>
                <w:szCs w:val="24"/>
              </w:rPr>
            </w:pPr>
            <w:r>
              <w:rPr>
                <w:sz w:val="24"/>
                <w:szCs w:val="24"/>
              </w:rPr>
              <w:t>120,0</w:t>
            </w:r>
          </w:p>
        </w:tc>
        <w:tc>
          <w:tcPr>
            <w:tcW w:w="3683" w:type="dxa"/>
            <w:gridSpan w:val="4"/>
            <w:vAlign w:val="center"/>
          </w:tcPr>
          <w:p w:rsidR="002C6EFE" w:rsidRPr="009D5FC0" w:rsidRDefault="002C6EFE" w:rsidP="003D1F1F">
            <w:pPr>
              <w:pStyle w:val="af8"/>
              <w:ind w:firstLine="0"/>
              <w:jc w:val="center"/>
              <w:rPr>
                <w:sz w:val="24"/>
                <w:szCs w:val="24"/>
              </w:rPr>
            </w:pP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212E11">
        <w:trPr>
          <w:trHeight w:val="737"/>
          <w:jc w:val="center"/>
        </w:trPr>
        <w:tc>
          <w:tcPr>
            <w:tcW w:w="569" w:type="dxa"/>
            <w:vAlign w:val="center"/>
          </w:tcPr>
          <w:p w:rsidR="002C6EFE" w:rsidRDefault="002C6EFE" w:rsidP="00466374">
            <w:pPr>
              <w:pStyle w:val="Default"/>
              <w:jc w:val="center"/>
              <w:rPr>
                <w:sz w:val="23"/>
                <w:szCs w:val="23"/>
              </w:rPr>
            </w:pPr>
            <w:r>
              <w:rPr>
                <w:sz w:val="23"/>
                <w:szCs w:val="23"/>
              </w:rPr>
              <w:t>18</w:t>
            </w:r>
          </w:p>
        </w:tc>
        <w:tc>
          <w:tcPr>
            <w:tcW w:w="3154" w:type="dxa"/>
            <w:vAlign w:val="center"/>
          </w:tcPr>
          <w:p w:rsidR="002C6EFE" w:rsidRPr="000174E2" w:rsidRDefault="002C6EFE" w:rsidP="00212E11">
            <w:pPr>
              <w:pStyle w:val="a3"/>
              <w:spacing w:after="0"/>
              <w:jc w:val="left"/>
              <w:rPr>
                <w:rFonts w:eastAsia="MS Mincho"/>
                <w:szCs w:val="24"/>
              </w:rPr>
            </w:pPr>
            <w:r>
              <w:rPr>
                <w:rFonts w:eastAsia="MS Mincho"/>
                <w:szCs w:val="24"/>
              </w:rPr>
              <w:t>Замер сопротивления изоляции и контура заземления</w:t>
            </w:r>
          </w:p>
        </w:tc>
        <w:tc>
          <w:tcPr>
            <w:tcW w:w="1840" w:type="dxa"/>
            <w:gridSpan w:val="2"/>
            <w:vAlign w:val="center"/>
          </w:tcPr>
          <w:p w:rsidR="002C6EFE" w:rsidRPr="000174E2" w:rsidRDefault="002C6EFE" w:rsidP="00212E11">
            <w:pPr>
              <w:pStyle w:val="a3"/>
              <w:spacing w:after="0"/>
              <w:jc w:val="center"/>
              <w:rPr>
                <w:rFonts w:eastAsia="MS Mincho"/>
                <w:szCs w:val="24"/>
              </w:rPr>
            </w:pPr>
          </w:p>
        </w:tc>
        <w:tc>
          <w:tcPr>
            <w:tcW w:w="2757" w:type="dxa"/>
            <w:gridSpan w:val="4"/>
            <w:vAlign w:val="center"/>
          </w:tcPr>
          <w:p w:rsidR="002C6EFE" w:rsidRPr="009D5FC0" w:rsidRDefault="002C6EFE" w:rsidP="003D1F1F">
            <w:pPr>
              <w:pStyle w:val="af8"/>
              <w:ind w:firstLine="0"/>
              <w:jc w:val="center"/>
              <w:rPr>
                <w:sz w:val="24"/>
                <w:szCs w:val="24"/>
              </w:rPr>
            </w:pPr>
            <w:r>
              <w:rPr>
                <w:sz w:val="24"/>
                <w:szCs w:val="24"/>
              </w:rPr>
              <w:t>100,0</w:t>
            </w:r>
          </w:p>
        </w:tc>
        <w:tc>
          <w:tcPr>
            <w:tcW w:w="3683" w:type="dxa"/>
            <w:gridSpan w:val="4"/>
            <w:vAlign w:val="center"/>
          </w:tcPr>
          <w:p w:rsidR="002C6EFE" w:rsidRPr="009D5FC0" w:rsidRDefault="002C6EFE" w:rsidP="003D1F1F">
            <w:pPr>
              <w:pStyle w:val="af8"/>
              <w:ind w:firstLine="0"/>
              <w:jc w:val="center"/>
              <w:rPr>
                <w:sz w:val="24"/>
                <w:szCs w:val="24"/>
              </w:rPr>
            </w:pPr>
          </w:p>
        </w:tc>
        <w:tc>
          <w:tcPr>
            <w:tcW w:w="920" w:type="dxa"/>
            <w:vAlign w:val="center"/>
          </w:tcPr>
          <w:p w:rsidR="002C6EFE" w:rsidRPr="009D5FC0" w:rsidRDefault="002C6EFE" w:rsidP="003D1F1F">
            <w:pPr>
              <w:pStyle w:val="af8"/>
              <w:ind w:firstLine="0"/>
              <w:jc w:val="center"/>
              <w:rPr>
                <w:sz w:val="24"/>
                <w:szCs w:val="24"/>
              </w:rPr>
            </w:pPr>
          </w:p>
        </w:tc>
        <w:tc>
          <w:tcPr>
            <w:tcW w:w="939" w:type="dxa"/>
            <w:vAlign w:val="center"/>
          </w:tcPr>
          <w:p w:rsidR="002C6EFE" w:rsidRPr="009D5FC0" w:rsidRDefault="002C6EFE" w:rsidP="003D1F1F">
            <w:pPr>
              <w:pStyle w:val="af8"/>
              <w:ind w:firstLine="0"/>
              <w:jc w:val="center"/>
              <w:rPr>
                <w:sz w:val="24"/>
                <w:szCs w:val="24"/>
              </w:rPr>
            </w:pPr>
          </w:p>
        </w:tc>
        <w:tc>
          <w:tcPr>
            <w:tcW w:w="924" w:type="dxa"/>
            <w:vAlign w:val="center"/>
          </w:tcPr>
          <w:p w:rsidR="002C6EFE" w:rsidRPr="009D5FC0" w:rsidRDefault="002C6EFE" w:rsidP="003D1F1F">
            <w:pPr>
              <w:pStyle w:val="af8"/>
              <w:ind w:firstLine="0"/>
              <w:jc w:val="center"/>
              <w:rPr>
                <w:sz w:val="24"/>
                <w:szCs w:val="24"/>
              </w:rPr>
            </w:pPr>
          </w:p>
        </w:tc>
      </w:tr>
      <w:tr w:rsidR="002C6EFE" w:rsidRPr="00FD4482" w:rsidTr="00466374">
        <w:trPr>
          <w:trHeight w:val="318"/>
          <w:jc w:val="center"/>
        </w:trPr>
        <w:tc>
          <w:tcPr>
            <w:tcW w:w="14786" w:type="dxa"/>
            <w:gridSpan w:val="15"/>
            <w:vAlign w:val="center"/>
          </w:tcPr>
          <w:p w:rsidR="002C6EFE" w:rsidRPr="009D5FC0" w:rsidRDefault="002C6EFE" w:rsidP="00466374">
            <w:pPr>
              <w:pStyle w:val="af8"/>
              <w:spacing w:before="0" w:after="0"/>
              <w:ind w:firstLine="0"/>
              <w:jc w:val="center"/>
              <w:rPr>
                <w:sz w:val="24"/>
                <w:szCs w:val="24"/>
                <w:highlight w:val="yellow"/>
              </w:rPr>
            </w:pPr>
            <w:r w:rsidRPr="0062059D">
              <w:rPr>
                <w:sz w:val="24"/>
                <w:szCs w:val="24"/>
              </w:rPr>
              <w:t>Система газоснабжения.</w:t>
            </w:r>
          </w:p>
        </w:tc>
      </w:tr>
      <w:tr w:rsidR="002C6EFE" w:rsidRPr="00FD4482" w:rsidTr="004523D7">
        <w:trPr>
          <w:trHeight w:val="737"/>
          <w:jc w:val="center"/>
        </w:trPr>
        <w:tc>
          <w:tcPr>
            <w:tcW w:w="569" w:type="dxa"/>
            <w:vAlign w:val="center"/>
          </w:tcPr>
          <w:p w:rsidR="002C6EFE" w:rsidRPr="00FD4482" w:rsidRDefault="002C6EFE" w:rsidP="00466374">
            <w:pPr>
              <w:pStyle w:val="Default"/>
              <w:jc w:val="center"/>
              <w:rPr>
                <w:sz w:val="23"/>
                <w:szCs w:val="23"/>
              </w:rPr>
            </w:pPr>
            <w:r>
              <w:rPr>
                <w:sz w:val="23"/>
                <w:szCs w:val="23"/>
              </w:rPr>
              <w:lastRenderedPageBreak/>
              <w:t>1</w:t>
            </w:r>
          </w:p>
        </w:tc>
        <w:tc>
          <w:tcPr>
            <w:tcW w:w="3154" w:type="dxa"/>
            <w:vAlign w:val="center"/>
          </w:tcPr>
          <w:p w:rsidR="002C6EFE" w:rsidRPr="00FD4482" w:rsidRDefault="002C6EFE" w:rsidP="00466374">
            <w:pPr>
              <w:pStyle w:val="Default"/>
              <w:rPr>
                <w:szCs w:val="28"/>
              </w:rPr>
            </w:pPr>
            <w:r w:rsidRPr="00FD4482">
              <w:t>Проведение диагностики (обеспечение безопасной эксплуатации) подземных газопроводов высокого и низкого давления</w:t>
            </w:r>
          </w:p>
        </w:tc>
        <w:tc>
          <w:tcPr>
            <w:tcW w:w="11063" w:type="dxa"/>
            <w:gridSpan w:val="13"/>
            <w:vAlign w:val="center"/>
          </w:tcPr>
          <w:p w:rsidR="002C6EFE" w:rsidRPr="009D5FC0" w:rsidRDefault="002C6EFE" w:rsidP="00466374">
            <w:pPr>
              <w:pStyle w:val="af8"/>
              <w:ind w:firstLine="0"/>
              <w:jc w:val="center"/>
              <w:rPr>
                <w:sz w:val="24"/>
                <w:szCs w:val="24"/>
              </w:rPr>
            </w:pPr>
            <w:r w:rsidRPr="0062059D">
              <w:rPr>
                <w:sz w:val="24"/>
                <w:szCs w:val="24"/>
              </w:rPr>
              <w:t>Непрерывно в процессе эксплуатации, за счет средств эксплуатирующей организации.</w:t>
            </w:r>
          </w:p>
        </w:tc>
      </w:tr>
      <w:tr w:rsidR="002C6EFE" w:rsidRPr="00FD4482" w:rsidTr="004523D7">
        <w:trPr>
          <w:trHeight w:val="737"/>
          <w:jc w:val="center"/>
        </w:trPr>
        <w:tc>
          <w:tcPr>
            <w:tcW w:w="569" w:type="dxa"/>
            <w:vAlign w:val="center"/>
          </w:tcPr>
          <w:p w:rsidR="002C6EFE" w:rsidRPr="00FD4482" w:rsidRDefault="002C6EFE" w:rsidP="00466374">
            <w:pPr>
              <w:pStyle w:val="Default"/>
              <w:jc w:val="center"/>
              <w:rPr>
                <w:sz w:val="23"/>
                <w:szCs w:val="23"/>
              </w:rPr>
            </w:pPr>
            <w:r>
              <w:rPr>
                <w:sz w:val="23"/>
                <w:szCs w:val="23"/>
              </w:rPr>
              <w:t>2</w:t>
            </w:r>
          </w:p>
        </w:tc>
        <w:tc>
          <w:tcPr>
            <w:tcW w:w="3154" w:type="dxa"/>
            <w:vAlign w:val="center"/>
          </w:tcPr>
          <w:p w:rsidR="002C6EFE" w:rsidRPr="00FD4482" w:rsidRDefault="002C6EFE" w:rsidP="00466374">
            <w:pPr>
              <w:pStyle w:val="Default"/>
              <w:rPr>
                <w:szCs w:val="28"/>
              </w:rPr>
            </w:pPr>
            <w:r w:rsidRPr="00FD4482">
              <w:t>Осуществление технического диагностирования ГРП, ГРПШ, ГРПБ</w:t>
            </w:r>
          </w:p>
        </w:tc>
        <w:tc>
          <w:tcPr>
            <w:tcW w:w="11063" w:type="dxa"/>
            <w:gridSpan w:val="13"/>
            <w:vAlign w:val="center"/>
          </w:tcPr>
          <w:p w:rsidR="002C6EFE" w:rsidRPr="009D5FC0" w:rsidRDefault="002C6EFE" w:rsidP="00466374">
            <w:pPr>
              <w:pStyle w:val="af8"/>
              <w:ind w:firstLine="0"/>
              <w:jc w:val="center"/>
              <w:rPr>
                <w:sz w:val="24"/>
                <w:szCs w:val="24"/>
              </w:rPr>
            </w:pPr>
            <w:r w:rsidRPr="0062059D">
              <w:rPr>
                <w:sz w:val="24"/>
                <w:szCs w:val="24"/>
              </w:rPr>
              <w:t>Непрерывно в процессе эксплуатации, за счет средств эксплуатирующей организации.</w:t>
            </w:r>
          </w:p>
        </w:tc>
      </w:tr>
      <w:tr w:rsidR="002C6EFE" w:rsidRPr="00FD4482" w:rsidTr="004523D7">
        <w:trPr>
          <w:trHeight w:val="737"/>
          <w:jc w:val="center"/>
        </w:trPr>
        <w:tc>
          <w:tcPr>
            <w:tcW w:w="569" w:type="dxa"/>
            <w:vAlign w:val="center"/>
          </w:tcPr>
          <w:p w:rsidR="002C6EFE" w:rsidRPr="00FD4482" w:rsidRDefault="002C6EFE" w:rsidP="00466374">
            <w:pPr>
              <w:pStyle w:val="Default"/>
              <w:jc w:val="center"/>
              <w:rPr>
                <w:sz w:val="23"/>
                <w:szCs w:val="23"/>
              </w:rPr>
            </w:pPr>
            <w:r>
              <w:rPr>
                <w:sz w:val="23"/>
                <w:szCs w:val="23"/>
              </w:rPr>
              <w:t>3</w:t>
            </w:r>
          </w:p>
        </w:tc>
        <w:tc>
          <w:tcPr>
            <w:tcW w:w="3154" w:type="dxa"/>
            <w:vAlign w:val="center"/>
          </w:tcPr>
          <w:p w:rsidR="002C6EFE" w:rsidRPr="00FD4482" w:rsidRDefault="002C6EFE" w:rsidP="00466374">
            <w:pPr>
              <w:pStyle w:val="Default"/>
              <w:rPr>
                <w:szCs w:val="28"/>
              </w:rPr>
            </w:pPr>
            <w:r w:rsidRPr="00FD4482">
              <w:rPr>
                <w:szCs w:val="28"/>
              </w:rPr>
              <w:t>Строительство сетей газоснабжения в районах перспективной застройки</w:t>
            </w:r>
          </w:p>
        </w:tc>
        <w:tc>
          <w:tcPr>
            <w:tcW w:w="11063" w:type="dxa"/>
            <w:gridSpan w:val="13"/>
            <w:vAlign w:val="center"/>
          </w:tcPr>
          <w:p w:rsidR="002C6EFE" w:rsidRPr="009D5FC0" w:rsidRDefault="002C6EFE" w:rsidP="00466374">
            <w:pPr>
              <w:pStyle w:val="af8"/>
              <w:ind w:firstLine="0"/>
              <w:jc w:val="center"/>
              <w:rPr>
                <w:sz w:val="24"/>
                <w:szCs w:val="24"/>
              </w:rPr>
            </w:pPr>
            <w:r w:rsidRPr="0062059D">
              <w:rPr>
                <w:sz w:val="24"/>
                <w:szCs w:val="24"/>
              </w:rPr>
              <w:t>По мере застройки районов, за счет бюджетов различных уровней и (или) застройщика.</w:t>
            </w:r>
          </w:p>
        </w:tc>
      </w:tr>
    </w:tbl>
    <w:p w:rsidR="00204CFF" w:rsidRPr="002B510B" w:rsidRDefault="00204CFF" w:rsidP="00473F96">
      <w:pPr>
        <w:pStyle w:val="a3"/>
        <w:ind w:firstLine="709"/>
        <w:jc w:val="center"/>
        <w:rPr>
          <w:b/>
        </w:rPr>
      </w:pPr>
    </w:p>
    <w:p w:rsidR="00C73B6E" w:rsidRDefault="00C73B6E" w:rsidP="001F546E">
      <w:pPr>
        <w:pStyle w:val="a3"/>
        <w:jc w:val="center"/>
        <w:rPr>
          <w:rFonts w:eastAsia="MS Mincho"/>
          <w:b/>
          <w:szCs w:val="24"/>
        </w:rPr>
      </w:pPr>
    </w:p>
    <w:sectPr w:rsidR="00C73B6E" w:rsidSect="005154A0">
      <w:pgSz w:w="16838" w:h="11906" w:orient="landscape"/>
      <w:pgMar w:top="624" w:right="1134" w:bottom="1843" w:left="1134" w:header="454" w:footer="45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81C" w:rsidRDefault="004F381C" w:rsidP="001C0873">
      <w:r>
        <w:separator/>
      </w:r>
    </w:p>
  </w:endnote>
  <w:endnote w:type="continuationSeparator" w:id="0">
    <w:p w:rsidR="004F381C" w:rsidRDefault="004F381C" w:rsidP="001C0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ISOCPEUR">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dobe Fan Heiti Std B">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D1" w:rsidRDefault="00D96AD1" w:rsidP="00C302DA">
    <w:pPr>
      <w:pStyle w:val="af3"/>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26</w:t>
    </w:r>
    <w:r>
      <w:rPr>
        <w:rStyle w:val="aff4"/>
      </w:rPr>
      <w:fldChar w:fldCharType="end"/>
    </w:r>
  </w:p>
  <w:p w:rsidR="00D96AD1" w:rsidRDefault="00D96AD1" w:rsidP="00C302DA">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D1" w:rsidRDefault="00D96AD1" w:rsidP="00C302DA">
    <w:pPr>
      <w:pStyle w:val="af3"/>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E967A0">
      <w:rPr>
        <w:rStyle w:val="aff4"/>
        <w:noProof/>
      </w:rPr>
      <w:t>24</w:t>
    </w:r>
    <w:r>
      <w:rPr>
        <w:rStyle w:val="aff4"/>
      </w:rPr>
      <w:fldChar w:fldCharType="end"/>
    </w:r>
  </w:p>
  <w:p w:rsidR="00D96AD1" w:rsidRDefault="00D96AD1" w:rsidP="00C302DA">
    <w:pPr>
      <w:pStyle w:val="af3"/>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81C" w:rsidRDefault="004F381C" w:rsidP="001C0873">
      <w:r>
        <w:separator/>
      </w:r>
    </w:p>
  </w:footnote>
  <w:footnote w:type="continuationSeparator" w:id="0">
    <w:p w:rsidR="004F381C" w:rsidRDefault="004F381C" w:rsidP="001C0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D1" w:rsidRDefault="00D96AD1" w:rsidP="00FC4D73">
    <w:pPr>
      <w:pStyle w:val="af1"/>
      <w:pBdr>
        <w:bottom w:val="thinThickSmallGap" w:sz="12" w:space="1" w:color="auto"/>
      </w:pBdr>
      <w:jc w:val="center"/>
      <w:rPr>
        <w:lang w:eastAsia="ar-SA"/>
      </w:rPr>
    </w:pPr>
    <w:r w:rsidRPr="00670621">
      <w:t xml:space="preserve">Программа комплексного развития систем коммунальной инфраструктуры </w:t>
    </w:r>
    <w:r>
      <w:rPr>
        <w:lang w:eastAsia="ar-SA"/>
      </w:rPr>
      <w:t xml:space="preserve">сельского поселения Краснобашкирский сельсовет муниципального района Абзелиловский район </w:t>
    </w:r>
    <w:r>
      <w:rPr>
        <w:lang w:eastAsia="ar-SA"/>
      </w:rPr>
      <w:br/>
      <w:t>Республики Башкортостан</w:t>
    </w:r>
    <w:r w:rsidRPr="00670621">
      <w:rPr>
        <w:lang w:eastAsia="ar-SA"/>
      </w:rPr>
      <w:t xml:space="preserve"> на период </w:t>
    </w:r>
    <w:r>
      <w:rPr>
        <w:lang w:eastAsia="ar-SA"/>
      </w:rPr>
      <w:t>с 2016 п</w:t>
    </w:r>
    <w:r w:rsidRPr="00670621">
      <w:rPr>
        <w:lang w:eastAsia="ar-SA"/>
      </w:rPr>
      <w:t>о 20</w:t>
    </w:r>
    <w:r>
      <w:rPr>
        <w:lang w:eastAsia="ar-SA"/>
      </w:rPr>
      <w:t>26 год</w:t>
    </w:r>
  </w:p>
  <w:p w:rsidR="00D96AD1" w:rsidRPr="00FC4D73" w:rsidRDefault="00D96AD1" w:rsidP="00FC4D73">
    <w:pPr>
      <w:pStyle w:val="af1"/>
      <w:pBdr>
        <w:bottom w:val="thinThickSmallGap" w:sz="12" w:space="1" w:color="auto"/>
      </w:pBdr>
      <w:jc w:val="center"/>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DEA8064"/>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4"/>
    <w:lvl w:ilvl="0">
      <w:start w:val="1"/>
      <w:numFmt w:val="decimal"/>
      <w:lvlText w:val="%1."/>
      <w:lvlJc w:val="left"/>
      <w:pPr>
        <w:tabs>
          <w:tab w:val="num" w:pos="1429"/>
        </w:tabs>
        <w:ind w:left="1429" w:hanging="360"/>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1069"/>
        </w:tabs>
        <w:ind w:left="1069" w:hanging="360"/>
      </w:pPr>
      <w:rPr>
        <w:rFonts w:cs="Times New Roman"/>
      </w:rPr>
    </w:lvl>
  </w:abstractNum>
  <w:abstractNum w:abstractNumId="3">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62356"/>
    <w:multiLevelType w:val="multilevel"/>
    <w:tmpl w:val="B3DED58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
    <w:nsid w:val="04D81320"/>
    <w:multiLevelType w:val="hybridMultilevel"/>
    <w:tmpl w:val="4502D1BA"/>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184" w:hanging="360"/>
      </w:pPr>
      <w:rPr>
        <w:rFonts w:ascii="Courier New" w:hAnsi="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nsid w:val="05651703"/>
    <w:multiLevelType w:val="hybridMultilevel"/>
    <w:tmpl w:val="046E63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896D7F"/>
    <w:multiLevelType w:val="multilevel"/>
    <w:tmpl w:val="EDA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597019"/>
    <w:multiLevelType w:val="hybridMultilevel"/>
    <w:tmpl w:val="42CE36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8C870DB"/>
    <w:multiLevelType w:val="hybridMultilevel"/>
    <w:tmpl w:val="C8C6D376"/>
    <w:lvl w:ilvl="0" w:tplc="9D8EC0C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18DB48E2"/>
    <w:multiLevelType w:val="hybridMultilevel"/>
    <w:tmpl w:val="87149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FF1498"/>
    <w:multiLevelType w:val="hybridMultilevel"/>
    <w:tmpl w:val="59E885B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197E2945"/>
    <w:multiLevelType w:val="hybridMultilevel"/>
    <w:tmpl w:val="2AC8B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A03BBB"/>
    <w:multiLevelType w:val="hybridMultilevel"/>
    <w:tmpl w:val="A644F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2E44368"/>
    <w:multiLevelType w:val="hybridMultilevel"/>
    <w:tmpl w:val="4814B6D6"/>
    <w:lvl w:ilvl="0" w:tplc="0419000F">
      <w:start w:val="1"/>
      <w:numFmt w:val="decimal"/>
      <w:lvlText w:val="%1."/>
      <w:lvlJc w:val="left"/>
      <w:pPr>
        <w:tabs>
          <w:tab w:val="num" w:pos="284"/>
        </w:tabs>
        <w:ind w:left="284" w:hanging="284"/>
      </w:pPr>
      <w:rPr>
        <w:rFonts w:cs="Times New Roman" w:hint="default"/>
      </w:rPr>
    </w:lvl>
    <w:lvl w:ilvl="1" w:tplc="04190003">
      <w:start w:val="1"/>
      <w:numFmt w:val="decimal"/>
      <w:lvlText w:val="%2."/>
      <w:lvlJc w:val="left"/>
      <w:pPr>
        <w:tabs>
          <w:tab w:val="num" w:pos="1440"/>
        </w:tabs>
        <w:ind w:left="1440" w:hanging="360"/>
      </w:pPr>
      <w:rPr>
        <w:rFonts w:ascii="Times New Roman" w:hAnsi="Times New Roman" w:cs="Times New Roman" w:hint="default"/>
        <w:caps w:val="0"/>
        <w:strike w:val="0"/>
        <w:dstrike w:val="0"/>
        <w:outline w:val="0"/>
        <w:shadow w:val="0"/>
        <w:emboss w:val="0"/>
        <w:imprint w:val="0"/>
        <w:vanish w:val="0"/>
        <w:sz w:val="26"/>
        <w:szCs w:val="26"/>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EE6014"/>
    <w:multiLevelType w:val="hybridMultilevel"/>
    <w:tmpl w:val="145C6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7E14CB"/>
    <w:multiLevelType w:val="hybridMultilevel"/>
    <w:tmpl w:val="A28A1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6829D7"/>
    <w:multiLevelType w:val="hybridMultilevel"/>
    <w:tmpl w:val="6C44CBB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D3B46D8"/>
    <w:multiLevelType w:val="hybridMultilevel"/>
    <w:tmpl w:val="A13C2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5E5855"/>
    <w:multiLevelType w:val="hybridMultilevel"/>
    <w:tmpl w:val="E14C9B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EED2465"/>
    <w:multiLevelType w:val="hybridMultilevel"/>
    <w:tmpl w:val="F912AC34"/>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722815"/>
    <w:multiLevelType w:val="hybridMultilevel"/>
    <w:tmpl w:val="0A64FC48"/>
    <w:lvl w:ilvl="0" w:tplc="34565890">
      <w:start w:val="1"/>
      <w:numFmt w:val="decimal"/>
      <w:pStyle w:val="a"/>
      <w:lvlText w:val="Таблица %1."/>
      <w:lvlJc w:val="left"/>
      <w:pPr>
        <w:ind w:left="2629" w:hanging="360"/>
      </w:pPr>
      <w:rPr>
        <w:rFonts w:cs="Times New Roman" w:hint="default"/>
        <w:b w:val="0"/>
        <w:bCs w:val="0"/>
        <w:i/>
        <w:iCs/>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2858" w:hanging="360"/>
      </w:pPr>
      <w:rPr>
        <w:rFonts w:cs="Times New Roman"/>
      </w:rPr>
    </w:lvl>
    <w:lvl w:ilvl="2" w:tplc="0419001B">
      <w:start w:val="1"/>
      <w:numFmt w:val="lowerRoman"/>
      <w:lvlText w:val="%3."/>
      <w:lvlJc w:val="right"/>
      <w:pPr>
        <w:ind w:left="3578" w:hanging="180"/>
      </w:pPr>
      <w:rPr>
        <w:rFonts w:cs="Times New Roman"/>
      </w:rPr>
    </w:lvl>
    <w:lvl w:ilvl="3" w:tplc="0419000F">
      <w:start w:val="1"/>
      <w:numFmt w:val="decimal"/>
      <w:lvlText w:val="%4."/>
      <w:lvlJc w:val="left"/>
      <w:pPr>
        <w:ind w:left="4298" w:hanging="360"/>
      </w:pPr>
      <w:rPr>
        <w:rFonts w:cs="Times New Roman"/>
      </w:rPr>
    </w:lvl>
    <w:lvl w:ilvl="4" w:tplc="04190019">
      <w:start w:val="1"/>
      <w:numFmt w:val="lowerLetter"/>
      <w:lvlText w:val="%5."/>
      <w:lvlJc w:val="left"/>
      <w:pPr>
        <w:ind w:left="5018" w:hanging="360"/>
      </w:pPr>
      <w:rPr>
        <w:rFonts w:cs="Times New Roman"/>
      </w:rPr>
    </w:lvl>
    <w:lvl w:ilvl="5" w:tplc="0419001B">
      <w:start w:val="1"/>
      <w:numFmt w:val="lowerRoman"/>
      <w:lvlText w:val="%6."/>
      <w:lvlJc w:val="right"/>
      <w:pPr>
        <w:ind w:left="5738" w:hanging="180"/>
      </w:pPr>
      <w:rPr>
        <w:rFonts w:cs="Times New Roman"/>
      </w:rPr>
    </w:lvl>
    <w:lvl w:ilvl="6" w:tplc="0419000F">
      <w:start w:val="1"/>
      <w:numFmt w:val="decimal"/>
      <w:lvlText w:val="%7."/>
      <w:lvlJc w:val="left"/>
      <w:pPr>
        <w:ind w:left="6458" w:hanging="360"/>
      </w:pPr>
      <w:rPr>
        <w:rFonts w:cs="Times New Roman"/>
      </w:rPr>
    </w:lvl>
    <w:lvl w:ilvl="7" w:tplc="04190019">
      <w:start w:val="1"/>
      <w:numFmt w:val="lowerLetter"/>
      <w:lvlText w:val="%8."/>
      <w:lvlJc w:val="left"/>
      <w:pPr>
        <w:ind w:left="7178" w:hanging="360"/>
      </w:pPr>
      <w:rPr>
        <w:rFonts w:cs="Times New Roman"/>
      </w:rPr>
    </w:lvl>
    <w:lvl w:ilvl="8" w:tplc="0419001B">
      <w:start w:val="1"/>
      <w:numFmt w:val="lowerRoman"/>
      <w:lvlText w:val="%9."/>
      <w:lvlJc w:val="right"/>
      <w:pPr>
        <w:ind w:left="7898" w:hanging="180"/>
      </w:pPr>
      <w:rPr>
        <w:rFonts w:cs="Times New Roman"/>
      </w:rPr>
    </w:lvl>
  </w:abstractNum>
  <w:abstractNum w:abstractNumId="22">
    <w:nsid w:val="56BA6F0B"/>
    <w:multiLevelType w:val="hybridMultilevel"/>
    <w:tmpl w:val="B3B0FA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D3B6458"/>
    <w:multiLevelType w:val="hybridMultilevel"/>
    <w:tmpl w:val="714CFF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0584B7E"/>
    <w:multiLevelType w:val="hybridMultilevel"/>
    <w:tmpl w:val="C586423A"/>
    <w:lvl w:ilvl="0" w:tplc="16C267A0">
      <w:start w:val="1"/>
      <w:numFmt w:val="decimal"/>
      <w:pStyle w:val="a0"/>
      <w:lvlText w:val="Рис. %1. "/>
      <w:lvlJc w:val="left"/>
      <w:pPr>
        <w:ind w:left="8866" w:hanging="360"/>
      </w:pPr>
      <w:rPr>
        <w:rFonts w:ascii="Times New Roman" w:hAnsi="Times New Roman" w:cs="Times New Roman" w:hint="default"/>
        <w:b w:val="0"/>
        <w:bCs w:val="0"/>
        <w:i/>
        <w:iCs/>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7394" w:hanging="360"/>
      </w:pPr>
      <w:rPr>
        <w:rFonts w:cs="Times New Roman"/>
      </w:rPr>
    </w:lvl>
    <w:lvl w:ilvl="2" w:tplc="0419001B">
      <w:start w:val="1"/>
      <w:numFmt w:val="lowerRoman"/>
      <w:lvlText w:val="%3."/>
      <w:lvlJc w:val="right"/>
      <w:pPr>
        <w:ind w:left="8114" w:hanging="180"/>
      </w:pPr>
      <w:rPr>
        <w:rFonts w:cs="Times New Roman"/>
      </w:rPr>
    </w:lvl>
    <w:lvl w:ilvl="3" w:tplc="0419000F">
      <w:start w:val="1"/>
      <w:numFmt w:val="decimal"/>
      <w:lvlText w:val="%4."/>
      <w:lvlJc w:val="left"/>
      <w:pPr>
        <w:ind w:left="8834" w:hanging="360"/>
      </w:pPr>
      <w:rPr>
        <w:rFonts w:cs="Times New Roman"/>
      </w:rPr>
    </w:lvl>
    <w:lvl w:ilvl="4" w:tplc="04190019">
      <w:start w:val="1"/>
      <w:numFmt w:val="lowerLetter"/>
      <w:lvlText w:val="%5."/>
      <w:lvlJc w:val="left"/>
      <w:pPr>
        <w:ind w:left="9554" w:hanging="360"/>
      </w:pPr>
      <w:rPr>
        <w:rFonts w:cs="Times New Roman"/>
      </w:rPr>
    </w:lvl>
    <w:lvl w:ilvl="5" w:tplc="0419001B">
      <w:start w:val="1"/>
      <w:numFmt w:val="lowerRoman"/>
      <w:lvlText w:val="%6."/>
      <w:lvlJc w:val="right"/>
      <w:pPr>
        <w:ind w:left="10274" w:hanging="180"/>
      </w:pPr>
      <w:rPr>
        <w:rFonts w:cs="Times New Roman"/>
      </w:rPr>
    </w:lvl>
    <w:lvl w:ilvl="6" w:tplc="0419000F">
      <w:start w:val="1"/>
      <w:numFmt w:val="decimal"/>
      <w:lvlText w:val="%7."/>
      <w:lvlJc w:val="left"/>
      <w:pPr>
        <w:ind w:left="10994" w:hanging="360"/>
      </w:pPr>
      <w:rPr>
        <w:rFonts w:cs="Times New Roman"/>
      </w:rPr>
    </w:lvl>
    <w:lvl w:ilvl="7" w:tplc="04190019">
      <w:start w:val="1"/>
      <w:numFmt w:val="lowerLetter"/>
      <w:lvlText w:val="%8."/>
      <w:lvlJc w:val="left"/>
      <w:pPr>
        <w:ind w:left="11714" w:hanging="360"/>
      </w:pPr>
      <w:rPr>
        <w:rFonts w:cs="Times New Roman"/>
      </w:rPr>
    </w:lvl>
    <w:lvl w:ilvl="8" w:tplc="0419001B">
      <w:start w:val="1"/>
      <w:numFmt w:val="lowerRoman"/>
      <w:lvlText w:val="%9."/>
      <w:lvlJc w:val="right"/>
      <w:pPr>
        <w:ind w:left="12434" w:hanging="180"/>
      </w:pPr>
      <w:rPr>
        <w:rFonts w:cs="Times New Roman"/>
      </w:rPr>
    </w:lvl>
  </w:abstractNum>
  <w:abstractNum w:abstractNumId="25">
    <w:nsid w:val="6423710D"/>
    <w:multiLevelType w:val="hybridMultilevel"/>
    <w:tmpl w:val="6B62F606"/>
    <w:lvl w:ilvl="0" w:tplc="C2500E6A">
      <w:start w:val="1"/>
      <w:numFmt w:val="bullet"/>
      <w:pStyle w:val="a1"/>
      <w:lvlText w:val="−"/>
      <w:lvlJc w:val="left"/>
      <w:pPr>
        <w:tabs>
          <w:tab w:val="num" w:pos="284"/>
        </w:tabs>
        <w:ind w:left="284" w:hanging="284"/>
      </w:pPr>
      <w:rPr>
        <w:rFonts w:ascii="Courier New" w:hAnsi="Courier New" w:hint="default"/>
      </w:rPr>
    </w:lvl>
    <w:lvl w:ilvl="1" w:tplc="04190003">
      <w:start w:val="1"/>
      <w:numFmt w:val="decimal"/>
      <w:lvlText w:val="%2."/>
      <w:lvlJc w:val="left"/>
      <w:pPr>
        <w:tabs>
          <w:tab w:val="num" w:pos="1440"/>
        </w:tabs>
        <w:ind w:left="1440" w:hanging="360"/>
      </w:pPr>
      <w:rPr>
        <w:rFonts w:ascii="Times New Roman" w:hAnsi="Times New Roman" w:cs="Times New Roman" w:hint="default"/>
        <w:caps w:val="0"/>
        <w:strike w:val="0"/>
        <w:dstrike w:val="0"/>
        <w:outline w:val="0"/>
        <w:shadow w:val="0"/>
        <w:emboss w:val="0"/>
        <w:imprint w:val="0"/>
        <w:vanish w:val="0"/>
        <w:sz w:val="26"/>
        <w:szCs w:val="26"/>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7C7CE6"/>
    <w:multiLevelType w:val="hybridMultilevel"/>
    <w:tmpl w:val="D05A91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D31453"/>
    <w:multiLevelType w:val="hybridMultilevel"/>
    <w:tmpl w:val="BD18E77A"/>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CC6850"/>
    <w:multiLevelType w:val="hybridMultilevel"/>
    <w:tmpl w:val="E2C64E5E"/>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995AEC"/>
    <w:multiLevelType w:val="hybridMultilevel"/>
    <w:tmpl w:val="783E4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CA17F69"/>
    <w:multiLevelType w:val="hybridMultilevel"/>
    <w:tmpl w:val="1AE8B11A"/>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1"/>
  </w:num>
  <w:num w:numId="7">
    <w:abstractNumId w:val="4"/>
  </w:num>
  <w:num w:numId="8">
    <w:abstractNumId w:val="25"/>
  </w:num>
  <w:num w:numId="9">
    <w:abstractNumId w:val="14"/>
  </w:num>
  <w:num w:numId="10">
    <w:abstractNumId w:val="9"/>
  </w:num>
  <w:num w:numId="11">
    <w:abstractNumId w:val="21"/>
  </w:num>
  <w:num w:numId="12">
    <w:abstractNumId w:val="24"/>
  </w:num>
  <w:num w:numId="13">
    <w:abstractNumId w:val="22"/>
  </w:num>
  <w:num w:numId="14">
    <w:abstractNumId w:val="19"/>
  </w:num>
  <w:num w:numId="15">
    <w:abstractNumId w:val="8"/>
  </w:num>
  <w:num w:numId="16">
    <w:abstractNumId w:val="17"/>
  </w:num>
  <w:num w:numId="17">
    <w:abstractNumId w:val="6"/>
  </w:num>
  <w:num w:numId="18">
    <w:abstractNumId w:val="15"/>
  </w:num>
  <w:num w:numId="19">
    <w:abstractNumId w:val="26"/>
  </w:num>
  <w:num w:numId="20">
    <w:abstractNumId w:val="16"/>
  </w:num>
  <w:num w:numId="21">
    <w:abstractNumId w:val="29"/>
  </w:num>
  <w:num w:numId="22">
    <w:abstractNumId w:val="12"/>
  </w:num>
  <w:num w:numId="23">
    <w:abstractNumId w:val="18"/>
  </w:num>
  <w:num w:numId="24">
    <w:abstractNumId w:val="13"/>
  </w:num>
  <w:num w:numId="25">
    <w:abstractNumId w:val="3"/>
  </w:num>
  <w:num w:numId="26">
    <w:abstractNumId w:val="5"/>
  </w:num>
  <w:num w:numId="27">
    <w:abstractNumId w:val="2"/>
  </w:num>
  <w:num w:numId="28">
    <w:abstractNumId w:val="20"/>
  </w:num>
  <w:num w:numId="29">
    <w:abstractNumId w:val="28"/>
  </w:num>
  <w:num w:numId="30">
    <w:abstractNumId w:val="30"/>
  </w:num>
  <w:num w:numId="31">
    <w:abstractNumId w:val="27"/>
  </w:num>
  <w:num w:numId="32">
    <w:abstractNumId w:val="1"/>
  </w:num>
  <w:num w:numId="33">
    <w:abstractNumId w:val="23"/>
  </w:num>
  <w:num w:numId="34">
    <w:abstractNumId w:val="7"/>
  </w:num>
  <w:num w:numId="35">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47C70"/>
    <w:rsid w:val="00000182"/>
    <w:rsid w:val="00001F0E"/>
    <w:rsid w:val="000025C9"/>
    <w:rsid w:val="0000348E"/>
    <w:rsid w:val="00003EC8"/>
    <w:rsid w:val="0000450B"/>
    <w:rsid w:val="0000494F"/>
    <w:rsid w:val="00006B07"/>
    <w:rsid w:val="00007265"/>
    <w:rsid w:val="00007310"/>
    <w:rsid w:val="00007779"/>
    <w:rsid w:val="00010218"/>
    <w:rsid w:val="000104E4"/>
    <w:rsid w:val="0001096E"/>
    <w:rsid w:val="00010FAE"/>
    <w:rsid w:val="00012199"/>
    <w:rsid w:val="0001367C"/>
    <w:rsid w:val="0001484F"/>
    <w:rsid w:val="00014E85"/>
    <w:rsid w:val="00015553"/>
    <w:rsid w:val="00017B88"/>
    <w:rsid w:val="00017CF4"/>
    <w:rsid w:val="00020491"/>
    <w:rsid w:val="000236D1"/>
    <w:rsid w:val="00023F0A"/>
    <w:rsid w:val="00024052"/>
    <w:rsid w:val="0002447E"/>
    <w:rsid w:val="0002543C"/>
    <w:rsid w:val="00025948"/>
    <w:rsid w:val="00025F96"/>
    <w:rsid w:val="0002611C"/>
    <w:rsid w:val="00026BDD"/>
    <w:rsid w:val="00027A60"/>
    <w:rsid w:val="000307B0"/>
    <w:rsid w:val="00030986"/>
    <w:rsid w:val="00031001"/>
    <w:rsid w:val="00031509"/>
    <w:rsid w:val="00032E98"/>
    <w:rsid w:val="0003376F"/>
    <w:rsid w:val="00033BBE"/>
    <w:rsid w:val="000341C9"/>
    <w:rsid w:val="000341F0"/>
    <w:rsid w:val="0003451D"/>
    <w:rsid w:val="00034620"/>
    <w:rsid w:val="00035619"/>
    <w:rsid w:val="00035B60"/>
    <w:rsid w:val="00035C98"/>
    <w:rsid w:val="00035D34"/>
    <w:rsid w:val="00035DB0"/>
    <w:rsid w:val="000375D5"/>
    <w:rsid w:val="000379BD"/>
    <w:rsid w:val="000402D2"/>
    <w:rsid w:val="000409BD"/>
    <w:rsid w:val="00040A25"/>
    <w:rsid w:val="00040B74"/>
    <w:rsid w:val="00042BCD"/>
    <w:rsid w:val="00042CEF"/>
    <w:rsid w:val="00043AA9"/>
    <w:rsid w:val="00043B78"/>
    <w:rsid w:val="0004546F"/>
    <w:rsid w:val="00045ACD"/>
    <w:rsid w:val="0004741F"/>
    <w:rsid w:val="00051385"/>
    <w:rsid w:val="00052355"/>
    <w:rsid w:val="00053D98"/>
    <w:rsid w:val="00054946"/>
    <w:rsid w:val="00057397"/>
    <w:rsid w:val="000576C9"/>
    <w:rsid w:val="000577FD"/>
    <w:rsid w:val="00060993"/>
    <w:rsid w:val="00061520"/>
    <w:rsid w:val="000624B6"/>
    <w:rsid w:val="00063F06"/>
    <w:rsid w:val="00065143"/>
    <w:rsid w:val="00065F34"/>
    <w:rsid w:val="00066D02"/>
    <w:rsid w:val="00067AA7"/>
    <w:rsid w:val="00070344"/>
    <w:rsid w:val="00071CA7"/>
    <w:rsid w:val="00072727"/>
    <w:rsid w:val="00072D4F"/>
    <w:rsid w:val="0007392F"/>
    <w:rsid w:val="00073C16"/>
    <w:rsid w:val="0007456D"/>
    <w:rsid w:val="0007484E"/>
    <w:rsid w:val="00075448"/>
    <w:rsid w:val="000759E1"/>
    <w:rsid w:val="00075BBB"/>
    <w:rsid w:val="00076148"/>
    <w:rsid w:val="000765ED"/>
    <w:rsid w:val="00077927"/>
    <w:rsid w:val="0008025C"/>
    <w:rsid w:val="00080333"/>
    <w:rsid w:val="000818B6"/>
    <w:rsid w:val="00081B9C"/>
    <w:rsid w:val="0008217A"/>
    <w:rsid w:val="00083B65"/>
    <w:rsid w:val="00084C05"/>
    <w:rsid w:val="00085288"/>
    <w:rsid w:val="00086A89"/>
    <w:rsid w:val="00086D0A"/>
    <w:rsid w:val="00086EAD"/>
    <w:rsid w:val="00087593"/>
    <w:rsid w:val="00087881"/>
    <w:rsid w:val="00087B32"/>
    <w:rsid w:val="00087CD4"/>
    <w:rsid w:val="00090926"/>
    <w:rsid w:val="00090A53"/>
    <w:rsid w:val="00091F69"/>
    <w:rsid w:val="00092765"/>
    <w:rsid w:val="00094063"/>
    <w:rsid w:val="00094120"/>
    <w:rsid w:val="00095B2E"/>
    <w:rsid w:val="00095C50"/>
    <w:rsid w:val="00095F7F"/>
    <w:rsid w:val="00096501"/>
    <w:rsid w:val="00096770"/>
    <w:rsid w:val="00096A9E"/>
    <w:rsid w:val="000A01E8"/>
    <w:rsid w:val="000A060C"/>
    <w:rsid w:val="000A0A04"/>
    <w:rsid w:val="000A0E03"/>
    <w:rsid w:val="000A161E"/>
    <w:rsid w:val="000A321E"/>
    <w:rsid w:val="000A40EB"/>
    <w:rsid w:val="000A44A4"/>
    <w:rsid w:val="000A50A9"/>
    <w:rsid w:val="000A50D5"/>
    <w:rsid w:val="000A51B9"/>
    <w:rsid w:val="000A52F0"/>
    <w:rsid w:val="000A5D5F"/>
    <w:rsid w:val="000A6B9F"/>
    <w:rsid w:val="000A7BF3"/>
    <w:rsid w:val="000A7F06"/>
    <w:rsid w:val="000A7F8D"/>
    <w:rsid w:val="000B0BF0"/>
    <w:rsid w:val="000B13AB"/>
    <w:rsid w:val="000B240D"/>
    <w:rsid w:val="000B2843"/>
    <w:rsid w:val="000B3386"/>
    <w:rsid w:val="000B4A1C"/>
    <w:rsid w:val="000C1EEA"/>
    <w:rsid w:val="000C2118"/>
    <w:rsid w:val="000C265F"/>
    <w:rsid w:val="000C3378"/>
    <w:rsid w:val="000C420A"/>
    <w:rsid w:val="000C428B"/>
    <w:rsid w:val="000C681B"/>
    <w:rsid w:val="000C6BCF"/>
    <w:rsid w:val="000C75C9"/>
    <w:rsid w:val="000C788D"/>
    <w:rsid w:val="000C7F33"/>
    <w:rsid w:val="000D0849"/>
    <w:rsid w:val="000D093A"/>
    <w:rsid w:val="000D1DDD"/>
    <w:rsid w:val="000D203C"/>
    <w:rsid w:val="000D2C5E"/>
    <w:rsid w:val="000D5091"/>
    <w:rsid w:val="000D5713"/>
    <w:rsid w:val="000D633D"/>
    <w:rsid w:val="000D646A"/>
    <w:rsid w:val="000E1080"/>
    <w:rsid w:val="000E21E9"/>
    <w:rsid w:val="000E25E2"/>
    <w:rsid w:val="000E3D68"/>
    <w:rsid w:val="000E4DD3"/>
    <w:rsid w:val="000E574D"/>
    <w:rsid w:val="000E5978"/>
    <w:rsid w:val="000E669F"/>
    <w:rsid w:val="000E6AC8"/>
    <w:rsid w:val="000E6B0D"/>
    <w:rsid w:val="000F028D"/>
    <w:rsid w:val="000F0293"/>
    <w:rsid w:val="000F08B3"/>
    <w:rsid w:val="000F0CFA"/>
    <w:rsid w:val="000F2069"/>
    <w:rsid w:val="000F4463"/>
    <w:rsid w:val="000F6492"/>
    <w:rsid w:val="000F6523"/>
    <w:rsid w:val="000F65BC"/>
    <w:rsid w:val="000F6D01"/>
    <w:rsid w:val="000F78DC"/>
    <w:rsid w:val="000F78DD"/>
    <w:rsid w:val="000F793B"/>
    <w:rsid w:val="00100239"/>
    <w:rsid w:val="0010090D"/>
    <w:rsid w:val="00100ADB"/>
    <w:rsid w:val="001010AC"/>
    <w:rsid w:val="0010146F"/>
    <w:rsid w:val="0010261A"/>
    <w:rsid w:val="00103A7C"/>
    <w:rsid w:val="00103AEF"/>
    <w:rsid w:val="00104602"/>
    <w:rsid w:val="0010597D"/>
    <w:rsid w:val="001066E5"/>
    <w:rsid w:val="0010685F"/>
    <w:rsid w:val="00106C12"/>
    <w:rsid w:val="00106CD2"/>
    <w:rsid w:val="00106E6C"/>
    <w:rsid w:val="001072B9"/>
    <w:rsid w:val="00107445"/>
    <w:rsid w:val="001076A3"/>
    <w:rsid w:val="0010776F"/>
    <w:rsid w:val="00107C46"/>
    <w:rsid w:val="00107F3A"/>
    <w:rsid w:val="0011078F"/>
    <w:rsid w:val="001114F2"/>
    <w:rsid w:val="001115CB"/>
    <w:rsid w:val="00111916"/>
    <w:rsid w:val="00111FD0"/>
    <w:rsid w:val="001163E4"/>
    <w:rsid w:val="00116E92"/>
    <w:rsid w:val="00117826"/>
    <w:rsid w:val="00120430"/>
    <w:rsid w:val="001207A0"/>
    <w:rsid w:val="0012436A"/>
    <w:rsid w:val="001249F9"/>
    <w:rsid w:val="001250EA"/>
    <w:rsid w:val="00126150"/>
    <w:rsid w:val="001268F1"/>
    <w:rsid w:val="00130D34"/>
    <w:rsid w:val="00130EE5"/>
    <w:rsid w:val="001320DF"/>
    <w:rsid w:val="00132F0F"/>
    <w:rsid w:val="00132FB7"/>
    <w:rsid w:val="001330AB"/>
    <w:rsid w:val="00133655"/>
    <w:rsid w:val="001336A4"/>
    <w:rsid w:val="00133B8C"/>
    <w:rsid w:val="0013589C"/>
    <w:rsid w:val="001364DF"/>
    <w:rsid w:val="001367A9"/>
    <w:rsid w:val="001367D0"/>
    <w:rsid w:val="0013684B"/>
    <w:rsid w:val="001375CD"/>
    <w:rsid w:val="00140200"/>
    <w:rsid w:val="00140899"/>
    <w:rsid w:val="00140EB6"/>
    <w:rsid w:val="00142A8A"/>
    <w:rsid w:val="0014395B"/>
    <w:rsid w:val="00145629"/>
    <w:rsid w:val="00145820"/>
    <w:rsid w:val="00145D44"/>
    <w:rsid w:val="0015085E"/>
    <w:rsid w:val="00152206"/>
    <w:rsid w:val="00152247"/>
    <w:rsid w:val="00152821"/>
    <w:rsid w:val="00152A4A"/>
    <w:rsid w:val="0015313A"/>
    <w:rsid w:val="001532F0"/>
    <w:rsid w:val="00154417"/>
    <w:rsid w:val="00154E55"/>
    <w:rsid w:val="00155588"/>
    <w:rsid w:val="00155AAF"/>
    <w:rsid w:val="00155DB8"/>
    <w:rsid w:val="00156164"/>
    <w:rsid w:val="001568B1"/>
    <w:rsid w:val="00156C9C"/>
    <w:rsid w:val="00160048"/>
    <w:rsid w:val="00160184"/>
    <w:rsid w:val="00162540"/>
    <w:rsid w:val="00162E0B"/>
    <w:rsid w:val="00164701"/>
    <w:rsid w:val="0016520D"/>
    <w:rsid w:val="00165C7C"/>
    <w:rsid w:val="00170758"/>
    <w:rsid w:val="00171291"/>
    <w:rsid w:val="001729F9"/>
    <w:rsid w:val="001731D8"/>
    <w:rsid w:val="001733E3"/>
    <w:rsid w:val="001736CB"/>
    <w:rsid w:val="001749A6"/>
    <w:rsid w:val="001750E0"/>
    <w:rsid w:val="0017531B"/>
    <w:rsid w:val="00176944"/>
    <w:rsid w:val="00176B59"/>
    <w:rsid w:val="00176B96"/>
    <w:rsid w:val="001778E9"/>
    <w:rsid w:val="0018190A"/>
    <w:rsid w:val="00183442"/>
    <w:rsid w:val="0018459D"/>
    <w:rsid w:val="0018461F"/>
    <w:rsid w:val="001849A1"/>
    <w:rsid w:val="00184D8D"/>
    <w:rsid w:val="00184FFD"/>
    <w:rsid w:val="001850AB"/>
    <w:rsid w:val="00185289"/>
    <w:rsid w:val="00185BA4"/>
    <w:rsid w:val="00187E52"/>
    <w:rsid w:val="001901C7"/>
    <w:rsid w:val="00190FF1"/>
    <w:rsid w:val="0019157D"/>
    <w:rsid w:val="00191734"/>
    <w:rsid w:val="00192FEE"/>
    <w:rsid w:val="00193C3F"/>
    <w:rsid w:val="0019481B"/>
    <w:rsid w:val="001967AA"/>
    <w:rsid w:val="001A0070"/>
    <w:rsid w:val="001A01E4"/>
    <w:rsid w:val="001A0284"/>
    <w:rsid w:val="001A032D"/>
    <w:rsid w:val="001A12F1"/>
    <w:rsid w:val="001A1AAC"/>
    <w:rsid w:val="001A6DC8"/>
    <w:rsid w:val="001A742E"/>
    <w:rsid w:val="001A74F6"/>
    <w:rsid w:val="001B0645"/>
    <w:rsid w:val="001B0862"/>
    <w:rsid w:val="001B1F9B"/>
    <w:rsid w:val="001B2316"/>
    <w:rsid w:val="001B2AA6"/>
    <w:rsid w:val="001B416C"/>
    <w:rsid w:val="001B5205"/>
    <w:rsid w:val="001B788E"/>
    <w:rsid w:val="001C0873"/>
    <w:rsid w:val="001C089F"/>
    <w:rsid w:val="001C0C6F"/>
    <w:rsid w:val="001C1854"/>
    <w:rsid w:val="001C1A05"/>
    <w:rsid w:val="001C4694"/>
    <w:rsid w:val="001C4DB5"/>
    <w:rsid w:val="001C5728"/>
    <w:rsid w:val="001D0AF7"/>
    <w:rsid w:val="001D0FC6"/>
    <w:rsid w:val="001D2051"/>
    <w:rsid w:val="001D2825"/>
    <w:rsid w:val="001D2FE4"/>
    <w:rsid w:val="001D41F6"/>
    <w:rsid w:val="001D4E28"/>
    <w:rsid w:val="001D6FD7"/>
    <w:rsid w:val="001D7E78"/>
    <w:rsid w:val="001E036E"/>
    <w:rsid w:val="001E1315"/>
    <w:rsid w:val="001E39F8"/>
    <w:rsid w:val="001E4123"/>
    <w:rsid w:val="001E41ED"/>
    <w:rsid w:val="001E4CFC"/>
    <w:rsid w:val="001E507B"/>
    <w:rsid w:val="001E579A"/>
    <w:rsid w:val="001E666C"/>
    <w:rsid w:val="001E6A4F"/>
    <w:rsid w:val="001E6E8B"/>
    <w:rsid w:val="001E7EBE"/>
    <w:rsid w:val="001F0C75"/>
    <w:rsid w:val="001F14DC"/>
    <w:rsid w:val="001F28E8"/>
    <w:rsid w:val="001F3076"/>
    <w:rsid w:val="001F3E03"/>
    <w:rsid w:val="001F4804"/>
    <w:rsid w:val="001F546E"/>
    <w:rsid w:val="001F5F71"/>
    <w:rsid w:val="001F634B"/>
    <w:rsid w:val="00201011"/>
    <w:rsid w:val="002026F5"/>
    <w:rsid w:val="00203038"/>
    <w:rsid w:val="00204CFF"/>
    <w:rsid w:val="00205C49"/>
    <w:rsid w:val="0020602F"/>
    <w:rsid w:val="00206CE0"/>
    <w:rsid w:val="00206D00"/>
    <w:rsid w:val="0020783B"/>
    <w:rsid w:val="00210B45"/>
    <w:rsid w:val="0021125B"/>
    <w:rsid w:val="00211CAA"/>
    <w:rsid w:val="002123DE"/>
    <w:rsid w:val="00212E11"/>
    <w:rsid w:val="00213795"/>
    <w:rsid w:val="002138E8"/>
    <w:rsid w:val="00213B77"/>
    <w:rsid w:val="00214395"/>
    <w:rsid w:val="0021479C"/>
    <w:rsid w:val="00214D03"/>
    <w:rsid w:val="002159E1"/>
    <w:rsid w:val="002165BE"/>
    <w:rsid w:val="00216AE1"/>
    <w:rsid w:val="00216B1A"/>
    <w:rsid w:val="0022073E"/>
    <w:rsid w:val="00220EA1"/>
    <w:rsid w:val="00221D22"/>
    <w:rsid w:val="00223096"/>
    <w:rsid w:val="00223633"/>
    <w:rsid w:val="002248B1"/>
    <w:rsid w:val="00225075"/>
    <w:rsid w:val="002256E7"/>
    <w:rsid w:val="00226031"/>
    <w:rsid w:val="0022630C"/>
    <w:rsid w:val="00226CBD"/>
    <w:rsid w:val="00227105"/>
    <w:rsid w:val="0023004E"/>
    <w:rsid w:val="0023011B"/>
    <w:rsid w:val="00230B7D"/>
    <w:rsid w:val="00230D62"/>
    <w:rsid w:val="00232398"/>
    <w:rsid w:val="0023262F"/>
    <w:rsid w:val="00232C71"/>
    <w:rsid w:val="00234592"/>
    <w:rsid w:val="002349DA"/>
    <w:rsid w:val="00234B66"/>
    <w:rsid w:val="00234F87"/>
    <w:rsid w:val="00235698"/>
    <w:rsid w:val="0023650C"/>
    <w:rsid w:val="002378DC"/>
    <w:rsid w:val="00241BDA"/>
    <w:rsid w:val="00242198"/>
    <w:rsid w:val="00243F00"/>
    <w:rsid w:val="0024403C"/>
    <w:rsid w:val="00244304"/>
    <w:rsid w:val="00244EBF"/>
    <w:rsid w:val="00246538"/>
    <w:rsid w:val="00246857"/>
    <w:rsid w:val="00246BCE"/>
    <w:rsid w:val="00246CE1"/>
    <w:rsid w:val="00247167"/>
    <w:rsid w:val="002478FD"/>
    <w:rsid w:val="00247FF6"/>
    <w:rsid w:val="00250EC3"/>
    <w:rsid w:val="002518D8"/>
    <w:rsid w:val="002526F5"/>
    <w:rsid w:val="00255DC0"/>
    <w:rsid w:val="00257258"/>
    <w:rsid w:val="00257FAA"/>
    <w:rsid w:val="002605F8"/>
    <w:rsid w:val="0026186E"/>
    <w:rsid w:val="00261BF2"/>
    <w:rsid w:val="00261CE0"/>
    <w:rsid w:val="00261E20"/>
    <w:rsid w:val="002620E2"/>
    <w:rsid w:val="00262383"/>
    <w:rsid w:val="00263745"/>
    <w:rsid w:val="002647A8"/>
    <w:rsid w:val="002647F0"/>
    <w:rsid w:val="00264DFB"/>
    <w:rsid w:val="002650CC"/>
    <w:rsid w:val="00265D38"/>
    <w:rsid w:val="0026693A"/>
    <w:rsid w:val="00267150"/>
    <w:rsid w:val="00270599"/>
    <w:rsid w:val="00270C1E"/>
    <w:rsid w:val="00272184"/>
    <w:rsid w:val="00272BD6"/>
    <w:rsid w:val="002738DA"/>
    <w:rsid w:val="00273DAE"/>
    <w:rsid w:val="00273F53"/>
    <w:rsid w:val="00274E32"/>
    <w:rsid w:val="0027661E"/>
    <w:rsid w:val="00276CED"/>
    <w:rsid w:val="002779E1"/>
    <w:rsid w:val="00280479"/>
    <w:rsid w:val="00280EDD"/>
    <w:rsid w:val="00281451"/>
    <w:rsid w:val="002819EB"/>
    <w:rsid w:val="002823BC"/>
    <w:rsid w:val="0028279B"/>
    <w:rsid w:val="00283918"/>
    <w:rsid w:val="00284110"/>
    <w:rsid w:val="002858DB"/>
    <w:rsid w:val="002863F0"/>
    <w:rsid w:val="00287A88"/>
    <w:rsid w:val="00290F6E"/>
    <w:rsid w:val="002911C9"/>
    <w:rsid w:val="002912B4"/>
    <w:rsid w:val="00291BE1"/>
    <w:rsid w:val="00294C80"/>
    <w:rsid w:val="0029515E"/>
    <w:rsid w:val="00296553"/>
    <w:rsid w:val="002A01AC"/>
    <w:rsid w:val="002A131A"/>
    <w:rsid w:val="002A27C6"/>
    <w:rsid w:val="002A2844"/>
    <w:rsid w:val="002A2AD1"/>
    <w:rsid w:val="002A34CF"/>
    <w:rsid w:val="002A43A4"/>
    <w:rsid w:val="002A4C03"/>
    <w:rsid w:val="002A65C3"/>
    <w:rsid w:val="002A67D1"/>
    <w:rsid w:val="002A6876"/>
    <w:rsid w:val="002A6C59"/>
    <w:rsid w:val="002A7D3D"/>
    <w:rsid w:val="002B07C7"/>
    <w:rsid w:val="002B271C"/>
    <w:rsid w:val="002B3505"/>
    <w:rsid w:val="002B3EE6"/>
    <w:rsid w:val="002B41B1"/>
    <w:rsid w:val="002B4465"/>
    <w:rsid w:val="002B4DC8"/>
    <w:rsid w:val="002B5FBB"/>
    <w:rsid w:val="002B6EA6"/>
    <w:rsid w:val="002B6FAF"/>
    <w:rsid w:val="002C1A90"/>
    <w:rsid w:val="002C2852"/>
    <w:rsid w:val="002C2966"/>
    <w:rsid w:val="002C2CCF"/>
    <w:rsid w:val="002C30FC"/>
    <w:rsid w:val="002C3162"/>
    <w:rsid w:val="002C4015"/>
    <w:rsid w:val="002C466B"/>
    <w:rsid w:val="002C65E1"/>
    <w:rsid w:val="002C66AC"/>
    <w:rsid w:val="002C6EFE"/>
    <w:rsid w:val="002C7495"/>
    <w:rsid w:val="002C74B0"/>
    <w:rsid w:val="002C7D37"/>
    <w:rsid w:val="002D0A70"/>
    <w:rsid w:val="002D0C9C"/>
    <w:rsid w:val="002D1A80"/>
    <w:rsid w:val="002D4B7A"/>
    <w:rsid w:val="002D4FAF"/>
    <w:rsid w:val="002D64C6"/>
    <w:rsid w:val="002E01CE"/>
    <w:rsid w:val="002E0801"/>
    <w:rsid w:val="002E0CD1"/>
    <w:rsid w:val="002E1991"/>
    <w:rsid w:val="002E2298"/>
    <w:rsid w:val="002E29D7"/>
    <w:rsid w:val="002E2D25"/>
    <w:rsid w:val="002E3B2B"/>
    <w:rsid w:val="002E3C5B"/>
    <w:rsid w:val="002E41C3"/>
    <w:rsid w:val="002E4A9C"/>
    <w:rsid w:val="002E4BA8"/>
    <w:rsid w:val="002E51EF"/>
    <w:rsid w:val="002E548E"/>
    <w:rsid w:val="002E64A2"/>
    <w:rsid w:val="002E6FA3"/>
    <w:rsid w:val="002F09F3"/>
    <w:rsid w:val="002F1053"/>
    <w:rsid w:val="002F12F9"/>
    <w:rsid w:val="002F1847"/>
    <w:rsid w:val="002F2726"/>
    <w:rsid w:val="002F3D92"/>
    <w:rsid w:val="002F5364"/>
    <w:rsid w:val="002F64A1"/>
    <w:rsid w:val="002F64D1"/>
    <w:rsid w:val="002F7BEE"/>
    <w:rsid w:val="00300791"/>
    <w:rsid w:val="00300854"/>
    <w:rsid w:val="00300ABD"/>
    <w:rsid w:val="00300E84"/>
    <w:rsid w:val="00301820"/>
    <w:rsid w:val="00301FC1"/>
    <w:rsid w:val="003031D0"/>
    <w:rsid w:val="003034D0"/>
    <w:rsid w:val="003052F2"/>
    <w:rsid w:val="00305D89"/>
    <w:rsid w:val="003078DF"/>
    <w:rsid w:val="00307942"/>
    <w:rsid w:val="00307D6F"/>
    <w:rsid w:val="00310106"/>
    <w:rsid w:val="00311284"/>
    <w:rsid w:val="0031152E"/>
    <w:rsid w:val="0031250C"/>
    <w:rsid w:val="00312DA9"/>
    <w:rsid w:val="00313AA5"/>
    <w:rsid w:val="00314720"/>
    <w:rsid w:val="00314CCF"/>
    <w:rsid w:val="00314DAB"/>
    <w:rsid w:val="0031501B"/>
    <w:rsid w:val="00315BB6"/>
    <w:rsid w:val="00316543"/>
    <w:rsid w:val="003165F8"/>
    <w:rsid w:val="003177E1"/>
    <w:rsid w:val="0032122D"/>
    <w:rsid w:val="00322EB5"/>
    <w:rsid w:val="00323370"/>
    <w:rsid w:val="003249CD"/>
    <w:rsid w:val="00325906"/>
    <w:rsid w:val="003269E8"/>
    <w:rsid w:val="003273A5"/>
    <w:rsid w:val="00327619"/>
    <w:rsid w:val="00327A9D"/>
    <w:rsid w:val="00327CAD"/>
    <w:rsid w:val="00327EAE"/>
    <w:rsid w:val="00330A3B"/>
    <w:rsid w:val="0033132A"/>
    <w:rsid w:val="00331975"/>
    <w:rsid w:val="00335DED"/>
    <w:rsid w:val="00336D59"/>
    <w:rsid w:val="0034026F"/>
    <w:rsid w:val="00340731"/>
    <w:rsid w:val="003413EF"/>
    <w:rsid w:val="00341A1D"/>
    <w:rsid w:val="00341F66"/>
    <w:rsid w:val="00342773"/>
    <w:rsid w:val="003432A8"/>
    <w:rsid w:val="00343955"/>
    <w:rsid w:val="00343D77"/>
    <w:rsid w:val="00344CA5"/>
    <w:rsid w:val="00346D98"/>
    <w:rsid w:val="003511DB"/>
    <w:rsid w:val="00351462"/>
    <w:rsid w:val="00351FDE"/>
    <w:rsid w:val="003522E3"/>
    <w:rsid w:val="0035369E"/>
    <w:rsid w:val="003536AB"/>
    <w:rsid w:val="003545CF"/>
    <w:rsid w:val="0035467B"/>
    <w:rsid w:val="00355F28"/>
    <w:rsid w:val="00356536"/>
    <w:rsid w:val="00356BAD"/>
    <w:rsid w:val="00357C9E"/>
    <w:rsid w:val="00360D10"/>
    <w:rsid w:val="003611CD"/>
    <w:rsid w:val="003624D1"/>
    <w:rsid w:val="003631AE"/>
    <w:rsid w:val="003658DD"/>
    <w:rsid w:val="003659F5"/>
    <w:rsid w:val="00365C00"/>
    <w:rsid w:val="003673FB"/>
    <w:rsid w:val="003710DC"/>
    <w:rsid w:val="00372A88"/>
    <w:rsid w:val="00372C8A"/>
    <w:rsid w:val="00373400"/>
    <w:rsid w:val="003734F3"/>
    <w:rsid w:val="003758D2"/>
    <w:rsid w:val="00376225"/>
    <w:rsid w:val="0037638D"/>
    <w:rsid w:val="00377494"/>
    <w:rsid w:val="003778E2"/>
    <w:rsid w:val="00377CA4"/>
    <w:rsid w:val="00377FA1"/>
    <w:rsid w:val="00380262"/>
    <w:rsid w:val="00381118"/>
    <w:rsid w:val="003812BE"/>
    <w:rsid w:val="00381743"/>
    <w:rsid w:val="00381A32"/>
    <w:rsid w:val="00382420"/>
    <w:rsid w:val="003838D1"/>
    <w:rsid w:val="00384AB1"/>
    <w:rsid w:val="00384ADE"/>
    <w:rsid w:val="003854E0"/>
    <w:rsid w:val="00386976"/>
    <w:rsid w:val="00386B74"/>
    <w:rsid w:val="00386B78"/>
    <w:rsid w:val="0038785A"/>
    <w:rsid w:val="00387EEB"/>
    <w:rsid w:val="00390CA3"/>
    <w:rsid w:val="00393063"/>
    <w:rsid w:val="00393476"/>
    <w:rsid w:val="00393516"/>
    <w:rsid w:val="0039430E"/>
    <w:rsid w:val="00394433"/>
    <w:rsid w:val="00394607"/>
    <w:rsid w:val="00394A60"/>
    <w:rsid w:val="00394D24"/>
    <w:rsid w:val="003952F5"/>
    <w:rsid w:val="0039690B"/>
    <w:rsid w:val="00397E25"/>
    <w:rsid w:val="003A0546"/>
    <w:rsid w:val="003A107E"/>
    <w:rsid w:val="003A15DD"/>
    <w:rsid w:val="003A1A32"/>
    <w:rsid w:val="003A1E47"/>
    <w:rsid w:val="003A2981"/>
    <w:rsid w:val="003A2E82"/>
    <w:rsid w:val="003A3D67"/>
    <w:rsid w:val="003A4F7A"/>
    <w:rsid w:val="003A5903"/>
    <w:rsid w:val="003A643C"/>
    <w:rsid w:val="003A66D5"/>
    <w:rsid w:val="003A7F50"/>
    <w:rsid w:val="003B01B0"/>
    <w:rsid w:val="003B0F03"/>
    <w:rsid w:val="003B10B8"/>
    <w:rsid w:val="003B223B"/>
    <w:rsid w:val="003B231E"/>
    <w:rsid w:val="003B28C3"/>
    <w:rsid w:val="003B2AE5"/>
    <w:rsid w:val="003B41DC"/>
    <w:rsid w:val="003B57A7"/>
    <w:rsid w:val="003B6066"/>
    <w:rsid w:val="003B68FF"/>
    <w:rsid w:val="003C23B0"/>
    <w:rsid w:val="003C3103"/>
    <w:rsid w:val="003C3713"/>
    <w:rsid w:val="003C3FD4"/>
    <w:rsid w:val="003C4BD3"/>
    <w:rsid w:val="003C4EC5"/>
    <w:rsid w:val="003C5774"/>
    <w:rsid w:val="003C6E1B"/>
    <w:rsid w:val="003C7F19"/>
    <w:rsid w:val="003D14D3"/>
    <w:rsid w:val="003D15FC"/>
    <w:rsid w:val="003D1E68"/>
    <w:rsid w:val="003D1F15"/>
    <w:rsid w:val="003D1F1F"/>
    <w:rsid w:val="003D2313"/>
    <w:rsid w:val="003D274E"/>
    <w:rsid w:val="003D39C3"/>
    <w:rsid w:val="003D39ED"/>
    <w:rsid w:val="003D4CAE"/>
    <w:rsid w:val="003D540D"/>
    <w:rsid w:val="003D547F"/>
    <w:rsid w:val="003D5AB0"/>
    <w:rsid w:val="003D74C7"/>
    <w:rsid w:val="003D75AB"/>
    <w:rsid w:val="003D75C8"/>
    <w:rsid w:val="003E0119"/>
    <w:rsid w:val="003E0C3B"/>
    <w:rsid w:val="003E1F0E"/>
    <w:rsid w:val="003E244C"/>
    <w:rsid w:val="003E2AD8"/>
    <w:rsid w:val="003E3086"/>
    <w:rsid w:val="003E36EF"/>
    <w:rsid w:val="003E44FE"/>
    <w:rsid w:val="003E4714"/>
    <w:rsid w:val="003E4CE4"/>
    <w:rsid w:val="003E5A4E"/>
    <w:rsid w:val="003E6E8B"/>
    <w:rsid w:val="003E73EA"/>
    <w:rsid w:val="003E7FEA"/>
    <w:rsid w:val="003F3515"/>
    <w:rsid w:val="003F51AB"/>
    <w:rsid w:val="003F5717"/>
    <w:rsid w:val="003F65DC"/>
    <w:rsid w:val="003F74FF"/>
    <w:rsid w:val="0040067D"/>
    <w:rsid w:val="00400C58"/>
    <w:rsid w:val="00400E07"/>
    <w:rsid w:val="004012D5"/>
    <w:rsid w:val="00401406"/>
    <w:rsid w:val="004016EF"/>
    <w:rsid w:val="00401922"/>
    <w:rsid w:val="00402682"/>
    <w:rsid w:val="00402C46"/>
    <w:rsid w:val="00404583"/>
    <w:rsid w:val="004077F9"/>
    <w:rsid w:val="00407F88"/>
    <w:rsid w:val="004100AA"/>
    <w:rsid w:val="00411919"/>
    <w:rsid w:val="00412AC7"/>
    <w:rsid w:val="00412E0A"/>
    <w:rsid w:val="00413755"/>
    <w:rsid w:val="004137A6"/>
    <w:rsid w:val="00413AC2"/>
    <w:rsid w:val="004141D5"/>
    <w:rsid w:val="00415943"/>
    <w:rsid w:val="004159EF"/>
    <w:rsid w:val="00415E83"/>
    <w:rsid w:val="00416777"/>
    <w:rsid w:val="00416A02"/>
    <w:rsid w:val="00417C11"/>
    <w:rsid w:val="004202F9"/>
    <w:rsid w:val="0042274D"/>
    <w:rsid w:val="00424770"/>
    <w:rsid w:val="00424B37"/>
    <w:rsid w:val="00425AB3"/>
    <w:rsid w:val="00426229"/>
    <w:rsid w:val="0042657F"/>
    <w:rsid w:val="00426931"/>
    <w:rsid w:val="00427157"/>
    <w:rsid w:val="00430740"/>
    <w:rsid w:val="004309FD"/>
    <w:rsid w:val="00431501"/>
    <w:rsid w:val="004327D8"/>
    <w:rsid w:val="00432D22"/>
    <w:rsid w:val="0043313F"/>
    <w:rsid w:val="00433D6E"/>
    <w:rsid w:val="00435F60"/>
    <w:rsid w:val="004360A6"/>
    <w:rsid w:val="004361D0"/>
    <w:rsid w:val="00436464"/>
    <w:rsid w:val="004369BD"/>
    <w:rsid w:val="00436D89"/>
    <w:rsid w:val="004378B0"/>
    <w:rsid w:val="004419A9"/>
    <w:rsid w:val="00442367"/>
    <w:rsid w:val="004424F3"/>
    <w:rsid w:val="0044316B"/>
    <w:rsid w:val="00445313"/>
    <w:rsid w:val="004468C9"/>
    <w:rsid w:val="00446DCE"/>
    <w:rsid w:val="0044736A"/>
    <w:rsid w:val="00447FF6"/>
    <w:rsid w:val="00450F5F"/>
    <w:rsid w:val="0045159E"/>
    <w:rsid w:val="004523D7"/>
    <w:rsid w:val="00452781"/>
    <w:rsid w:val="004532EF"/>
    <w:rsid w:val="004538B6"/>
    <w:rsid w:val="00454C28"/>
    <w:rsid w:val="00454CC8"/>
    <w:rsid w:val="00456160"/>
    <w:rsid w:val="0045700B"/>
    <w:rsid w:val="00457314"/>
    <w:rsid w:val="00457B8F"/>
    <w:rsid w:val="004613F1"/>
    <w:rsid w:val="0046289A"/>
    <w:rsid w:val="00462956"/>
    <w:rsid w:val="004644CA"/>
    <w:rsid w:val="00466374"/>
    <w:rsid w:val="004664E3"/>
    <w:rsid w:val="00466C53"/>
    <w:rsid w:val="00470934"/>
    <w:rsid w:val="004717BD"/>
    <w:rsid w:val="00471865"/>
    <w:rsid w:val="004720FF"/>
    <w:rsid w:val="00473F96"/>
    <w:rsid w:val="004743AA"/>
    <w:rsid w:val="0047529C"/>
    <w:rsid w:val="004769A3"/>
    <w:rsid w:val="00476E4D"/>
    <w:rsid w:val="004775EB"/>
    <w:rsid w:val="0048244D"/>
    <w:rsid w:val="004836C0"/>
    <w:rsid w:val="00483AF4"/>
    <w:rsid w:val="0048426A"/>
    <w:rsid w:val="00485074"/>
    <w:rsid w:val="00485623"/>
    <w:rsid w:val="00486052"/>
    <w:rsid w:val="00486286"/>
    <w:rsid w:val="004863DA"/>
    <w:rsid w:val="00486AD8"/>
    <w:rsid w:val="00487D03"/>
    <w:rsid w:val="00491237"/>
    <w:rsid w:val="00494541"/>
    <w:rsid w:val="004948C8"/>
    <w:rsid w:val="00495596"/>
    <w:rsid w:val="00495DE5"/>
    <w:rsid w:val="004968C2"/>
    <w:rsid w:val="00497A8B"/>
    <w:rsid w:val="004A127A"/>
    <w:rsid w:val="004A1D38"/>
    <w:rsid w:val="004A253B"/>
    <w:rsid w:val="004A25CE"/>
    <w:rsid w:val="004A49FB"/>
    <w:rsid w:val="004A4BE8"/>
    <w:rsid w:val="004A4EA7"/>
    <w:rsid w:val="004A5884"/>
    <w:rsid w:val="004A58CA"/>
    <w:rsid w:val="004A69E1"/>
    <w:rsid w:val="004B0299"/>
    <w:rsid w:val="004B20CB"/>
    <w:rsid w:val="004B36EA"/>
    <w:rsid w:val="004B44C6"/>
    <w:rsid w:val="004B62C9"/>
    <w:rsid w:val="004B6DF0"/>
    <w:rsid w:val="004C07DE"/>
    <w:rsid w:val="004C08F3"/>
    <w:rsid w:val="004C0A29"/>
    <w:rsid w:val="004C1533"/>
    <w:rsid w:val="004C1887"/>
    <w:rsid w:val="004C27E8"/>
    <w:rsid w:val="004C28D2"/>
    <w:rsid w:val="004C29D8"/>
    <w:rsid w:val="004C3653"/>
    <w:rsid w:val="004C3D5F"/>
    <w:rsid w:val="004C4050"/>
    <w:rsid w:val="004C4185"/>
    <w:rsid w:val="004C499F"/>
    <w:rsid w:val="004C5951"/>
    <w:rsid w:val="004C644E"/>
    <w:rsid w:val="004C64D1"/>
    <w:rsid w:val="004C721D"/>
    <w:rsid w:val="004D075B"/>
    <w:rsid w:val="004D0C21"/>
    <w:rsid w:val="004D0EDD"/>
    <w:rsid w:val="004D10F2"/>
    <w:rsid w:val="004D1458"/>
    <w:rsid w:val="004D20F2"/>
    <w:rsid w:val="004D36BD"/>
    <w:rsid w:val="004D3F7D"/>
    <w:rsid w:val="004D413C"/>
    <w:rsid w:val="004D5136"/>
    <w:rsid w:val="004D666B"/>
    <w:rsid w:val="004D6D87"/>
    <w:rsid w:val="004D72CB"/>
    <w:rsid w:val="004D74F8"/>
    <w:rsid w:val="004D7CC7"/>
    <w:rsid w:val="004E047E"/>
    <w:rsid w:val="004E0782"/>
    <w:rsid w:val="004E562D"/>
    <w:rsid w:val="004E6979"/>
    <w:rsid w:val="004E7EE6"/>
    <w:rsid w:val="004F0890"/>
    <w:rsid w:val="004F166A"/>
    <w:rsid w:val="004F178F"/>
    <w:rsid w:val="004F2E29"/>
    <w:rsid w:val="004F35FA"/>
    <w:rsid w:val="004F381C"/>
    <w:rsid w:val="004F3C0B"/>
    <w:rsid w:val="004F4618"/>
    <w:rsid w:val="004F7A13"/>
    <w:rsid w:val="00500BC7"/>
    <w:rsid w:val="0050159C"/>
    <w:rsid w:val="00504B91"/>
    <w:rsid w:val="005062AB"/>
    <w:rsid w:val="00507C2B"/>
    <w:rsid w:val="005101F6"/>
    <w:rsid w:val="00510C00"/>
    <w:rsid w:val="00512028"/>
    <w:rsid w:val="00512AAA"/>
    <w:rsid w:val="00513CEF"/>
    <w:rsid w:val="005154A0"/>
    <w:rsid w:val="005157AE"/>
    <w:rsid w:val="00516E6E"/>
    <w:rsid w:val="005178FA"/>
    <w:rsid w:val="00520194"/>
    <w:rsid w:val="00520844"/>
    <w:rsid w:val="0052087D"/>
    <w:rsid w:val="005212E9"/>
    <w:rsid w:val="0052214E"/>
    <w:rsid w:val="00523171"/>
    <w:rsid w:val="00523FD9"/>
    <w:rsid w:val="00524CEB"/>
    <w:rsid w:val="005260B5"/>
    <w:rsid w:val="005266ED"/>
    <w:rsid w:val="0052680B"/>
    <w:rsid w:val="00527009"/>
    <w:rsid w:val="005276D6"/>
    <w:rsid w:val="00527E87"/>
    <w:rsid w:val="005319E6"/>
    <w:rsid w:val="00531BC9"/>
    <w:rsid w:val="00531FB6"/>
    <w:rsid w:val="00532224"/>
    <w:rsid w:val="00532A69"/>
    <w:rsid w:val="00532EB7"/>
    <w:rsid w:val="00533A37"/>
    <w:rsid w:val="00534977"/>
    <w:rsid w:val="0053707F"/>
    <w:rsid w:val="00537D3D"/>
    <w:rsid w:val="005423CE"/>
    <w:rsid w:val="00542995"/>
    <w:rsid w:val="005430CA"/>
    <w:rsid w:val="0054327E"/>
    <w:rsid w:val="00543592"/>
    <w:rsid w:val="0054398E"/>
    <w:rsid w:val="00543B4E"/>
    <w:rsid w:val="005444DB"/>
    <w:rsid w:val="00546034"/>
    <w:rsid w:val="00546B02"/>
    <w:rsid w:val="005509E4"/>
    <w:rsid w:val="00550B40"/>
    <w:rsid w:val="005514DE"/>
    <w:rsid w:val="00553542"/>
    <w:rsid w:val="00553B1E"/>
    <w:rsid w:val="0055485F"/>
    <w:rsid w:val="00554A31"/>
    <w:rsid w:val="00554E39"/>
    <w:rsid w:val="00555901"/>
    <w:rsid w:val="00555AA4"/>
    <w:rsid w:val="00555C2D"/>
    <w:rsid w:val="005562A0"/>
    <w:rsid w:val="0056057F"/>
    <w:rsid w:val="00560AC9"/>
    <w:rsid w:val="005618E3"/>
    <w:rsid w:val="00561BC3"/>
    <w:rsid w:val="00562518"/>
    <w:rsid w:val="00563247"/>
    <w:rsid w:val="00563DB2"/>
    <w:rsid w:val="00564099"/>
    <w:rsid w:val="00564B15"/>
    <w:rsid w:val="00566082"/>
    <w:rsid w:val="00566B5D"/>
    <w:rsid w:val="00570783"/>
    <w:rsid w:val="00570C18"/>
    <w:rsid w:val="00570C40"/>
    <w:rsid w:val="00572350"/>
    <w:rsid w:val="00572AC3"/>
    <w:rsid w:val="00572B1E"/>
    <w:rsid w:val="00574D40"/>
    <w:rsid w:val="00577036"/>
    <w:rsid w:val="00577CB7"/>
    <w:rsid w:val="005806C9"/>
    <w:rsid w:val="00582F71"/>
    <w:rsid w:val="00583C49"/>
    <w:rsid w:val="0058559F"/>
    <w:rsid w:val="0058614D"/>
    <w:rsid w:val="005865D9"/>
    <w:rsid w:val="00586B73"/>
    <w:rsid w:val="00586C5C"/>
    <w:rsid w:val="005871F8"/>
    <w:rsid w:val="00587B31"/>
    <w:rsid w:val="00590261"/>
    <w:rsid w:val="00592531"/>
    <w:rsid w:val="005936A1"/>
    <w:rsid w:val="00593BFC"/>
    <w:rsid w:val="00594008"/>
    <w:rsid w:val="00595CFB"/>
    <w:rsid w:val="00595F67"/>
    <w:rsid w:val="00597EE5"/>
    <w:rsid w:val="005A0881"/>
    <w:rsid w:val="005A1157"/>
    <w:rsid w:val="005A2882"/>
    <w:rsid w:val="005A2C36"/>
    <w:rsid w:val="005A2F14"/>
    <w:rsid w:val="005A3203"/>
    <w:rsid w:val="005A3DD1"/>
    <w:rsid w:val="005A5E18"/>
    <w:rsid w:val="005A5EE4"/>
    <w:rsid w:val="005A677A"/>
    <w:rsid w:val="005A6800"/>
    <w:rsid w:val="005A71B2"/>
    <w:rsid w:val="005A7FE6"/>
    <w:rsid w:val="005B1941"/>
    <w:rsid w:val="005B1A25"/>
    <w:rsid w:val="005B21CC"/>
    <w:rsid w:val="005B2430"/>
    <w:rsid w:val="005B3DF4"/>
    <w:rsid w:val="005B52BB"/>
    <w:rsid w:val="005B530A"/>
    <w:rsid w:val="005B5E74"/>
    <w:rsid w:val="005B6F69"/>
    <w:rsid w:val="005B7AE2"/>
    <w:rsid w:val="005C1028"/>
    <w:rsid w:val="005C1653"/>
    <w:rsid w:val="005C1D28"/>
    <w:rsid w:val="005C28F4"/>
    <w:rsid w:val="005C2AF6"/>
    <w:rsid w:val="005C3F29"/>
    <w:rsid w:val="005C4273"/>
    <w:rsid w:val="005C4721"/>
    <w:rsid w:val="005C66CA"/>
    <w:rsid w:val="005C6894"/>
    <w:rsid w:val="005C70AC"/>
    <w:rsid w:val="005C72A9"/>
    <w:rsid w:val="005D03E9"/>
    <w:rsid w:val="005D0C36"/>
    <w:rsid w:val="005D1C7F"/>
    <w:rsid w:val="005D1ECB"/>
    <w:rsid w:val="005D2704"/>
    <w:rsid w:val="005D27E2"/>
    <w:rsid w:val="005D2FBC"/>
    <w:rsid w:val="005D36B7"/>
    <w:rsid w:val="005D4538"/>
    <w:rsid w:val="005D45E3"/>
    <w:rsid w:val="005D539F"/>
    <w:rsid w:val="005D5664"/>
    <w:rsid w:val="005D57A9"/>
    <w:rsid w:val="005D7570"/>
    <w:rsid w:val="005D75E9"/>
    <w:rsid w:val="005D7F0B"/>
    <w:rsid w:val="005E0738"/>
    <w:rsid w:val="005E1492"/>
    <w:rsid w:val="005E1976"/>
    <w:rsid w:val="005E1CC1"/>
    <w:rsid w:val="005E21AF"/>
    <w:rsid w:val="005E2578"/>
    <w:rsid w:val="005E2969"/>
    <w:rsid w:val="005E3D47"/>
    <w:rsid w:val="005E4013"/>
    <w:rsid w:val="005E54DA"/>
    <w:rsid w:val="005E6855"/>
    <w:rsid w:val="005E6D94"/>
    <w:rsid w:val="005E7F3C"/>
    <w:rsid w:val="005F01D2"/>
    <w:rsid w:val="005F1A1A"/>
    <w:rsid w:val="005F2DA3"/>
    <w:rsid w:val="005F3032"/>
    <w:rsid w:val="005F3121"/>
    <w:rsid w:val="005F39FE"/>
    <w:rsid w:val="005F3BF5"/>
    <w:rsid w:val="005F5409"/>
    <w:rsid w:val="005F5C77"/>
    <w:rsid w:val="005F68E5"/>
    <w:rsid w:val="005F69E4"/>
    <w:rsid w:val="00600184"/>
    <w:rsid w:val="00601745"/>
    <w:rsid w:val="006024FC"/>
    <w:rsid w:val="006029BC"/>
    <w:rsid w:val="00603534"/>
    <w:rsid w:val="00603AF0"/>
    <w:rsid w:val="006050A7"/>
    <w:rsid w:val="00605A1C"/>
    <w:rsid w:val="006068DC"/>
    <w:rsid w:val="00606935"/>
    <w:rsid w:val="00606A8C"/>
    <w:rsid w:val="00606AD9"/>
    <w:rsid w:val="00607417"/>
    <w:rsid w:val="00611016"/>
    <w:rsid w:val="00611607"/>
    <w:rsid w:val="006117D2"/>
    <w:rsid w:val="00611A42"/>
    <w:rsid w:val="006120F1"/>
    <w:rsid w:val="0061257F"/>
    <w:rsid w:val="00612580"/>
    <w:rsid w:val="00613627"/>
    <w:rsid w:val="00614A67"/>
    <w:rsid w:val="006152BF"/>
    <w:rsid w:val="00617529"/>
    <w:rsid w:val="0061760B"/>
    <w:rsid w:val="006202BF"/>
    <w:rsid w:val="006221DD"/>
    <w:rsid w:val="006228FD"/>
    <w:rsid w:val="0062313D"/>
    <w:rsid w:val="00623CB8"/>
    <w:rsid w:val="00624AB9"/>
    <w:rsid w:val="00625139"/>
    <w:rsid w:val="0062534D"/>
    <w:rsid w:val="006259DB"/>
    <w:rsid w:val="00626315"/>
    <w:rsid w:val="00627E47"/>
    <w:rsid w:val="006303B7"/>
    <w:rsid w:val="00630AE1"/>
    <w:rsid w:val="00631563"/>
    <w:rsid w:val="00632C16"/>
    <w:rsid w:val="0063580F"/>
    <w:rsid w:val="00635C55"/>
    <w:rsid w:val="00637FB4"/>
    <w:rsid w:val="006407DA"/>
    <w:rsid w:val="00641DC4"/>
    <w:rsid w:val="0064233D"/>
    <w:rsid w:val="00642FC8"/>
    <w:rsid w:val="00643550"/>
    <w:rsid w:val="00644C3A"/>
    <w:rsid w:val="00644FE9"/>
    <w:rsid w:val="0064678D"/>
    <w:rsid w:val="006473F3"/>
    <w:rsid w:val="00651BA6"/>
    <w:rsid w:val="00653243"/>
    <w:rsid w:val="00653F89"/>
    <w:rsid w:val="0065550E"/>
    <w:rsid w:val="00655658"/>
    <w:rsid w:val="00656538"/>
    <w:rsid w:val="00656D2F"/>
    <w:rsid w:val="00657D42"/>
    <w:rsid w:val="00657EE5"/>
    <w:rsid w:val="0066066B"/>
    <w:rsid w:val="00660F92"/>
    <w:rsid w:val="006617C3"/>
    <w:rsid w:val="006618FA"/>
    <w:rsid w:val="00662E0F"/>
    <w:rsid w:val="006631AB"/>
    <w:rsid w:val="00663F87"/>
    <w:rsid w:val="00665311"/>
    <w:rsid w:val="0066581D"/>
    <w:rsid w:val="00665F47"/>
    <w:rsid w:val="006671F5"/>
    <w:rsid w:val="00667397"/>
    <w:rsid w:val="00670621"/>
    <w:rsid w:val="006706D6"/>
    <w:rsid w:val="006708D9"/>
    <w:rsid w:val="0067153B"/>
    <w:rsid w:val="00672AF7"/>
    <w:rsid w:val="00672F1D"/>
    <w:rsid w:val="00673584"/>
    <w:rsid w:val="00673C7D"/>
    <w:rsid w:val="006741F8"/>
    <w:rsid w:val="00674C55"/>
    <w:rsid w:val="006754F7"/>
    <w:rsid w:val="0067708D"/>
    <w:rsid w:val="00680886"/>
    <w:rsid w:val="00682ABE"/>
    <w:rsid w:val="00682F5D"/>
    <w:rsid w:val="00683C9B"/>
    <w:rsid w:val="00684468"/>
    <w:rsid w:val="00685058"/>
    <w:rsid w:val="0068509B"/>
    <w:rsid w:val="00685C37"/>
    <w:rsid w:val="00686083"/>
    <w:rsid w:val="006868DE"/>
    <w:rsid w:val="00687FEA"/>
    <w:rsid w:val="00690BEB"/>
    <w:rsid w:val="00690E0D"/>
    <w:rsid w:val="00692F12"/>
    <w:rsid w:val="006930C1"/>
    <w:rsid w:val="0069452C"/>
    <w:rsid w:val="00694AF6"/>
    <w:rsid w:val="00694BE2"/>
    <w:rsid w:val="00694CFC"/>
    <w:rsid w:val="0069649A"/>
    <w:rsid w:val="006A11F7"/>
    <w:rsid w:val="006A12DF"/>
    <w:rsid w:val="006A169C"/>
    <w:rsid w:val="006A1B85"/>
    <w:rsid w:val="006A3A16"/>
    <w:rsid w:val="006A401E"/>
    <w:rsid w:val="006A4B02"/>
    <w:rsid w:val="006A6D61"/>
    <w:rsid w:val="006A7E6B"/>
    <w:rsid w:val="006A7FF6"/>
    <w:rsid w:val="006B0C04"/>
    <w:rsid w:val="006B4A3A"/>
    <w:rsid w:val="006B4FD2"/>
    <w:rsid w:val="006B53BF"/>
    <w:rsid w:val="006B546F"/>
    <w:rsid w:val="006B5D88"/>
    <w:rsid w:val="006B6422"/>
    <w:rsid w:val="006B6457"/>
    <w:rsid w:val="006C0422"/>
    <w:rsid w:val="006C0565"/>
    <w:rsid w:val="006C08FF"/>
    <w:rsid w:val="006C0D9C"/>
    <w:rsid w:val="006C0F2B"/>
    <w:rsid w:val="006C1898"/>
    <w:rsid w:val="006C1EC5"/>
    <w:rsid w:val="006C229D"/>
    <w:rsid w:val="006C250B"/>
    <w:rsid w:val="006C2743"/>
    <w:rsid w:val="006C2927"/>
    <w:rsid w:val="006C2ED3"/>
    <w:rsid w:val="006C3464"/>
    <w:rsid w:val="006C41D1"/>
    <w:rsid w:val="006C4383"/>
    <w:rsid w:val="006C5DF7"/>
    <w:rsid w:val="006C6F35"/>
    <w:rsid w:val="006D0645"/>
    <w:rsid w:val="006D0E74"/>
    <w:rsid w:val="006D1DAF"/>
    <w:rsid w:val="006D2306"/>
    <w:rsid w:val="006D2C3F"/>
    <w:rsid w:val="006D2DF5"/>
    <w:rsid w:val="006D3A3C"/>
    <w:rsid w:val="006D433F"/>
    <w:rsid w:val="006D482B"/>
    <w:rsid w:val="006D5406"/>
    <w:rsid w:val="006D7426"/>
    <w:rsid w:val="006D75C6"/>
    <w:rsid w:val="006D7A05"/>
    <w:rsid w:val="006E08A4"/>
    <w:rsid w:val="006E092E"/>
    <w:rsid w:val="006E0C8D"/>
    <w:rsid w:val="006E17CB"/>
    <w:rsid w:val="006E197E"/>
    <w:rsid w:val="006E216F"/>
    <w:rsid w:val="006E3434"/>
    <w:rsid w:val="006E65E9"/>
    <w:rsid w:val="006E73BA"/>
    <w:rsid w:val="006F0216"/>
    <w:rsid w:val="006F09BC"/>
    <w:rsid w:val="006F0B6D"/>
    <w:rsid w:val="006F1402"/>
    <w:rsid w:val="006F182E"/>
    <w:rsid w:val="006F225B"/>
    <w:rsid w:val="006F34B7"/>
    <w:rsid w:val="006F3BD0"/>
    <w:rsid w:val="006F5425"/>
    <w:rsid w:val="006F5607"/>
    <w:rsid w:val="006F5847"/>
    <w:rsid w:val="006F5E85"/>
    <w:rsid w:val="006F6187"/>
    <w:rsid w:val="006F6D1F"/>
    <w:rsid w:val="006F70DA"/>
    <w:rsid w:val="006F7E88"/>
    <w:rsid w:val="007001CC"/>
    <w:rsid w:val="00700650"/>
    <w:rsid w:val="00700665"/>
    <w:rsid w:val="007006E3"/>
    <w:rsid w:val="00700C75"/>
    <w:rsid w:val="00700E82"/>
    <w:rsid w:val="00700FD5"/>
    <w:rsid w:val="007027D2"/>
    <w:rsid w:val="00703370"/>
    <w:rsid w:val="007042C4"/>
    <w:rsid w:val="00704BAA"/>
    <w:rsid w:val="0070551F"/>
    <w:rsid w:val="0070594E"/>
    <w:rsid w:val="00705A8F"/>
    <w:rsid w:val="007075A2"/>
    <w:rsid w:val="00711BC3"/>
    <w:rsid w:val="00711C57"/>
    <w:rsid w:val="00711FBC"/>
    <w:rsid w:val="00712F08"/>
    <w:rsid w:val="0071439A"/>
    <w:rsid w:val="0071493C"/>
    <w:rsid w:val="00715220"/>
    <w:rsid w:val="00715225"/>
    <w:rsid w:val="007152BC"/>
    <w:rsid w:val="00715C70"/>
    <w:rsid w:val="00716167"/>
    <w:rsid w:val="00717537"/>
    <w:rsid w:val="007206BE"/>
    <w:rsid w:val="00721715"/>
    <w:rsid w:val="007218EE"/>
    <w:rsid w:val="0072195C"/>
    <w:rsid w:val="00721E74"/>
    <w:rsid w:val="00722939"/>
    <w:rsid w:val="00723029"/>
    <w:rsid w:val="00723B66"/>
    <w:rsid w:val="0072413B"/>
    <w:rsid w:val="00724367"/>
    <w:rsid w:val="007246E9"/>
    <w:rsid w:val="00725BC5"/>
    <w:rsid w:val="00725CB6"/>
    <w:rsid w:val="00725F4B"/>
    <w:rsid w:val="00726C81"/>
    <w:rsid w:val="00727008"/>
    <w:rsid w:val="00727622"/>
    <w:rsid w:val="0072769C"/>
    <w:rsid w:val="0072776F"/>
    <w:rsid w:val="0072777F"/>
    <w:rsid w:val="00727E67"/>
    <w:rsid w:val="007300CC"/>
    <w:rsid w:val="007317D0"/>
    <w:rsid w:val="00734338"/>
    <w:rsid w:val="00734B64"/>
    <w:rsid w:val="007359C3"/>
    <w:rsid w:val="007365F9"/>
    <w:rsid w:val="00736E51"/>
    <w:rsid w:val="007370E8"/>
    <w:rsid w:val="0073797C"/>
    <w:rsid w:val="00740D5C"/>
    <w:rsid w:val="007437BE"/>
    <w:rsid w:val="007442F9"/>
    <w:rsid w:val="00744559"/>
    <w:rsid w:val="007468F5"/>
    <w:rsid w:val="00746BE3"/>
    <w:rsid w:val="00746F0C"/>
    <w:rsid w:val="007511BE"/>
    <w:rsid w:val="00751B54"/>
    <w:rsid w:val="00751DF2"/>
    <w:rsid w:val="00752CD7"/>
    <w:rsid w:val="007533DE"/>
    <w:rsid w:val="0075370E"/>
    <w:rsid w:val="0075397D"/>
    <w:rsid w:val="00756606"/>
    <w:rsid w:val="00757AD8"/>
    <w:rsid w:val="00757E14"/>
    <w:rsid w:val="00760A61"/>
    <w:rsid w:val="00760ECF"/>
    <w:rsid w:val="0076217D"/>
    <w:rsid w:val="00762B18"/>
    <w:rsid w:val="00762D80"/>
    <w:rsid w:val="00763F7D"/>
    <w:rsid w:val="00764329"/>
    <w:rsid w:val="0076502A"/>
    <w:rsid w:val="00766165"/>
    <w:rsid w:val="00766518"/>
    <w:rsid w:val="00766E51"/>
    <w:rsid w:val="00767DC3"/>
    <w:rsid w:val="00767E15"/>
    <w:rsid w:val="00771D7A"/>
    <w:rsid w:val="0077468D"/>
    <w:rsid w:val="00774E3A"/>
    <w:rsid w:val="0077530A"/>
    <w:rsid w:val="007753BD"/>
    <w:rsid w:val="007763AC"/>
    <w:rsid w:val="007764B2"/>
    <w:rsid w:val="0077684B"/>
    <w:rsid w:val="0077703B"/>
    <w:rsid w:val="0077757F"/>
    <w:rsid w:val="00780EBC"/>
    <w:rsid w:val="0078130B"/>
    <w:rsid w:val="00781EC7"/>
    <w:rsid w:val="00782385"/>
    <w:rsid w:val="00782FD0"/>
    <w:rsid w:val="007849A4"/>
    <w:rsid w:val="007901F4"/>
    <w:rsid w:val="00790C31"/>
    <w:rsid w:val="007918CC"/>
    <w:rsid w:val="00792956"/>
    <w:rsid w:val="007936F1"/>
    <w:rsid w:val="0079386F"/>
    <w:rsid w:val="00794094"/>
    <w:rsid w:val="0079550F"/>
    <w:rsid w:val="00795578"/>
    <w:rsid w:val="00797848"/>
    <w:rsid w:val="00797981"/>
    <w:rsid w:val="00797B49"/>
    <w:rsid w:val="00797F3D"/>
    <w:rsid w:val="007A078F"/>
    <w:rsid w:val="007A0C87"/>
    <w:rsid w:val="007A140A"/>
    <w:rsid w:val="007A1452"/>
    <w:rsid w:val="007A1E75"/>
    <w:rsid w:val="007A2282"/>
    <w:rsid w:val="007A27D6"/>
    <w:rsid w:val="007A2D59"/>
    <w:rsid w:val="007A3036"/>
    <w:rsid w:val="007A3A2B"/>
    <w:rsid w:val="007A3F44"/>
    <w:rsid w:val="007A45C3"/>
    <w:rsid w:val="007A6139"/>
    <w:rsid w:val="007A6681"/>
    <w:rsid w:val="007A6E62"/>
    <w:rsid w:val="007A7DB0"/>
    <w:rsid w:val="007B046A"/>
    <w:rsid w:val="007B082A"/>
    <w:rsid w:val="007B1687"/>
    <w:rsid w:val="007B1877"/>
    <w:rsid w:val="007B2E78"/>
    <w:rsid w:val="007B35CC"/>
    <w:rsid w:val="007B3764"/>
    <w:rsid w:val="007B4277"/>
    <w:rsid w:val="007B48F7"/>
    <w:rsid w:val="007B5228"/>
    <w:rsid w:val="007B564A"/>
    <w:rsid w:val="007B6025"/>
    <w:rsid w:val="007B61CB"/>
    <w:rsid w:val="007B6441"/>
    <w:rsid w:val="007B7559"/>
    <w:rsid w:val="007B7B3D"/>
    <w:rsid w:val="007C0AA7"/>
    <w:rsid w:val="007C12B3"/>
    <w:rsid w:val="007C2A34"/>
    <w:rsid w:val="007C32D0"/>
    <w:rsid w:val="007C32E8"/>
    <w:rsid w:val="007C3D14"/>
    <w:rsid w:val="007C7736"/>
    <w:rsid w:val="007D2C1C"/>
    <w:rsid w:val="007D370B"/>
    <w:rsid w:val="007D3883"/>
    <w:rsid w:val="007D3F07"/>
    <w:rsid w:val="007D482F"/>
    <w:rsid w:val="007D54A4"/>
    <w:rsid w:val="007D5E42"/>
    <w:rsid w:val="007D75A5"/>
    <w:rsid w:val="007D78BB"/>
    <w:rsid w:val="007E0042"/>
    <w:rsid w:val="007E052E"/>
    <w:rsid w:val="007E092F"/>
    <w:rsid w:val="007E0CE3"/>
    <w:rsid w:val="007E0E2F"/>
    <w:rsid w:val="007E0E4C"/>
    <w:rsid w:val="007E1ED4"/>
    <w:rsid w:val="007E2263"/>
    <w:rsid w:val="007E2D23"/>
    <w:rsid w:val="007E2FA6"/>
    <w:rsid w:val="007E322E"/>
    <w:rsid w:val="007E37AF"/>
    <w:rsid w:val="007E44AE"/>
    <w:rsid w:val="007E4C23"/>
    <w:rsid w:val="007E5D3C"/>
    <w:rsid w:val="007E67F9"/>
    <w:rsid w:val="007E6A9F"/>
    <w:rsid w:val="007F150C"/>
    <w:rsid w:val="007F22B4"/>
    <w:rsid w:val="007F27C6"/>
    <w:rsid w:val="007F2956"/>
    <w:rsid w:val="007F2B1A"/>
    <w:rsid w:val="007F2E1A"/>
    <w:rsid w:val="007F3A8B"/>
    <w:rsid w:val="007F4220"/>
    <w:rsid w:val="007F4893"/>
    <w:rsid w:val="007F4D2F"/>
    <w:rsid w:val="007F5F25"/>
    <w:rsid w:val="007F676B"/>
    <w:rsid w:val="007F7443"/>
    <w:rsid w:val="007F78AC"/>
    <w:rsid w:val="007F7B44"/>
    <w:rsid w:val="00800FF6"/>
    <w:rsid w:val="00801988"/>
    <w:rsid w:val="008023CD"/>
    <w:rsid w:val="00803A0E"/>
    <w:rsid w:val="00804BB8"/>
    <w:rsid w:val="008051C4"/>
    <w:rsid w:val="00805592"/>
    <w:rsid w:val="00805CBE"/>
    <w:rsid w:val="008065DA"/>
    <w:rsid w:val="00806FE8"/>
    <w:rsid w:val="00807326"/>
    <w:rsid w:val="008074EA"/>
    <w:rsid w:val="00807C67"/>
    <w:rsid w:val="00810445"/>
    <w:rsid w:val="00811F59"/>
    <w:rsid w:val="00812B05"/>
    <w:rsid w:val="00812F92"/>
    <w:rsid w:val="00813E37"/>
    <w:rsid w:val="0081477C"/>
    <w:rsid w:val="008152D5"/>
    <w:rsid w:val="008157F2"/>
    <w:rsid w:val="00815BE7"/>
    <w:rsid w:val="00815E3A"/>
    <w:rsid w:val="008165C4"/>
    <w:rsid w:val="00816607"/>
    <w:rsid w:val="008169E3"/>
    <w:rsid w:val="00817413"/>
    <w:rsid w:val="00817CE3"/>
    <w:rsid w:val="0082086B"/>
    <w:rsid w:val="00820F2E"/>
    <w:rsid w:val="008220D0"/>
    <w:rsid w:val="008224DC"/>
    <w:rsid w:val="0082274B"/>
    <w:rsid w:val="00822771"/>
    <w:rsid w:val="00822AF4"/>
    <w:rsid w:val="00823F7F"/>
    <w:rsid w:val="008265CA"/>
    <w:rsid w:val="00826E1A"/>
    <w:rsid w:val="00827F20"/>
    <w:rsid w:val="00830DE3"/>
    <w:rsid w:val="00832388"/>
    <w:rsid w:val="00833019"/>
    <w:rsid w:val="00833152"/>
    <w:rsid w:val="0083379D"/>
    <w:rsid w:val="008338A3"/>
    <w:rsid w:val="00833CFC"/>
    <w:rsid w:val="008342AD"/>
    <w:rsid w:val="00834793"/>
    <w:rsid w:val="0083508C"/>
    <w:rsid w:val="008354D5"/>
    <w:rsid w:val="008356E8"/>
    <w:rsid w:val="0083644B"/>
    <w:rsid w:val="00836D2F"/>
    <w:rsid w:val="00836E31"/>
    <w:rsid w:val="00837460"/>
    <w:rsid w:val="008401AF"/>
    <w:rsid w:val="008403AA"/>
    <w:rsid w:val="008407F6"/>
    <w:rsid w:val="00841512"/>
    <w:rsid w:val="00842248"/>
    <w:rsid w:val="00842A7E"/>
    <w:rsid w:val="008438FC"/>
    <w:rsid w:val="00846255"/>
    <w:rsid w:val="0084649E"/>
    <w:rsid w:val="0085017F"/>
    <w:rsid w:val="00850BD6"/>
    <w:rsid w:val="00850C16"/>
    <w:rsid w:val="00850EC2"/>
    <w:rsid w:val="00852756"/>
    <w:rsid w:val="0085291C"/>
    <w:rsid w:val="0085301A"/>
    <w:rsid w:val="008542A0"/>
    <w:rsid w:val="008556DA"/>
    <w:rsid w:val="008558EF"/>
    <w:rsid w:val="008559A2"/>
    <w:rsid w:val="00855EFA"/>
    <w:rsid w:val="008569F6"/>
    <w:rsid w:val="008574B9"/>
    <w:rsid w:val="00857859"/>
    <w:rsid w:val="00857E56"/>
    <w:rsid w:val="008617F8"/>
    <w:rsid w:val="00862500"/>
    <w:rsid w:val="008634B6"/>
    <w:rsid w:val="00863816"/>
    <w:rsid w:val="008645DD"/>
    <w:rsid w:val="00864B43"/>
    <w:rsid w:val="008656D2"/>
    <w:rsid w:val="00865FEF"/>
    <w:rsid w:val="008662E8"/>
    <w:rsid w:val="0086660E"/>
    <w:rsid w:val="0086665B"/>
    <w:rsid w:val="00867BED"/>
    <w:rsid w:val="00872A73"/>
    <w:rsid w:val="0087308C"/>
    <w:rsid w:val="00873CB6"/>
    <w:rsid w:val="00876A75"/>
    <w:rsid w:val="00876E1C"/>
    <w:rsid w:val="00876E72"/>
    <w:rsid w:val="00876F7F"/>
    <w:rsid w:val="00877792"/>
    <w:rsid w:val="008802B5"/>
    <w:rsid w:val="00880C5A"/>
    <w:rsid w:val="0088118C"/>
    <w:rsid w:val="0088158C"/>
    <w:rsid w:val="00882CEE"/>
    <w:rsid w:val="00882E6A"/>
    <w:rsid w:val="00882F27"/>
    <w:rsid w:val="00883160"/>
    <w:rsid w:val="00883552"/>
    <w:rsid w:val="00883DA1"/>
    <w:rsid w:val="00885D14"/>
    <w:rsid w:val="00885FA3"/>
    <w:rsid w:val="008906C2"/>
    <w:rsid w:val="0089074D"/>
    <w:rsid w:val="00890BA9"/>
    <w:rsid w:val="00890E84"/>
    <w:rsid w:val="0089113E"/>
    <w:rsid w:val="00891276"/>
    <w:rsid w:val="008921DF"/>
    <w:rsid w:val="00892BC5"/>
    <w:rsid w:val="0089326C"/>
    <w:rsid w:val="00893ABD"/>
    <w:rsid w:val="00893D1D"/>
    <w:rsid w:val="00893EFB"/>
    <w:rsid w:val="00894B53"/>
    <w:rsid w:val="00894BB2"/>
    <w:rsid w:val="00895EF6"/>
    <w:rsid w:val="00897094"/>
    <w:rsid w:val="008A0846"/>
    <w:rsid w:val="008A092C"/>
    <w:rsid w:val="008A0B43"/>
    <w:rsid w:val="008A11BE"/>
    <w:rsid w:val="008A180B"/>
    <w:rsid w:val="008A1EE0"/>
    <w:rsid w:val="008A1F3C"/>
    <w:rsid w:val="008A2CB0"/>
    <w:rsid w:val="008A2E1B"/>
    <w:rsid w:val="008A4B19"/>
    <w:rsid w:val="008A4EDC"/>
    <w:rsid w:val="008A6AF9"/>
    <w:rsid w:val="008A7DF2"/>
    <w:rsid w:val="008B01EF"/>
    <w:rsid w:val="008B0324"/>
    <w:rsid w:val="008B0645"/>
    <w:rsid w:val="008B1BB0"/>
    <w:rsid w:val="008B1CAC"/>
    <w:rsid w:val="008B1DBB"/>
    <w:rsid w:val="008B3B73"/>
    <w:rsid w:val="008B3EBC"/>
    <w:rsid w:val="008B3EF3"/>
    <w:rsid w:val="008B4005"/>
    <w:rsid w:val="008B4747"/>
    <w:rsid w:val="008B48EE"/>
    <w:rsid w:val="008B57F6"/>
    <w:rsid w:val="008B6BDB"/>
    <w:rsid w:val="008B7BC6"/>
    <w:rsid w:val="008C071B"/>
    <w:rsid w:val="008C0CC0"/>
    <w:rsid w:val="008C0F7C"/>
    <w:rsid w:val="008C1AD3"/>
    <w:rsid w:val="008C2A8E"/>
    <w:rsid w:val="008C337B"/>
    <w:rsid w:val="008C54FF"/>
    <w:rsid w:val="008C56F6"/>
    <w:rsid w:val="008C6385"/>
    <w:rsid w:val="008C7246"/>
    <w:rsid w:val="008C7310"/>
    <w:rsid w:val="008C75E8"/>
    <w:rsid w:val="008C75EB"/>
    <w:rsid w:val="008D1045"/>
    <w:rsid w:val="008D1ACA"/>
    <w:rsid w:val="008D240D"/>
    <w:rsid w:val="008D3FF5"/>
    <w:rsid w:val="008D4A0F"/>
    <w:rsid w:val="008D4EF7"/>
    <w:rsid w:val="008D738F"/>
    <w:rsid w:val="008E00B2"/>
    <w:rsid w:val="008E011D"/>
    <w:rsid w:val="008E0120"/>
    <w:rsid w:val="008E2119"/>
    <w:rsid w:val="008E42E9"/>
    <w:rsid w:val="008E487B"/>
    <w:rsid w:val="008E4A5D"/>
    <w:rsid w:val="008E4B0D"/>
    <w:rsid w:val="008E5791"/>
    <w:rsid w:val="008E5D0E"/>
    <w:rsid w:val="008E5FF6"/>
    <w:rsid w:val="008E6EF9"/>
    <w:rsid w:val="008E72AB"/>
    <w:rsid w:val="008F1B9C"/>
    <w:rsid w:val="008F1C56"/>
    <w:rsid w:val="008F2974"/>
    <w:rsid w:val="008F2D10"/>
    <w:rsid w:val="008F3395"/>
    <w:rsid w:val="008F37D4"/>
    <w:rsid w:val="008F3F31"/>
    <w:rsid w:val="008F4241"/>
    <w:rsid w:val="008F42E4"/>
    <w:rsid w:val="008F53B3"/>
    <w:rsid w:val="008F56E1"/>
    <w:rsid w:val="008F6DF9"/>
    <w:rsid w:val="008F740B"/>
    <w:rsid w:val="008F79D2"/>
    <w:rsid w:val="008F7D2B"/>
    <w:rsid w:val="0090089E"/>
    <w:rsid w:val="00900B06"/>
    <w:rsid w:val="00901A94"/>
    <w:rsid w:val="00902667"/>
    <w:rsid w:val="0090271D"/>
    <w:rsid w:val="009028B9"/>
    <w:rsid w:val="00903D63"/>
    <w:rsid w:val="00903FFF"/>
    <w:rsid w:val="009042CF"/>
    <w:rsid w:val="00904A97"/>
    <w:rsid w:val="00905363"/>
    <w:rsid w:val="00905991"/>
    <w:rsid w:val="0090609C"/>
    <w:rsid w:val="009061D7"/>
    <w:rsid w:val="009061FA"/>
    <w:rsid w:val="00907393"/>
    <w:rsid w:val="009105CA"/>
    <w:rsid w:val="00910C8E"/>
    <w:rsid w:val="00910CB5"/>
    <w:rsid w:val="00910D0A"/>
    <w:rsid w:val="00911266"/>
    <w:rsid w:val="00913547"/>
    <w:rsid w:val="009141F5"/>
    <w:rsid w:val="00915270"/>
    <w:rsid w:val="00915A0E"/>
    <w:rsid w:val="00916F2A"/>
    <w:rsid w:val="00917047"/>
    <w:rsid w:val="00917D33"/>
    <w:rsid w:val="00920476"/>
    <w:rsid w:val="00920BBA"/>
    <w:rsid w:val="00920BCF"/>
    <w:rsid w:val="009228B6"/>
    <w:rsid w:val="009238F9"/>
    <w:rsid w:val="0092428C"/>
    <w:rsid w:val="009247EB"/>
    <w:rsid w:val="00924A6C"/>
    <w:rsid w:val="00924D50"/>
    <w:rsid w:val="00925423"/>
    <w:rsid w:val="00925CE1"/>
    <w:rsid w:val="0092629C"/>
    <w:rsid w:val="0092737F"/>
    <w:rsid w:val="00927E8E"/>
    <w:rsid w:val="009308A1"/>
    <w:rsid w:val="009318AB"/>
    <w:rsid w:val="0093196C"/>
    <w:rsid w:val="009321C9"/>
    <w:rsid w:val="00932AE5"/>
    <w:rsid w:val="0093382D"/>
    <w:rsid w:val="00934BC8"/>
    <w:rsid w:val="009356F7"/>
    <w:rsid w:val="00935BF6"/>
    <w:rsid w:val="0093618C"/>
    <w:rsid w:val="009369ED"/>
    <w:rsid w:val="00937213"/>
    <w:rsid w:val="00942FE2"/>
    <w:rsid w:val="00944F88"/>
    <w:rsid w:val="00945A61"/>
    <w:rsid w:val="009461AD"/>
    <w:rsid w:val="00946922"/>
    <w:rsid w:val="0094760C"/>
    <w:rsid w:val="00950C23"/>
    <w:rsid w:val="00950D0F"/>
    <w:rsid w:val="00950D8E"/>
    <w:rsid w:val="00951EBD"/>
    <w:rsid w:val="00952C4A"/>
    <w:rsid w:val="0095463D"/>
    <w:rsid w:val="00954E45"/>
    <w:rsid w:val="00954EBF"/>
    <w:rsid w:val="00955A5E"/>
    <w:rsid w:val="00960C7D"/>
    <w:rsid w:val="00961671"/>
    <w:rsid w:val="00964634"/>
    <w:rsid w:val="00964688"/>
    <w:rsid w:val="00965F79"/>
    <w:rsid w:val="00967332"/>
    <w:rsid w:val="009673C7"/>
    <w:rsid w:val="00967C06"/>
    <w:rsid w:val="00970EA0"/>
    <w:rsid w:val="0097179A"/>
    <w:rsid w:val="0097344F"/>
    <w:rsid w:val="00974C6C"/>
    <w:rsid w:val="0097697E"/>
    <w:rsid w:val="00977748"/>
    <w:rsid w:val="00980FC3"/>
    <w:rsid w:val="009817CD"/>
    <w:rsid w:val="00981F98"/>
    <w:rsid w:val="009836CD"/>
    <w:rsid w:val="00983A88"/>
    <w:rsid w:val="00983DEE"/>
    <w:rsid w:val="009849A3"/>
    <w:rsid w:val="009859F5"/>
    <w:rsid w:val="0098613F"/>
    <w:rsid w:val="009867E2"/>
    <w:rsid w:val="009872D7"/>
    <w:rsid w:val="0099029C"/>
    <w:rsid w:val="00990697"/>
    <w:rsid w:val="00990EAC"/>
    <w:rsid w:val="0099153F"/>
    <w:rsid w:val="009918DD"/>
    <w:rsid w:val="0099501F"/>
    <w:rsid w:val="00995A82"/>
    <w:rsid w:val="00995D42"/>
    <w:rsid w:val="00996022"/>
    <w:rsid w:val="00996FE6"/>
    <w:rsid w:val="009974FB"/>
    <w:rsid w:val="009A06B4"/>
    <w:rsid w:val="009A1172"/>
    <w:rsid w:val="009A1CCB"/>
    <w:rsid w:val="009A1E46"/>
    <w:rsid w:val="009A229E"/>
    <w:rsid w:val="009A29C9"/>
    <w:rsid w:val="009A2D92"/>
    <w:rsid w:val="009A35F5"/>
    <w:rsid w:val="009A39F8"/>
    <w:rsid w:val="009A4B0C"/>
    <w:rsid w:val="009A7ADD"/>
    <w:rsid w:val="009B03C2"/>
    <w:rsid w:val="009B128F"/>
    <w:rsid w:val="009B2051"/>
    <w:rsid w:val="009B3198"/>
    <w:rsid w:val="009B37A2"/>
    <w:rsid w:val="009B4A97"/>
    <w:rsid w:val="009B63D9"/>
    <w:rsid w:val="009B6E41"/>
    <w:rsid w:val="009B7324"/>
    <w:rsid w:val="009B7EFC"/>
    <w:rsid w:val="009C09DB"/>
    <w:rsid w:val="009C0A6B"/>
    <w:rsid w:val="009C0CC3"/>
    <w:rsid w:val="009C17DC"/>
    <w:rsid w:val="009C25A8"/>
    <w:rsid w:val="009C48F8"/>
    <w:rsid w:val="009C5D0C"/>
    <w:rsid w:val="009C6AEA"/>
    <w:rsid w:val="009C72FC"/>
    <w:rsid w:val="009C7A8E"/>
    <w:rsid w:val="009C7B4F"/>
    <w:rsid w:val="009C7C54"/>
    <w:rsid w:val="009D07B3"/>
    <w:rsid w:val="009D082E"/>
    <w:rsid w:val="009D0BDC"/>
    <w:rsid w:val="009D2001"/>
    <w:rsid w:val="009D25F0"/>
    <w:rsid w:val="009D390C"/>
    <w:rsid w:val="009D53A6"/>
    <w:rsid w:val="009D55AA"/>
    <w:rsid w:val="009D5AFA"/>
    <w:rsid w:val="009D5C04"/>
    <w:rsid w:val="009D60FC"/>
    <w:rsid w:val="009D62E2"/>
    <w:rsid w:val="009D6CDB"/>
    <w:rsid w:val="009D7204"/>
    <w:rsid w:val="009E088D"/>
    <w:rsid w:val="009E0977"/>
    <w:rsid w:val="009E1D1E"/>
    <w:rsid w:val="009E5560"/>
    <w:rsid w:val="009E5BD9"/>
    <w:rsid w:val="009E5E79"/>
    <w:rsid w:val="009E7BB0"/>
    <w:rsid w:val="009E7D43"/>
    <w:rsid w:val="009F00D9"/>
    <w:rsid w:val="009F0480"/>
    <w:rsid w:val="009F06EE"/>
    <w:rsid w:val="009F0B11"/>
    <w:rsid w:val="009F0D9E"/>
    <w:rsid w:val="009F0F99"/>
    <w:rsid w:val="009F339E"/>
    <w:rsid w:val="009F38AF"/>
    <w:rsid w:val="009F5346"/>
    <w:rsid w:val="009F586B"/>
    <w:rsid w:val="009F5904"/>
    <w:rsid w:val="009F594C"/>
    <w:rsid w:val="009F6255"/>
    <w:rsid w:val="009F73AE"/>
    <w:rsid w:val="009F73B4"/>
    <w:rsid w:val="009F7CD2"/>
    <w:rsid w:val="009F7D42"/>
    <w:rsid w:val="00A00BC0"/>
    <w:rsid w:val="00A00CAA"/>
    <w:rsid w:val="00A00E42"/>
    <w:rsid w:val="00A01F27"/>
    <w:rsid w:val="00A02583"/>
    <w:rsid w:val="00A03637"/>
    <w:rsid w:val="00A039AB"/>
    <w:rsid w:val="00A0479E"/>
    <w:rsid w:val="00A05B21"/>
    <w:rsid w:val="00A0628F"/>
    <w:rsid w:val="00A067FE"/>
    <w:rsid w:val="00A06A9F"/>
    <w:rsid w:val="00A10209"/>
    <w:rsid w:val="00A10CEE"/>
    <w:rsid w:val="00A10D59"/>
    <w:rsid w:val="00A112F1"/>
    <w:rsid w:val="00A1142E"/>
    <w:rsid w:val="00A119BB"/>
    <w:rsid w:val="00A11EB7"/>
    <w:rsid w:val="00A124A6"/>
    <w:rsid w:val="00A13615"/>
    <w:rsid w:val="00A13AFA"/>
    <w:rsid w:val="00A1408F"/>
    <w:rsid w:val="00A14EF8"/>
    <w:rsid w:val="00A15220"/>
    <w:rsid w:val="00A156C9"/>
    <w:rsid w:val="00A16224"/>
    <w:rsid w:val="00A169F5"/>
    <w:rsid w:val="00A1723F"/>
    <w:rsid w:val="00A17971"/>
    <w:rsid w:val="00A2159B"/>
    <w:rsid w:val="00A227F9"/>
    <w:rsid w:val="00A22C16"/>
    <w:rsid w:val="00A241A9"/>
    <w:rsid w:val="00A24B39"/>
    <w:rsid w:val="00A24C89"/>
    <w:rsid w:val="00A30E64"/>
    <w:rsid w:val="00A339D6"/>
    <w:rsid w:val="00A33E74"/>
    <w:rsid w:val="00A34EA0"/>
    <w:rsid w:val="00A34F42"/>
    <w:rsid w:val="00A35069"/>
    <w:rsid w:val="00A35155"/>
    <w:rsid w:val="00A35B31"/>
    <w:rsid w:val="00A35F7C"/>
    <w:rsid w:val="00A37064"/>
    <w:rsid w:val="00A37E72"/>
    <w:rsid w:val="00A405CC"/>
    <w:rsid w:val="00A40B1F"/>
    <w:rsid w:val="00A41C18"/>
    <w:rsid w:val="00A42013"/>
    <w:rsid w:val="00A42C08"/>
    <w:rsid w:val="00A42DA9"/>
    <w:rsid w:val="00A43483"/>
    <w:rsid w:val="00A448A1"/>
    <w:rsid w:val="00A45195"/>
    <w:rsid w:val="00A457F8"/>
    <w:rsid w:val="00A457FC"/>
    <w:rsid w:val="00A45D5B"/>
    <w:rsid w:val="00A469E1"/>
    <w:rsid w:val="00A47133"/>
    <w:rsid w:val="00A5034B"/>
    <w:rsid w:val="00A5173F"/>
    <w:rsid w:val="00A51D13"/>
    <w:rsid w:val="00A524E5"/>
    <w:rsid w:val="00A55691"/>
    <w:rsid w:val="00A557A4"/>
    <w:rsid w:val="00A565FB"/>
    <w:rsid w:val="00A5773B"/>
    <w:rsid w:val="00A5794F"/>
    <w:rsid w:val="00A604DF"/>
    <w:rsid w:val="00A61382"/>
    <w:rsid w:val="00A62C30"/>
    <w:rsid w:val="00A62FDC"/>
    <w:rsid w:val="00A6318E"/>
    <w:rsid w:val="00A6323A"/>
    <w:rsid w:val="00A633A5"/>
    <w:rsid w:val="00A6384D"/>
    <w:rsid w:val="00A6387B"/>
    <w:rsid w:val="00A65162"/>
    <w:rsid w:val="00A65CB8"/>
    <w:rsid w:val="00A66243"/>
    <w:rsid w:val="00A66A87"/>
    <w:rsid w:val="00A66E62"/>
    <w:rsid w:val="00A67030"/>
    <w:rsid w:val="00A675B4"/>
    <w:rsid w:val="00A70163"/>
    <w:rsid w:val="00A7090C"/>
    <w:rsid w:val="00A7193B"/>
    <w:rsid w:val="00A725FE"/>
    <w:rsid w:val="00A732FD"/>
    <w:rsid w:val="00A7334E"/>
    <w:rsid w:val="00A73438"/>
    <w:rsid w:val="00A73CB6"/>
    <w:rsid w:val="00A73D6E"/>
    <w:rsid w:val="00A73E42"/>
    <w:rsid w:val="00A73E96"/>
    <w:rsid w:val="00A74C11"/>
    <w:rsid w:val="00A75550"/>
    <w:rsid w:val="00A75617"/>
    <w:rsid w:val="00A75D3D"/>
    <w:rsid w:val="00A76B81"/>
    <w:rsid w:val="00A76CE3"/>
    <w:rsid w:val="00A76D5B"/>
    <w:rsid w:val="00A776E3"/>
    <w:rsid w:val="00A77A61"/>
    <w:rsid w:val="00A80453"/>
    <w:rsid w:val="00A80489"/>
    <w:rsid w:val="00A80A6D"/>
    <w:rsid w:val="00A80E46"/>
    <w:rsid w:val="00A80ECF"/>
    <w:rsid w:val="00A8140B"/>
    <w:rsid w:val="00A8155A"/>
    <w:rsid w:val="00A82071"/>
    <w:rsid w:val="00A82305"/>
    <w:rsid w:val="00A82C52"/>
    <w:rsid w:val="00A8334D"/>
    <w:rsid w:val="00A8352E"/>
    <w:rsid w:val="00A83A6B"/>
    <w:rsid w:val="00A84C77"/>
    <w:rsid w:val="00A850F5"/>
    <w:rsid w:val="00A85816"/>
    <w:rsid w:val="00A86857"/>
    <w:rsid w:val="00A86CC1"/>
    <w:rsid w:val="00A91162"/>
    <w:rsid w:val="00A922BF"/>
    <w:rsid w:val="00A92887"/>
    <w:rsid w:val="00A93C3C"/>
    <w:rsid w:val="00A94A69"/>
    <w:rsid w:val="00A9510F"/>
    <w:rsid w:val="00A95A0E"/>
    <w:rsid w:val="00A961C0"/>
    <w:rsid w:val="00A96738"/>
    <w:rsid w:val="00A967FA"/>
    <w:rsid w:val="00A96D1D"/>
    <w:rsid w:val="00A9728B"/>
    <w:rsid w:val="00A97670"/>
    <w:rsid w:val="00AA00F2"/>
    <w:rsid w:val="00AA0B49"/>
    <w:rsid w:val="00AA0B73"/>
    <w:rsid w:val="00AA0DFB"/>
    <w:rsid w:val="00AA2139"/>
    <w:rsid w:val="00AA2405"/>
    <w:rsid w:val="00AA27DC"/>
    <w:rsid w:val="00AA3A3E"/>
    <w:rsid w:val="00AA474B"/>
    <w:rsid w:val="00AA641F"/>
    <w:rsid w:val="00AA6470"/>
    <w:rsid w:val="00AA6719"/>
    <w:rsid w:val="00AA6DDE"/>
    <w:rsid w:val="00AA7212"/>
    <w:rsid w:val="00AA766E"/>
    <w:rsid w:val="00AA7851"/>
    <w:rsid w:val="00AB0437"/>
    <w:rsid w:val="00AB0AB8"/>
    <w:rsid w:val="00AB0B46"/>
    <w:rsid w:val="00AB209D"/>
    <w:rsid w:val="00AB3999"/>
    <w:rsid w:val="00AB4BFA"/>
    <w:rsid w:val="00AB5A0B"/>
    <w:rsid w:val="00AB7D27"/>
    <w:rsid w:val="00AC051D"/>
    <w:rsid w:val="00AC0616"/>
    <w:rsid w:val="00AC0C4C"/>
    <w:rsid w:val="00AC0D75"/>
    <w:rsid w:val="00AC12D4"/>
    <w:rsid w:val="00AC1804"/>
    <w:rsid w:val="00AC19B2"/>
    <w:rsid w:val="00AC276C"/>
    <w:rsid w:val="00AC32EB"/>
    <w:rsid w:val="00AC43E0"/>
    <w:rsid w:val="00AC57C2"/>
    <w:rsid w:val="00AC5DE0"/>
    <w:rsid w:val="00AC6B05"/>
    <w:rsid w:val="00AC7152"/>
    <w:rsid w:val="00AD2E4C"/>
    <w:rsid w:val="00AD4296"/>
    <w:rsid w:val="00AD5294"/>
    <w:rsid w:val="00AD55F2"/>
    <w:rsid w:val="00AD568A"/>
    <w:rsid w:val="00AD56E8"/>
    <w:rsid w:val="00AD6CC0"/>
    <w:rsid w:val="00AD7437"/>
    <w:rsid w:val="00AE00CE"/>
    <w:rsid w:val="00AE1D86"/>
    <w:rsid w:val="00AE2595"/>
    <w:rsid w:val="00AE2F09"/>
    <w:rsid w:val="00AE3D47"/>
    <w:rsid w:val="00AE4144"/>
    <w:rsid w:val="00AE54B7"/>
    <w:rsid w:val="00AE5953"/>
    <w:rsid w:val="00AF15B6"/>
    <w:rsid w:val="00AF1C40"/>
    <w:rsid w:val="00AF3131"/>
    <w:rsid w:val="00AF3672"/>
    <w:rsid w:val="00B003A0"/>
    <w:rsid w:val="00B01140"/>
    <w:rsid w:val="00B019DB"/>
    <w:rsid w:val="00B02204"/>
    <w:rsid w:val="00B0337D"/>
    <w:rsid w:val="00B033AB"/>
    <w:rsid w:val="00B04437"/>
    <w:rsid w:val="00B04DDD"/>
    <w:rsid w:val="00B0589A"/>
    <w:rsid w:val="00B05D0E"/>
    <w:rsid w:val="00B0643E"/>
    <w:rsid w:val="00B1151B"/>
    <w:rsid w:val="00B11D3F"/>
    <w:rsid w:val="00B12C67"/>
    <w:rsid w:val="00B13D52"/>
    <w:rsid w:val="00B144E1"/>
    <w:rsid w:val="00B14BF2"/>
    <w:rsid w:val="00B14C7D"/>
    <w:rsid w:val="00B14E07"/>
    <w:rsid w:val="00B15774"/>
    <w:rsid w:val="00B15BE2"/>
    <w:rsid w:val="00B162C6"/>
    <w:rsid w:val="00B16DE4"/>
    <w:rsid w:val="00B16DFC"/>
    <w:rsid w:val="00B1745E"/>
    <w:rsid w:val="00B2114D"/>
    <w:rsid w:val="00B220D1"/>
    <w:rsid w:val="00B2267B"/>
    <w:rsid w:val="00B23357"/>
    <w:rsid w:val="00B24DE9"/>
    <w:rsid w:val="00B25F03"/>
    <w:rsid w:val="00B26AA0"/>
    <w:rsid w:val="00B26DBC"/>
    <w:rsid w:val="00B2755E"/>
    <w:rsid w:val="00B300FF"/>
    <w:rsid w:val="00B30DB2"/>
    <w:rsid w:val="00B3314F"/>
    <w:rsid w:val="00B3337A"/>
    <w:rsid w:val="00B33526"/>
    <w:rsid w:val="00B335D4"/>
    <w:rsid w:val="00B34152"/>
    <w:rsid w:val="00B348DE"/>
    <w:rsid w:val="00B34ECD"/>
    <w:rsid w:val="00B34EF9"/>
    <w:rsid w:val="00B35BB2"/>
    <w:rsid w:val="00B40A43"/>
    <w:rsid w:val="00B4181C"/>
    <w:rsid w:val="00B425F5"/>
    <w:rsid w:val="00B43BB3"/>
    <w:rsid w:val="00B43F11"/>
    <w:rsid w:val="00B447C1"/>
    <w:rsid w:val="00B45C7D"/>
    <w:rsid w:val="00B47464"/>
    <w:rsid w:val="00B47C70"/>
    <w:rsid w:val="00B50D8D"/>
    <w:rsid w:val="00B513C7"/>
    <w:rsid w:val="00B51FD3"/>
    <w:rsid w:val="00B521C7"/>
    <w:rsid w:val="00B52A33"/>
    <w:rsid w:val="00B53608"/>
    <w:rsid w:val="00B537AE"/>
    <w:rsid w:val="00B53F41"/>
    <w:rsid w:val="00B555E3"/>
    <w:rsid w:val="00B558C7"/>
    <w:rsid w:val="00B55A83"/>
    <w:rsid w:val="00B56AE1"/>
    <w:rsid w:val="00B56D72"/>
    <w:rsid w:val="00B577D1"/>
    <w:rsid w:val="00B60F90"/>
    <w:rsid w:val="00B610DB"/>
    <w:rsid w:val="00B62362"/>
    <w:rsid w:val="00B634D8"/>
    <w:rsid w:val="00B637BF"/>
    <w:rsid w:val="00B65E31"/>
    <w:rsid w:val="00B66AC4"/>
    <w:rsid w:val="00B66B07"/>
    <w:rsid w:val="00B66F4D"/>
    <w:rsid w:val="00B67191"/>
    <w:rsid w:val="00B67349"/>
    <w:rsid w:val="00B70660"/>
    <w:rsid w:val="00B70AD5"/>
    <w:rsid w:val="00B70FD8"/>
    <w:rsid w:val="00B727BB"/>
    <w:rsid w:val="00B727EA"/>
    <w:rsid w:val="00B72848"/>
    <w:rsid w:val="00B72C3D"/>
    <w:rsid w:val="00B7399C"/>
    <w:rsid w:val="00B73C33"/>
    <w:rsid w:val="00B759B2"/>
    <w:rsid w:val="00B767E8"/>
    <w:rsid w:val="00B7763B"/>
    <w:rsid w:val="00B778CA"/>
    <w:rsid w:val="00B77E3D"/>
    <w:rsid w:val="00B80BC9"/>
    <w:rsid w:val="00B81D61"/>
    <w:rsid w:val="00B83115"/>
    <w:rsid w:val="00B83674"/>
    <w:rsid w:val="00B838CB"/>
    <w:rsid w:val="00B83BEE"/>
    <w:rsid w:val="00B85660"/>
    <w:rsid w:val="00B85968"/>
    <w:rsid w:val="00B85A94"/>
    <w:rsid w:val="00B86987"/>
    <w:rsid w:val="00B907AF"/>
    <w:rsid w:val="00B90DDA"/>
    <w:rsid w:val="00B9235F"/>
    <w:rsid w:val="00B945E4"/>
    <w:rsid w:val="00B95556"/>
    <w:rsid w:val="00B9590C"/>
    <w:rsid w:val="00B960E2"/>
    <w:rsid w:val="00B966C9"/>
    <w:rsid w:val="00B9671E"/>
    <w:rsid w:val="00BA08C7"/>
    <w:rsid w:val="00BA095E"/>
    <w:rsid w:val="00BA0BF3"/>
    <w:rsid w:val="00BA0C30"/>
    <w:rsid w:val="00BA1E3C"/>
    <w:rsid w:val="00BA24EC"/>
    <w:rsid w:val="00BA2D91"/>
    <w:rsid w:val="00BA37A0"/>
    <w:rsid w:val="00BA37AA"/>
    <w:rsid w:val="00BA3CD8"/>
    <w:rsid w:val="00BA4B03"/>
    <w:rsid w:val="00BA4CF9"/>
    <w:rsid w:val="00BA5F5A"/>
    <w:rsid w:val="00BA69A7"/>
    <w:rsid w:val="00BA7CD2"/>
    <w:rsid w:val="00BB03A5"/>
    <w:rsid w:val="00BB03B2"/>
    <w:rsid w:val="00BB0BFC"/>
    <w:rsid w:val="00BB0C95"/>
    <w:rsid w:val="00BB1134"/>
    <w:rsid w:val="00BB2118"/>
    <w:rsid w:val="00BB2B22"/>
    <w:rsid w:val="00BB2D42"/>
    <w:rsid w:val="00BB3864"/>
    <w:rsid w:val="00BB40E0"/>
    <w:rsid w:val="00BB4B42"/>
    <w:rsid w:val="00BB5241"/>
    <w:rsid w:val="00BB58B1"/>
    <w:rsid w:val="00BB5A94"/>
    <w:rsid w:val="00BB788D"/>
    <w:rsid w:val="00BC05AD"/>
    <w:rsid w:val="00BC0BAF"/>
    <w:rsid w:val="00BC2504"/>
    <w:rsid w:val="00BC39D9"/>
    <w:rsid w:val="00BC4ABB"/>
    <w:rsid w:val="00BC4EAD"/>
    <w:rsid w:val="00BC60C7"/>
    <w:rsid w:val="00BC6266"/>
    <w:rsid w:val="00BC64A0"/>
    <w:rsid w:val="00BC69F4"/>
    <w:rsid w:val="00BC7A67"/>
    <w:rsid w:val="00BD0BD8"/>
    <w:rsid w:val="00BD31D1"/>
    <w:rsid w:val="00BD46F3"/>
    <w:rsid w:val="00BD573C"/>
    <w:rsid w:val="00BD5933"/>
    <w:rsid w:val="00BD594F"/>
    <w:rsid w:val="00BD7EA1"/>
    <w:rsid w:val="00BE0558"/>
    <w:rsid w:val="00BE147B"/>
    <w:rsid w:val="00BE195A"/>
    <w:rsid w:val="00BE1E39"/>
    <w:rsid w:val="00BE1E8F"/>
    <w:rsid w:val="00BE259A"/>
    <w:rsid w:val="00BE2CC0"/>
    <w:rsid w:val="00BE34B8"/>
    <w:rsid w:val="00BE3BFF"/>
    <w:rsid w:val="00BE3F9D"/>
    <w:rsid w:val="00BE4F7A"/>
    <w:rsid w:val="00BE5020"/>
    <w:rsid w:val="00BE6918"/>
    <w:rsid w:val="00BE6C4C"/>
    <w:rsid w:val="00BE7900"/>
    <w:rsid w:val="00BE792A"/>
    <w:rsid w:val="00BF04F7"/>
    <w:rsid w:val="00BF33F6"/>
    <w:rsid w:val="00BF4EA1"/>
    <w:rsid w:val="00BF53C3"/>
    <w:rsid w:val="00BF5593"/>
    <w:rsid w:val="00BF563C"/>
    <w:rsid w:val="00BF713F"/>
    <w:rsid w:val="00BF7AA5"/>
    <w:rsid w:val="00C00727"/>
    <w:rsid w:val="00C014DB"/>
    <w:rsid w:val="00C01E67"/>
    <w:rsid w:val="00C026EF"/>
    <w:rsid w:val="00C03E8F"/>
    <w:rsid w:val="00C04D12"/>
    <w:rsid w:val="00C05274"/>
    <w:rsid w:val="00C077AA"/>
    <w:rsid w:val="00C077F0"/>
    <w:rsid w:val="00C07DDF"/>
    <w:rsid w:val="00C10B15"/>
    <w:rsid w:val="00C10D23"/>
    <w:rsid w:val="00C11AFA"/>
    <w:rsid w:val="00C13460"/>
    <w:rsid w:val="00C13F7D"/>
    <w:rsid w:val="00C1446D"/>
    <w:rsid w:val="00C144A2"/>
    <w:rsid w:val="00C145F6"/>
    <w:rsid w:val="00C146CE"/>
    <w:rsid w:val="00C16D83"/>
    <w:rsid w:val="00C1722B"/>
    <w:rsid w:val="00C20426"/>
    <w:rsid w:val="00C213A8"/>
    <w:rsid w:val="00C23E5F"/>
    <w:rsid w:val="00C23FB3"/>
    <w:rsid w:val="00C2491E"/>
    <w:rsid w:val="00C2503B"/>
    <w:rsid w:val="00C25F69"/>
    <w:rsid w:val="00C26203"/>
    <w:rsid w:val="00C2629B"/>
    <w:rsid w:val="00C2644A"/>
    <w:rsid w:val="00C26A1F"/>
    <w:rsid w:val="00C279FD"/>
    <w:rsid w:val="00C302DA"/>
    <w:rsid w:val="00C33006"/>
    <w:rsid w:val="00C3325F"/>
    <w:rsid w:val="00C33957"/>
    <w:rsid w:val="00C33DDD"/>
    <w:rsid w:val="00C343A6"/>
    <w:rsid w:val="00C34F76"/>
    <w:rsid w:val="00C36813"/>
    <w:rsid w:val="00C36C73"/>
    <w:rsid w:val="00C36C92"/>
    <w:rsid w:val="00C36CC7"/>
    <w:rsid w:val="00C4059E"/>
    <w:rsid w:val="00C41AB4"/>
    <w:rsid w:val="00C41C46"/>
    <w:rsid w:val="00C432D1"/>
    <w:rsid w:val="00C43852"/>
    <w:rsid w:val="00C45337"/>
    <w:rsid w:val="00C4540A"/>
    <w:rsid w:val="00C45AF9"/>
    <w:rsid w:val="00C461C2"/>
    <w:rsid w:val="00C46E3D"/>
    <w:rsid w:val="00C47A40"/>
    <w:rsid w:val="00C506EC"/>
    <w:rsid w:val="00C509E6"/>
    <w:rsid w:val="00C5126B"/>
    <w:rsid w:val="00C515EB"/>
    <w:rsid w:val="00C5312F"/>
    <w:rsid w:val="00C531B7"/>
    <w:rsid w:val="00C5320B"/>
    <w:rsid w:val="00C55ED9"/>
    <w:rsid w:val="00C56670"/>
    <w:rsid w:val="00C56B6C"/>
    <w:rsid w:val="00C57504"/>
    <w:rsid w:val="00C57E27"/>
    <w:rsid w:val="00C603F9"/>
    <w:rsid w:val="00C609D6"/>
    <w:rsid w:val="00C60BBC"/>
    <w:rsid w:val="00C60E2D"/>
    <w:rsid w:val="00C61E87"/>
    <w:rsid w:val="00C640D8"/>
    <w:rsid w:val="00C64649"/>
    <w:rsid w:val="00C65269"/>
    <w:rsid w:val="00C657D9"/>
    <w:rsid w:val="00C6580A"/>
    <w:rsid w:val="00C65E15"/>
    <w:rsid w:val="00C6622B"/>
    <w:rsid w:val="00C67547"/>
    <w:rsid w:val="00C70AE6"/>
    <w:rsid w:val="00C70D65"/>
    <w:rsid w:val="00C7162C"/>
    <w:rsid w:val="00C729B1"/>
    <w:rsid w:val="00C7385F"/>
    <w:rsid w:val="00C73B6E"/>
    <w:rsid w:val="00C752A7"/>
    <w:rsid w:val="00C75A42"/>
    <w:rsid w:val="00C7759D"/>
    <w:rsid w:val="00C804F5"/>
    <w:rsid w:val="00C806EA"/>
    <w:rsid w:val="00C80BD4"/>
    <w:rsid w:val="00C80D9B"/>
    <w:rsid w:val="00C81427"/>
    <w:rsid w:val="00C82198"/>
    <w:rsid w:val="00C82635"/>
    <w:rsid w:val="00C833BE"/>
    <w:rsid w:val="00C8471F"/>
    <w:rsid w:val="00C8551D"/>
    <w:rsid w:val="00C85B29"/>
    <w:rsid w:val="00C86352"/>
    <w:rsid w:val="00C871BB"/>
    <w:rsid w:val="00C9098A"/>
    <w:rsid w:val="00C91889"/>
    <w:rsid w:val="00C91F29"/>
    <w:rsid w:val="00C93446"/>
    <w:rsid w:val="00C9405D"/>
    <w:rsid w:val="00C94570"/>
    <w:rsid w:val="00C94D71"/>
    <w:rsid w:val="00C95422"/>
    <w:rsid w:val="00C97CC1"/>
    <w:rsid w:val="00CA0A1C"/>
    <w:rsid w:val="00CA0B5B"/>
    <w:rsid w:val="00CA1D85"/>
    <w:rsid w:val="00CA2CD8"/>
    <w:rsid w:val="00CA2F8D"/>
    <w:rsid w:val="00CA374D"/>
    <w:rsid w:val="00CA403F"/>
    <w:rsid w:val="00CA4317"/>
    <w:rsid w:val="00CA4C81"/>
    <w:rsid w:val="00CA56C1"/>
    <w:rsid w:val="00CA63D9"/>
    <w:rsid w:val="00CA68B1"/>
    <w:rsid w:val="00CA6B97"/>
    <w:rsid w:val="00CB02F3"/>
    <w:rsid w:val="00CB087C"/>
    <w:rsid w:val="00CB09FD"/>
    <w:rsid w:val="00CB0E94"/>
    <w:rsid w:val="00CB27D0"/>
    <w:rsid w:val="00CB290A"/>
    <w:rsid w:val="00CB35EE"/>
    <w:rsid w:val="00CB43B6"/>
    <w:rsid w:val="00CB44D7"/>
    <w:rsid w:val="00CB504C"/>
    <w:rsid w:val="00CB5B4D"/>
    <w:rsid w:val="00CB5DD7"/>
    <w:rsid w:val="00CB5E82"/>
    <w:rsid w:val="00CB6376"/>
    <w:rsid w:val="00CB6950"/>
    <w:rsid w:val="00CB7CCD"/>
    <w:rsid w:val="00CC1542"/>
    <w:rsid w:val="00CC17A0"/>
    <w:rsid w:val="00CC2E63"/>
    <w:rsid w:val="00CC3A2F"/>
    <w:rsid w:val="00CC3FCE"/>
    <w:rsid w:val="00CC40AF"/>
    <w:rsid w:val="00CC4D62"/>
    <w:rsid w:val="00CC505E"/>
    <w:rsid w:val="00CC58D5"/>
    <w:rsid w:val="00CC601C"/>
    <w:rsid w:val="00CC6E45"/>
    <w:rsid w:val="00CC7434"/>
    <w:rsid w:val="00CC7539"/>
    <w:rsid w:val="00CC75BC"/>
    <w:rsid w:val="00CD0A97"/>
    <w:rsid w:val="00CD1065"/>
    <w:rsid w:val="00CD4174"/>
    <w:rsid w:val="00CD4758"/>
    <w:rsid w:val="00CD4823"/>
    <w:rsid w:val="00CD4E11"/>
    <w:rsid w:val="00CD60EF"/>
    <w:rsid w:val="00CD6B57"/>
    <w:rsid w:val="00CD7408"/>
    <w:rsid w:val="00CE0010"/>
    <w:rsid w:val="00CE067F"/>
    <w:rsid w:val="00CE0A68"/>
    <w:rsid w:val="00CE115A"/>
    <w:rsid w:val="00CE16DD"/>
    <w:rsid w:val="00CE18FD"/>
    <w:rsid w:val="00CE232A"/>
    <w:rsid w:val="00CE3C63"/>
    <w:rsid w:val="00CE3EC5"/>
    <w:rsid w:val="00CE4165"/>
    <w:rsid w:val="00CE42A4"/>
    <w:rsid w:val="00CE4B78"/>
    <w:rsid w:val="00CE6BB0"/>
    <w:rsid w:val="00CE75C0"/>
    <w:rsid w:val="00CF04FF"/>
    <w:rsid w:val="00CF1DED"/>
    <w:rsid w:val="00CF21A3"/>
    <w:rsid w:val="00CF21F7"/>
    <w:rsid w:val="00CF220B"/>
    <w:rsid w:val="00CF2C3E"/>
    <w:rsid w:val="00CF2CF3"/>
    <w:rsid w:val="00CF2E33"/>
    <w:rsid w:val="00CF3B82"/>
    <w:rsid w:val="00CF4A62"/>
    <w:rsid w:val="00CF4D62"/>
    <w:rsid w:val="00CF4F61"/>
    <w:rsid w:val="00CF5148"/>
    <w:rsid w:val="00CF5D35"/>
    <w:rsid w:val="00CF7487"/>
    <w:rsid w:val="00D00793"/>
    <w:rsid w:val="00D015F9"/>
    <w:rsid w:val="00D01A58"/>
    <w:rsid w:val="00D01CE8"/>
    <w:rsid w:val="00D0283F"/>
    <w:rsid w:val="00D02A92"/>
    <w:rsid w:val="00D03E55"/>
    <w:rsid w:val="00D0559E"/>
    <w:rsid w:val="00D055D0"/>
    <w:rsid w:val="00D0564B"/>
    <w:rsid w:val="00D05B73"/>
    <w:rsid w:val="00D05DAD"/>
    <w:rsid w:val="00D06305"/>
    <w:rsid w:val="00D06F72"/>
    <w:rsid w:val="00D07A1E"/>
    <w:rsid w:val="00D105F8"/>
    <w:rsid w:val="00D10D47"/>
    <w:rsid w:val="00D1135E"/>
    <w:rsid w:val="00D119F7"/>
    <w:rsid w:val="00D12743"/>
    <w:rsid w:val="00D14085"/>
    <w:rsid w:val="00D1431B"/>
    <w:rsid w:val="00D14B19"/>
    <w:rsid w:val="00D15BDB"/>
    <w:rsid w:val="00D15D4C"/>
    <w:rsid w:val="00D17B2B"/>
    <w:rsid w:val="00D20358"/>
    <w:rsid w:val="00D2190A"/>
    <w:rsid w:val="00D221A6"/>
    <w:rsid w:val="00D22FA8"/>
    <w:rsid w:val="00D234D7"/>
    <w:rsid w:val="00D23579"/>
    <w:rsid w:val="00D23E46"/>
    <w:rsid w:val="00D23F61"/>
    <w:rsid w:val="00D24ABC"/>
    <w:rsid w:val="00D24F6B"/>
    <w:rsid w:val="00D2594E"/>
    <w:rsid w:val="00D25E08"/>
    <w:rsid w:val="00D25E91"/>
    <w:rsid w:val="00D26707"/>
    <w:rsid w:val="00D26F4E"/>
    <w:rsid w:val="00D27238"/>
    <w:rsid w:val="00D30035"/>
    <w:rsid w:val="00D309C2"/>
    <w:rsid w:val="00D32206"/>
    <w:rsid w:val="00D325AE"/>
    <w:rsid w:val="00D32BF1"/>
    <w:rsid w:val="00D33414"/>
    <w:rsid w:val="00D3395D"/>
    <w:rsid w:val="00D33B2E"/>
    <w:rsid w:val="00D3402D"/>
    <w:rsid w:val="00D344DE"/>
    <w:rsid w:val="00D34533"/>
    <w:rsid w:val="00D34774"/>
    <w:rsid w:val="00D34C24"/>
    <w:rsid w:val="00D34FC0"/>
    <w:rsid w:val="00D35C1A"/>
    <w:rsid w:val="00D36366"/>
    <w:rsid w:val="00D36387"/>
    <w:rsid w:val="00D376DB"/>
    <w:rsid w:val="00D37FE7"/>
    <w:rsid w:val="00D41D94"/>
    <w:rsid w:val="00D43DE0"/>
    <w:rsid w:val="00D43FC0"/>
    <w:rsid w:val="00D440A0"/>
    <w:rsid w:val="00D45201"/>
    <w:rsid w:val="00D4536D"/>
    <w:rsid w:val="00D4579D"/>
    <w:rsid w:val="00D4631F"/>
    <w:rsid w:val="00D47A34"/>
    <w:rsid w:val="00D506EA"/>
    <w:rsid w:val="00D50F4B"/>
    <w:rsid w:val="00D51039"/>
    <w:rsid w:val="00D51258"/>
    <w:rsid w:val="00D51393"/>
    <w:rsid w:val="00D51511"/>
    <w:rsid w:val="00D52825"/>
    <w:rsid w:val="00D5346A"/>
    <w:rsid w:val="00D53D5E"/>
    <w:rsid w:val="00D53FB6"/>
    <w:rsid w:val="00D547DA"/>
    <w:rsid w:val="00D55993"/>
    <w:rsid w:val="00D55DF6"/>
    <w:rsid w:val="00D56CE0"/>
    <w:rsid w:val="00D56F2A"/>
    <w:rsid w:val="00D60AF7"/>
    <w:rsid w:val="00D614E9"/>
    <w:rsid w:val="00D61CC3"/>
    <w:rsid w:val="00D61F8F"/>
    <w:rsid w:val="00D62BC2"/>
    <w:rsid w:val="00D63444"/>
    <w:rsid w:val="00D63AD3"/>
    <w:rsid w:val="00D63D9D"/>
    <w:rsid w:val="00D63FC5"/>
    <w:rsid w:val="00D643F1"/>
    <w:rsid w:val="00D645A3"/>
    <w:rsid w:val="00D6484E"/>
    <w:rsid w:val="00D64E4C"/>
    <w:rsid w:val="00D675C8"/>
    <w:rsid w:val="00D70027"/>
    <w:rsid w:val="00D719EE"/>
    <w:rsid w:val="00D72D74"/>
    <w:rsid w:val="00D7342A"/>
    <w:rsid w:val="00D73644"/>
    <w:rsid w:val="00D7392B"/>
    <w:rsid w:val="00D74840"/>
    <w:rsid w:val="00D74849"/>
    <w:rsid w:val="00D75169"/>
    <w:rsid w:val="00D75E89"/>
    <w:rsid w:val="00D7681C"/>
    <w:rsid w:val="00D76BD6"/>
    <w:rsid w:val="00D76D73"/>
    <w:rsid w:val="00D76F13"/>
    <w:rsid w:val="00D80321"/>
    <w:rsid w:val="00D8072D"/>
    <w:rsid w:val="00D8109D"/>
    <w:rsid w:val="00D82F66"/>
    <w:rsid w:val="00D83C07"/>
    <w:rsid w:val="00D84EFA"/>
    <w:rsid w:val="00D86DDE"/>
    <w:rsid w:val="00D8745E"/>
    <w:rsid w:val="00D92A7D"/>
    <w:rsid w:val="00D9387C"/>
    <w:rsid w:val="00D94472"/>
    <w:rsid w:val="00D965A8"/>
    <w:rsid w:val="00D96AD1"/>
    <w:rsid w:val="00DA182B"/>
    <w:rsid w:val="00DA1E07"/>
    <w:rsid w:val="00DA4419"/>
    <w:rsid w:val="00DA462E"/>
    <w:rsid w:val="00DA4803"/>
    <w:rsid w:val="00DA52A7"/>
    <w:rsid w:val="00DA59BF"/>
    <w:rsid w:val="00DA5E7E"/>
    <w:rsid w:val="00DA72C4"/>
    <w:rsid w:val="00DA757A"/>
    <w:rsid w:val="00DA7598"/>
    <w:rsid w:val="00DA77F2"/>
    <w:rsid w:val="00DB05A0"/>
    <w:rsid w:val="00DB0C0B"/>
    <w:rsid w:val="00DB0E65"/>
    <w:rsid w:val="00DB14A5"/>
    <w:rsid w:val="00DB2641"/>
    <w:rsid w:val="00DB30D7"/>
    <w:rsid w:val="00DB376F"/>
    <w:rsid w:val="00DB3B33"/>
    <w:rsid w:val="00DB4F3F"/>
    <w:rsid w:val="00DB4FD0"/>
    <w:rsid w:val="00DB54C1"/>
    <w:rsid w:val="00DB5632"/>
    <w:rsid w:val="00DB6007"/>
    <w:rsid w:val="00DC0244"/>
    <w:rsid w:val="00DC0CA5"/>
    <w:rsid w:val="00DC2490"/>
    <w:rsid w:val="00DC2D72"/>
    <w:rsid w:val="00DC46A6"/>
    <w:rsid w:val="00DC47D3"/>
    <w:rsid w:val="00DC539B"/>
    <w:rsid w:val="00DC5AC9"/>
    <w:rsid w:val="00DC6706"/>
    <w:rsid w:val="00DC67D5"/>
    <w:rsid w:val="00DC738B"/>
    <w:rsid w:val="00DD06B0"/>
    <w:rsid w:val="00DD0A10"/>
    <w:rsid w:val="00DD1153"/>
    <w:rsid w:val="00DD1600"/>
    <w:rsid w:val="00DD1E19"/>
    <w:rsid w:val="00DD3123"/>
    <w:rsid w:val="00DD38A9"/>
    <w:rsid w:val="00DD4554"/>
    <w:rsid w:val="00DD45E6"/>
    <w:rsid w:val="00DD4FBB"/>
    <w:rsid w:val="00DD56D2"/>
    <w:rsid w:val="00DD64B0"/>
    <w:rsid w:val="00DD7A66"/>
    <w:rsid w:val="00DE1462"/>
    <w:rsid w:val="00DE182E"/>
    <w:rsid w:val="00DE2A38"/>
    <w:rsid w:val="00DE2D3E"/>
    <w:rsid w:val="00DE50E4"/>
    <w:rsid w:val="00DE5632"/>
    <w:rsid w:val="00DE5C2D"/>
    <w:rsid w:val="00DE5C72"/>
    <w:rsid w:val="00DE651E"/>
    <w:rsid w:val="00DE6C9E"/>
    <w:rsid w:val="00DE78C7"/>
    <w:rsid w:val="00DF1766"/>
    <w:rsid w:val="00DF1AC7"/>
    <w:rsid w:val="00DF218D"/>
    <w:rsid w:val="00DF2564"/>
    <w:rsid w:val="00DF285F"/>
    <w:rsid w:val="00DF2D58"/>
    <w:rsid w:val="00DF2F2C"/>
    <w:rsid w:val="00DF3129"/>
    <w:rsid w:val="00DF3262"/>
    <w:rsid w:val="00DF34D3"/>
    <w:rsid w:val="00DF3A0A"/>
    <w:rsid w:val="00DF5D9E"/>
    <w:rsid w:val="00DF5E0E"/>
    <w:rsid w:val="00DF5F41"/>
    <w:rsid w:val="00DF6489"/>
    <w:rsid w:val="00DF69D9"/>
    <w:rsid w:val="00DF77D5"/>
    <w:rsid w:val="00E01B6C"/>
    <w:rsid w:val="00E01D54"/>
    <w:rsid w:val="00E03900"/>
    <w:rsid w:val="00E03927"/>
    <w:rsid w:val="00E0461E"/>
    <w:rsid w:val="00E04719"/>
    <w:rsid w:val="00E0564D"/>
    <w:rsid w:val="00E05716"/>
    <w:rsid w:val="00E06B6E"/>
    <w:rsid w:val="00E11D3B"/>
    <w:rsid w:val="00E12451"/>
    <w:rsid w:val="00E13BC3"/>
    <w:rsid w:val="00E14511"/>
    <w:rsid w:val="00E14A23"/>
    <w:rsid w:val="00E15360"/>
    <w:rsid w:val="00E16626"/>
    <w:rsid w:val="00E1691D"/>
    <w:rsid w:val="00E16985"/>
    <w:rsid w:val="00E17A94"/>
    <w:rsid w:val="00E17E26"/>
    <w:rsid w:val="00E20F12"/>
    <w:rsid w:val="00E21F67"/>
    <w:rsid w:val="00E23756"/>
    <w:rsid w:val="00E25303"/>
    <w:rsid w:val="00E26239"/>
    <w:rsid w:val="00E27F6A"/>
    <w:rsid w:val="00E301B4"/>
    <w:rsid w:val="00E304CD"/>
    <w:rsid w:val="00E30572"/>
    <w:rsid w:val="00E30597"/>
    <w:rsid w:val="00E30930"/>
    <w:rsid w:val="00E32601"/>
    <w:rsid w:val="00E32744"/>
    <w:rsid w:val="00E32F75"/>
    <w:rsid w:val="00E332A3"/>
    <w:rsid w:val="00E33BCB"/>
    <w:rsid w:val="00E33D66"/>
    <w:rsid w:val="00E34190"/>
    <w:rsid w:val="00E3541B"/>
    <w:rsid w:val="00E36D6E"/>
    <w:rsid w:val="00E37229"/>
    <w:rsid w:val="00E37536"/>
    <w:rsid w:val="00E404AD"/>
    <w:rsid w:val="00E42277"/>
    <w:rsid w:val="00E42284"/>
    <w:rsid w:val="00E42713"/>
    <w:rsid w:val="00E429AA"/>
    <w:rsid w:val="00E42E55"/>
    <w:rsid w:val="00E4315D"/>
    <w:rsid w:val="00E44213"/>
    <w:rsid w:val="00E4457B"/>
    <w:rsid w:val="00E44D2E"/>
    <w:rsid w:val="00E452C9"/>
    <w:rsid w:val="00E45E61"/>
    <w:rsid w:val="00E46382"/>
    <w:rsid w:val="00E4654A"/>
    <w:rsid w:val="00E46DBE"/>
    <w:rsid w:val="00E5051F"/>
    <w:rsid w:val="00E5068B"/>
    <w:rsid w:val="00E50E82"/>
    <w:rsid w:val="00E51050"/>
    <w:rsid w:val="00E5126A"/>
    <w:rsid w:val="00E515EF"/>
    <w:rsid w:val="00E51E8F"/>
    <w:rsid w:val="00E52390"/>
    <w:rsid w:val="00E54C16"/>
    <w:rsid w:val="00E54E0C"/>
    <w:rsid w:val="00E550FF"/>
    <w:rsid w:val="00E55680"/>
    <w:rsid w:val="00E56277"/>
    <w:rsid w:val="00E56A07"/>
    <w:rsid w:val="00E56ECF"/>
    <w:rsid w:val="00E570CF"/>
    <w:rsid w:val="00E612CE"/>
    <w:rsid w:val="00E6199E"/>
    <w:rsid w:val="00E6232B"/>
    <w:rsid w:val="00E62E9C"/>
    <w:rsid w:val="00E62FCD"/>
    <w:rsid w:val="00E63C03"/>
    <w:rsid w:val="00E63C11"/>
    <w:rsid w:val="00E63ED4"/>
    <w:rsid w:val="00E63FB1"/>
    <w:rsid w:val="00E6655F"/>
    <w:rsid w:val="00E66F9C"/>
    <w:rsid w:val="00E673C1"/>
    <w:rsid w:val="00E70179"/>
    <w:rsid w:val="00E71598"/>
    <w:rsid w:val="00E719D7"/>
    <w:rsid w:val="00E73964"/>
    <w:rsid w:val="00E75921"/>
    <w:rsid w:val="00E75FC8"/>
    <w:rsid w:val="00E762A4"/>
    <w:rsid w:val="00E7639C"/>
    <w:rsid w:val="00E8190A"/>
    <w:rsid w:val="00E81BEF"/>
    <w:rsid w:val="00E81DE3"/>
    <w:rsid w:val="00E82724"/>
    <w:rsid w:val="00E82ACE"/>
    <w:rsid w:val="00E833FA"/>
    <w:rsid w:val="00E846B4"/>
    <w:rsid w:val="00E86C8C"/>
    <w:rsid w:val="00E87C30"/>
    <w:rsid w:val="00E90154"/>
    <w:rsid w:val="00E93380"/>
    <w:rsid w:val="00E9456D"/>
    <w:rsid w:val="00E94C10"/>
    <w:rsid w:val="00E94C55"/>
    <w:rsid w:val="00E95218"/>
    <w:rsid w:val="00E962E3"/>
    <w:rsid w:val="00E9653F"/>
    <w:rsid w:val="00E967A0"/>
    <w:rsid w:val="00E96D46"/>
    <w:rsid w:val="00E97DC1"/>
    <w:rsid w:val="00EA17B9"/>
    <w:rsid w:val="00EA18B1"/>
    <w:rsid w:val="00EA2430"/>
    <w:rsid w:val="00EA284E"/>
    <w:rsid w:val="00EA31F5"/>
    <w:rsid w:val="00EA4405"/>
    <w:rsid w:val="00EA442B"/>
    <w:rsid w:val="00EA46B0"/>
    <w:rsid w:val="00EA4EDE"/>
    <w:rsid w:val="00EA62C6"/>
    <w:rsid w:val="00EA72E9"/>
    <w:rsid w:val="00EA7362"/>
    <w:rsid w:val="00EA78C1"/>
    <w:rsid w:val="00EB0095"/>
    <w:rsid w:val="00EB0832"/>
    <w:rsid w:val="00EB1D8F"/>
    <w:rsid w:val="00EB3162"/>
    <w:rsid w:val="00EB34D5"/>
    <w:rsid w:val="00EB3700"/>
    <w:rsid w:val="00EB3A34"/>
    <w:rsid w:val="00EB4732"/>
    <w:rsid w:val="00EB47B0"/>
    <w:rsid w:val="00EB58A3"/>
    <w:rsid w:val="00EB696C"/>
    <w:rsid w:val="00EB6C64"/>
    <w:rsid w:val="00EB6F56"/>
    <w:rsid w:val="00EB7EB6"/>
    <w:rsid w:val="00EC10E9"/>
    <w:rsid w:val="00EC1913"/>
    <w:rsid w:val="00EC1CCF"/>
    <w:rsid w:val="00EC2201"/>
    <w:rsid w:val="00EC25CC"/>
    <w:rsid w:val="00EC29C9"/>
    <w:rsid w:val="00EC3A7E"/>
    <w:rsid w:val="00EC42A6"/>
    <w:rsid w:val="00EC4882"/>
    <w:rsid w:val="00EC589D"/>
    <w:rsid w:val="00EC646E"/>
    <w:rsid w:val="00EC6A02"/>
    <w:rsid w:val="00EC7153"/>
    <w:rsid w:val="00EC7D88"/>
    <w:rsid w:val="00ED156A"/>
    <w:rsid w:val="00ED20F3"/>
    <w:rsid w:val="00ED2F58"/>
    <w:rsid w:val="00ED3B78"/>
    <w:rsid w:val="00ED435C"/>
    <w:rsid w:val="00ED45B2"/>
    <w:rsid w:val="00ED4778"/>
    <w:rsid w:val="00ED58D7"/>
    <w:rsid w:val="00ED61AB"/>
    <w:rsid w:val="00ED6FD2"/>
    <w:rsid w:val="00EE0933"/>
    <w:rsid w:val="00EE0A92"/>
    <w:rsid w:val="00EE17D3"/>
    <w:rsid w:val="00EE1A2F"/>
    <w:rsid w:val="00EE1AD7"/>
    <w:rsid w:val="00EE42E5"/>
    <w:rsid w:val="00EE4BEE"/>
    <w:rsid w:val="00EE6BAA"/>
    <w:rsid w:val="00EE7087"/>
    <w:rsid w:val="00EF0A6E"/>
    <w:rsid w:val="00EF1237"/>
    <w:rsid w:val="00EF123E"/>
    <w:rsid w:val="00EF1544"/>
    <w:rsid w:val="00EF29CF"/>
    <w:rsid w:val="00EF2BCF"/>
    <w:rsid w:val="00EF6450"/>
    <w:rsid w:val="00EF675C"/>
    <w:rsid w:val="00EF689F"/>
    <w:rsid w:val="00EF6938"/>
    <w:rsid w:val="00EF6BBD"/>
    <w:rsid w:val="00EF742E"/>
    <w:rsid w:val="00F004E3"/>
    <w:rsid w:val="00F00E8B"/>
    <w:rsid w:val="00F018C8"/>
    <w:rsid w:val="00F01E0B"/>
    <w:rsid w:val="00F02263"/>
    <w:rsid w:val="00F03549"/>
    <w:rsid w:val="00F03ECC"/>
    <w:rsid w:val="00F050C4"/>
    <w:rsid w:val="00F05E42"/>
    <w:rsid w:val="00F06593"/>
    <w:rsid w:val="00F11453"/>
    <w:rsid w:val="00F11A8D"/>
    <w:rsid w:val="00F13C2B"/>
    <w:rsid w:val="00F13FC1"/>
    <w:rsid w:val="00F145BA"/>
    <w:rsid w:val="00F147CA"/>
    <w:rsid w:val="00F1497E"/>
    <w:rsid w:val="00F14DAE"/>
    <w:rsid w:val="00F15A12"/>
    <w:rsid w:val="00F15A17"/>
    <w:rsid w:val="00F16266"/>
    <w:rsid w:val="00F16F38"/>
    <w:rsid w:val="00F20DAE"/>
    <w:rsid w:val="00F20DF3"/>
    <w:rsid w:val="00F21148"/>
    <w:rsid w:val="00F211E6"/>
    <w:rsid w:val="00F21405"/>
    <w:rsid w:val="00F219DC"/>
    <w:rsid w:val="00F21EE5"/>
    <w:rsid w:val="00F22965"/>
    <w:rsid w:val="00F2303A"/>
    <w:rsid w:val="00F23423"/>
    <w:rsid w:val="00F2376D"/>
    <w:rsid w:val="00F2396E"/>
    <w:rsid w:val="00F23B88"/>
    <w:rsid w:val="00F249EF"/>
    <w:rsid w:val="00F25699"/>
    <w:rsid w:val="00F26922"/>
    <w:rsid w:val="00F26C3A"/>
    <w:rsid w:val="00F26D34"/>
    <w:rsid w:val="00F26D40"/>
    <w:rsid w:val="00F27681"/>
    <w:rsid w:val="00F31036"/>
    <w:rsid w:val="00F32756"/>
    <w:rsid w:val="00F32F2C"/>
    <w:rsid w:val="00F3330C"/>
    <w:rsid w:val="00F33B6C"/>
    <w:rsid w:val="00F34AC8"/>
    <w:rsid w:val="00F3511B"/>
    <w:rsid w:val="00F35277"/>
    <w:rsid w:val="00F352F3"/>
    <w:rsid w:val="00F35955"/>
    <w:rsid w:val="00F37C0F"/>
    <w:rsid w:val="00F414AC"/>
    <w:rsid w:val="00F414C9"/>
    <w:rsid w:val="00F41B83"/>
    <w:rsid w:val="00F4214D"/>
    <w:rsid w:val="00F421BC"/>
    <w:rsid w:val="00F42AC5"/>
    <w:rsid w:val="00F42C65"/>
    <w:rsid w:val="00F43155"/>
    <w:rsid w:val="00F4378C"/>
    <w:rsid w:val="00F4381A"/>
    <w:rsid w:val="00F455AC"/>
    <w:rsid w:val="00F45805"/>
    <w:rsid w:val="00F475FA"/>
    <w:rsid w:val="00F4761E"/>
    <w:rsid w:val="00F5011F"/>
    <w:rsid w:val="00F504D0"/>
    <w:rsid w:val="00F517C8"/>
    <w:rsid w:val="00F51BF4"/>
    <w:rsid w:val="00F529BD"/>
    <w:rsid w:val="00F536D6"/>
    <w:rsid w:val="00F542BA"/>
    <w:rsid w:val="00F545D2"/>
    <w:rsid w:val="00F54BB5"/>
    <w:rsid w:val="00F54BCD"/>
    <w:rsid w:val="00F55E79"/>
    <w:rsid w:val="00F5651F"/>
    <w:rsid w:val="00F57522"/>
    <w:rsid w:val="00F578BE"/>
    <w:rsid w:val="00F57A5F"/>
    <w:rsid w:val="00F60B20"/>
    <w:rsid w:val="00F6152A"/>
    <w:rsid w:val="00F6583B"/>
    <w:rsid w:val="00F663F0"/>
    <w:rsid w:val="00F67688"/>
    <w:rsid w:val="00F6776D"/>
    <w:rsid w:val="00F67AB8"/>
    <w:rsid w:val="00F67B37"/>
    <w:rsid w:val="00F705D7"/>
    <w:rsid w:val="00F70B8A"/>
    <w:rsid w:val="00F70E33"/>
    <w:rsid w:val="00F71695"/>
    <w:rsid w:val="00F71DDC"/>
    <w:rsid w:val="00F736C1"/>
    <w:rsid w:val="00F746A6"/>
    <w:rsid w:val="00F75157"/>
    <w:rsid w:val="00F762BE"/>
    <w:rsid w:val="00F767FD"/>
    <w:rsid w:val="00F774F1"/>
    <w:rsid w:val="00F802DF"/>
    <w:rsid w:val="00F80480"/>
    <w:rsid w:val="00F8070D"/>
    <w:rsid w:val="00F80903"/>
    <w:rsid w:val="00F8149F"/>
    <w:rsid w:val="00F814CE"/>
    <w:rsid w:val="00F816A4"/>
    <w:rsid w:val="00F83066"/>
    <w:rsid w:val="00F83512"/>
    <w:rsid w:val="00F862C8"/>
    <w:rsid w:val="00F86A4E"/>
    <w:rsid w:val="00F877DF"/>
    <w:rsid w:val="00F87A77"/>
    <w:rsid w:val="00F87F35"/>
    <w:rsid w:val="00F91146"/>
    <w:rsid w:val="00F914B1"/>
    <w:rsid w:val="00F925D4"/>
    <w:rsid w:val="00F92986"/>
    <w:rsid w:val="00F93DD7"/>
    <w:rsid w:val="00F9411B"/>
    <w:rsid w:val="00F946E9"/>
    <w:rsid w:val="00F948FA"/>
    <w:rsid w:val="00F9570E"/>
    <w:rsid w:val="00F962FD"/>
    <w:rsid w:val="00FA06A3"/>
    <w:rsid w:val="00FA0AAE"/>
    <w:rsid w:val="00FA1580"/>
    <w:rsid w:val="00FA203E"/>
    <w:rsid w:val="00FA27A8"/>
    <w:rsid w:val="00FA318C"/>
    <w:rsid w:val="00FA31DF"/>
    <w:rsid w:val="00FA3660"/>
    <w:rsid w:val="00FA47B6"/>
    <w:rsid w:val="00FA51EF"/>
    <w:rsid w:val="00FA57A7"/>
    <w:rsid w:val="00FA6E42"/>
    <w:rsid w:val="00FA6FAC"/>
    <w:rsid w:val="00FA708D"/>
    <w:rsid w:val="00FB0F91"/>
    <w:rsid w:val="00FB0FCD"/>
    <w:rsid w:val="00FB31FF"/>
    <w:rsid w:val="00FB3466"/>
    <w:rsid w:val="00FB3F56"/>
    <w:rsid w:val="00FB4124"/>
    <w:rsid w:val="00FB43AE"/>
    <w:rsid w:val="00FB440A"/>
    <w:rsid w:val="00FB446C"/>
    <w:rsid w:val="00FB61D3"/>
    <w:rsid w:val="00FB688F"/>
    <w:rsid w:val="00FB7CA8"/>
    <w:rsid w:val="00FC1F74"/>
    <w:rsid w:val="00FC2397"/>
    <w:rsid w:val="00FC2740"/>
    <w:rsid w:val="00FC2C75"/>
    <w:rsid w:val="00FC34C7"/>
    <w:rsid w:val="00FC4733"/>
    <w:rsid w:val="00FC4D73"/>
    <w:rsid w:val="00FC5211"/>
    <w:rsid w:val="00FC5947"/>
    <w:rsid w:val="00FC5EFD"/>
    <w:rsid w:val="00FC6494"/>
    <w:rsid w:val="00FC731B"/>
    <w:rsid w:val="00FC7CC8"/>
    <w:rsid w:val="00FD0610"/>
    <w:rsid w:val="00FD1431"/>
    <w:rsid w:val="00FD1EB1"/>
    <w:rsid w:val="00FD3AB6"/>
    <w:rsid w:val="00FD41B5"/>
    <w:rsid w:val="00FD4D68"/>
    <w:rsid w:val="00FD5196"/>
    <w:rsid w:val="00FD6963"/>
    <w:rsid w:val="00FE025E"/>
    <w:rsid w:val="00FE0FA8"/>
    <w:rsid w:val="00FE1C0D"/>
    <w:rsid w:val="00FE1E1A"/>
    <w:rsid w:val="00FE1FAF"/>
    <w:rsid w:val="00FE24E4"/>
    <w:rsid w:val="00FE3322"/>
    <w:rsid w:val="00FE3828"/>
    <w:rsid w:val="00FE39F6"/>
    <w:rsid w:val="00FE3F08"/>
    <w:rsid w:val="00FE465E"/>
    <w:rsid w:val="00FE518C"/>
    <w:rsid w:val="00FF0007"/>
    <w:rsid w:val="00FF0B1D"/>
    <w:rsid w:val="00FF0DDB"/>
    <w:rsid w:val="00FF1E62"/>
    <w:rsid w:val="00FF2A56"/>
    <w:rsid w:val="00FF2A91"/>
    <w:rsid w:val="00FF366E"/>
    <w:rsid w:val="00FF4E02"/>
    <w:rsid w:val="00FF50F4"/>
    <w:rsid w:val="00FF6504"/>
    <w:rsid w:val="00FF67A8"/>
    <w:rsid w:val="00FF6B15"/>
    <w:rsid w:val="00FF7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2">
    <w:name w:val="Normal"/>
    <w:aliases w:val="ТЕКТ"/>
    <w:next w:val="a3"/>
    <w:qFormat/>
    <w:rsid w:val="00945A61"/>
    <w:pPr>
      <w:jc w:val="both"/>
    </w:pPr>
    <w:rPr>
      <w:sz w:val="28"/>
      <w:szCs w:val="24"/>
    </w:rPr>
  </w:style>
  <w:style w:type="paragraph" w:styleId="1">
    <w:name w:val="heading 1"/>
    <w:aliases w:val="1."/>
    <w:basedOn w:val="a3"/>
    <w:next w:val="a2"/>
    <w:link w:val="10"/>
    <w:autoRedefine/>
    <w:uiPriority w:val="99"/>
    <w:qFormat/>
    <w:rsid w:val="00D8745E"/>
    <w:pPr>
      <w:keepNext/>
      <w:keepLines/>
      <w:shd w:val="clear" w:color="auto" w:fill="FFFFFF"/>
      <w:spacing w:after="0"/>
      <w:ind w:firstLine="709"/>
      <w:textAlignment w:val="baseline"/>
      <w:outlineLvl w:val="0"/>
    </w:pPr>
    <w:rPr>
      <w:rFonts w:eastAsia="MS Mincho"/>
      <w:b/>
      <w:szCs w:val="24"/>
    </w:rPr>
  </w:style>
  <w:style w:type="paragraph" w:styleId="2">
    <w:name w:val="heading 2"/>
    <w:aliases w:val="1.1"/>
    <w:basedOn w:val="1"/>
    <w:next w:val="a2"/>
    <w:link w:val="20"/>
    <w:autoRedefine/>
    <w:uiPriority w:val="99"/>
    <w:qFormat/>
    <w:rsid w:val="00E304CD"/>
    <w:pPr>
      <w:spacing w:after="120"/>
      <w:outlineLvl w:val="1"/>
    </w:pPr>
  </w:style>
  <w:style w:type="paragraph" w:styleId="3">
    <w:name w:val="heading 3"/>
    <w:basedOn w:val="a2"/>
    <w:next w:val="a2"/>
    <w:link w:val="30"/>
    <w:uiPriority w:val="99"/>
    <w:qFormat/>
    <w:rsid w:val="00983DEE"/>
    <w:pPr>
      <w:keepNext/>
      <w:keepLines/>
      <w:spacing w:before="40"/>
      <w:outlineLvl w:val="2"/>
    </w:pPr>
    <w:rPr>
      <w:rFonts w:ascii="Calibri Light" w:hAnsi="Calibri Light"/>
      <w:color w:val="1F4D78"/>
      <w:sz w:val="24"/>
      <w:szCs w:val="20"/>
    </w:rPr>
  </w:style>
  <w:style w:type="paragraph" w:styleId="4">
    <w:name w:val="heading 4"/>
    <w:basedOn w:val="a2"/>
    <w:next w:val="a2"/>
    <w:link w:val="40"/>
    <w:uiPriority w:val="99"/>
    <w:qFormat/>
    <w:rsid w:val="001375CD"/>
    <w:pPr>
      <w:keepNext/>
      <w:keepLines/>
      <w:spacing w:before="40"/>
      <w:outlineLvl w:val="3"/>
    </w:pPr>
    <w:rPr>
      <w:rFonts w:ascii="Calibri Light" w:hAnsi="Calibri Light"/>
      <w:i/>
      <w:color w:val="2E74B5"/>
      <w:sz w:val="24"/>
      <w:szCs w:val="20"/>
    </w:rPr>
  </w:style>
  <w:style w:type="paragraph" w:styleId="8">
    <w:name w:val="heading 8"/>
    <w:basedOn w:val="a2"/>
    <w:next w:val="a2"/>
    <w:link w:val="80"/>
    <w:uiPriority w:val="99"/>
    <w:qFormat/>
    <w:rsid w:val="008A11BE"/>
    <w:pPr>
      <w:keepNext/>
      <w:keepLines/>
      <w:spacing w:before="40"/>
      <w:outlineLvl w:val="7"/>
    </w:pPr>
    <w:rPr>
      <w:rFonts w:ascii="Cambria" w:hAnsi="Cambria"/>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link w:val="a7"/>
    <w:uiPriority w:val="99"/>
    <w:qFormat/>
    <w:rsid w:val="00945A61"/>
    <w:pPr>
      <w:spacing w:after="120"/>
    </w:pPr>
    <w:rPr>
      <w:sz w:val="24"/>
      <w:szCs w:val="20"/>
    </w:rPr>
  </w:style>
  <w:style w:type="character" w:customStyle="1" w:styleId="a7">
    <w:name w:val="Основной текст Знак"/>
    <w:basedOn w:val="a4"/>
    <w:link w:val="a3"/>
    <w:uiPriority w:val="99"/>
    <w:locked/>
    <w:rsid w:val="00945A61"/>
    <w:rPr>
      <w:rFonts w:cs="Times New Roman"/>
      <w:sz w:val="24"/>
    </w:rPr>
  </w:style>
  <w:style w:type="character" w:customStyle="1" w:styleId="10">
    <w:name w:val="Заголовок 1 Знак"/>
    <w:aliases w:val="1. Знак"/>
    <w:basedOn w:val="a4"/>
    <w:link w:val="1"/>
    <w:uiPriority w:val="99"/>
    <w:locked/>
    <w:rsid w:val="00D8745E"/>
    <w:rPr>
      <w:rFonts w:eastAsia="MS Mincho"/>
      <w:b/>
      <w:sz w:val="24"/>
      <w:szCs w:val="24"/>
      <w:shd w:val="clear" w:color="auto" w:fill="FFFFFF"/>
    </w:rPr>
  </w:style>
  <w:style w:type="character" w:customStyle="1" w:styleId="20">
    <w:name w:val="Заголовок 2 Знак"/>
    <w:aliases w:val="1.1 Знак"/>
    <w:basedOn w:val="a4"/>
    <w:link w:val="2"/>
    <w:uiPriority w:val="99"/>
    <w:locked/>
    <w:rsid w:val="00E304CD"/>
    <w:rPr>
      <w:rFonts w:eastAsia="MS Mincho"/>
      <w:b/>
      <w:sz w:val="24"/>
      <w:szCs w:val="24"/>
      <w:shd w:val="clear" w:color="auto" w:fill="FFFFFF"/>
    </w:rPr>
  </w:style>
  <w:style w:type="character" w:customStyle="1" w:styleId="30">
    <w:name w:val="Заголовок 3 Знак"/>
    <w:basedOn w:val="a4"/>
    <w:link w:val="3"/>
    <w:uiPriority w:val="99"/>
    <w:locked/>
    <w:rsid w:val="00983DEE"/>
    <w:rPr>
      <w:rFonts w:ascii="Calibri Light" w:hAnsi="Calibri Light" w:cs="Times New Roman"/>
      <w:color w:val="1F4D78"/>
      <w:sz w:val="24"/>
    </w:rPr>
  </w:style>
  <w:style w:type="character" w:customStyle="1" w:styleId="40">
    <w:name w:val="Заголовок 4 Знак"/>
    <w:basedOn w:val="a4"/>
    <w:link w:val="4"/>
    <w:uiPriority w:val="99"/>
    <w:locked/>
    <w:rsid w:val="001375CD"/>
    <w:rPr>
      <w:rFonts w:ascii="Calibri Light" w:hAnsi="Calibri Light" w:cs="Times New Roman"/>
      <w:i/>
      <w:color w:val="2E74B5"/>
      <w:sz w:val="24"/>
    </w:rPr>
  </w:style>
  <w:style w:type="character" w:customStyle="1" w:styleId="80">
    <w:name w:val="Заголовок 8 Знак"/>
    <w:basedOn w:val="a4"/>
    <w:link w:val="8"/>
    <w:uiPriority w:val="99"/>
    <w:semiHidden/>
    <w:locked/>
    <w:rsid w:val="008A11BE"/>
    <w:rPr>
      <w:rFonts w:ascii="Cambria" w:hAnsi="Cambria" w:cs="Times New Roman"/>
      <w:color w:val="272727"/>
      <w:sz w:val="21"/>
    </w:rPr>
  </w:style>
  <w:style w:type="table" w:styleId="a8">
    <w:name w:val="Table Grid"/>
    <w:basedOn w:val="a5"/>
    <w:uiPriority w:val="99"/>
    <w:rsid w:val="00B0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2"/>
    <w:link w:val="aa"/>
    <w:uiPriority w:val="99"/>
    <w:qFormat/>
    <w:rsid w:val="00B47C70"/>
    <w:pPr>
      <w:ind w:left="720"/>
      <w:contextualSpacing/>
    </w:pPr>
    <w:rPr>
      <w:sz w:val="24"/>
      <w:szCs w:val="20"/>
    </w:rPr>
  </w:style>
  <w:style w:type="character" w:customStyle="1" w:styleId="aa">
    <w:name w:val="Абзац списка Знак"/>
    <w:link w:val="a9"/>
    <w:uiPriority w:val="99"/>
    <w:locked/>
    <w:rsid w:val="008A11BE"/>
    <w:rPr>
      <w:sz w:val="24"/>
    </w:rPr>
  </w:style>
  <w:style w:type="paragraph" w:styleId="ab">
    <w:name w:val="Subtitle"/>
    <w:basedOn w:val="a2"/>
    <w:next w:val="a2"/>
    <w:link w:val="ac"/>
    <w:autoRedefine/>
    <w:uiPriority w:val="99"/>
    <w:qFormat/>
    <w:rsid w:val="00A675B4"/>
    <w:pPr>
      <w:spacing w:before="120" w:after="120"/>
      <w:jc w:val="center"/>
    </w:pPr>
    <w:rPr>
      <w:b/>
      <w:sz w:val="22"/>
      <w:szCs w:val="22"/>
    </w:rPr>
  </w:style>
  <w:style w:type="character" w:customStyle="1" w:styleId="ac">
    <w:name w:val="Подзаголовок Знак"/>
    <w:basedOn w:val="a4"/>
    <w:link w:val="ab"/>
    <w:uiPriority w:val="99"/>
    <w:locked/>
    <w:rsid w:val="00A675B4"/>
    <w:rPr>
      <w:rFonts w:cs="Times New Roman"/>
      <w:b/>
      <w:sz w:val="22"/>
    </w:rPr>
  </w:style>
  <w:style w:type="paragraph" w:customStyle="1" w:styleId="ConsPlusNormal">
    <w:name w:val="ConsPlusNormal"/>
    <w:uiPriority w:val="99"/>
    <w:rsid w:val="00B47C70"/>
    <w:pPr>
      <w:widowControl w:val="0"/>
      <w:autoSpaceDE w:val="0"/>
      <w:autoSpaceDN w:val="0"/>
      <w:adjustRightInd w:val="0"/>
      <w:ind w:firstLine="720"/>
    </w:pPr>
    <w:rPr>
      <w:rFonts w:ascii="Arial" w:hAnsi="Arial" w:cs="Arial"/>
    </w:rPr>
  </w:style>
  <w:style w:type="paragraph" w:styleId="ad">
    <w:name w:val="No Spacing"/>
    <w:aliases w:val="Табличный"/>
    <w:basedOn w:val="a3"/>
    <w:next w:val="a3"/>
    <w:link w:val="11"/>
    <w:autoRedefine/>
    <w:uiPriority w:val="99"/>
    <w:qFormat/>
    <w:rsid w:val="00D221A6"/>
    <w:pPr>
      <w:spacing w:after="0"/>
      <w:jc w:val="center"/>
    </w:pPr>
    <w:rPr>
      <w:color w:val="000000"/>
      <w:sz w:val="22"/>
      <w:lang w:val="en-US" w:eastAsia="en-US"/>
    </w:rPr>
  </w:style>
  <w:style w:type="character" w:customStyle="1" w:styleId="11">
    <w:name w:val="Без интервала Знак1"/>
    <w:aliases w:val="Табличный Знак1"/>
    <w:link w:val="ad"/>
    <w:uiPriority w:val="99"/>
    <w:locked/>
    <w:rsid w:val="00D221A6"/>
    <w:rPr>
      <w:color w:val="000000"/>
      <w:sz w:val="22"/>
      <w:lang w:val="en-US" w:eastAsia="en-US"/>
    </w:rPr>
  </w:style>
  <w:style w:type="character" w:styleId="ae">
    <w:name w:val="Emphasis"/>
    <w:aliases w:val="1.1.1"/>
    <w:basedOn w:val="a4"/>
    <w:uiPriority w:val="20"/>
    <w:qFormat/>
    <w:rsid w:val="001375CD"/>
    <w:rPr>
      <w:rFonts w:ascii="Times New Roman" w:hAnsi="Times New Roman" w:cs="Times New Roman"/>
      <w:b/>
      <w:color w:val="auto"/>
      <w:sz w:val="32"/>
    </w:rPr>
  </w:style>
  <w:style w:type="paragraph" w:styleId="af">
    <w:name w:val="Balloon Text"/>
    <w:basedOn w:val="a2"/>
    <w:link w:val="af0"/>
    <w:uiPriority w:val="99"/>
    <w:rsid w:val="001115CB"/>
    <w:rPr>
      <w:rFonts w:ascii="Segoe UI" w:hAnsi="Segoe UI"/>
      <w:sz w:val="18"/>
      <w:szCs w:val="20"/>
    </w:rPr>
  </w:style>
  <w:style w:type="character" w:customStyle="1" w:styleId="af0">
    <w:name w:val="Текст выноски Знак"/>
    <w:basedOn w:val="a4"/>
    <w:link w:val="af"/>
    <w:uiPriority w:val="99"/>
    <w:locked/>
    <w:rsid w:val="001115CB"/>
    <w:rPr>
      <w:rFonts w:ascii="Segoe UI" w:hAnsi="Segoe UI" w:cs="Times New Roman"/>
      <w:sz w:val="18"/>
    </w:rPr>
  </w:style>
  <w:style w:type="paragraph" w:customStyle="1" w:styleId="Default">
    <w:name w:val="Default"/>
    <w:rsid w:val="00F26C3A"/>
    <w:pPr>
      <w:autoSpaceDE w:val="0"/>
      <w:autoSpaceDN w:val="0"/>
      <w:adjustRightInd w:val="0"/>
    </w:pPr>
    <w:rPr>
      <w:color w:val="000000"/>
      <w:sz w:val="24"/>
      <w:szCs w:val="24"/>
    </w:rPr>
  </w:style>
  <w:style w:type="paragraph" w:styleId="af1">
    <w:name w:val="header"/>
    <w:basedOn w:val="a2"/>
    <w:link w:val="af2"/>
    <w:uiPriority w:val="99"/>
    <w:rsid w:val="001C0873"/>
    <w:pPr>
      <w:tabs>
        <w:tab w:val="center" w:pos="4677"/>
        <w:tab w:val="right" w:pos="9355"/>
      </w:tabs>
    </w:pPr>
    <w:rPr>
      <w:sz w:val="24"/>
      <w:szCs w:val="20"/>
    </w:rPr>
  </w:style>
  <w:style w:type="character" w:customStyle="1" w:styleId="af2">
    <w:name w:val="Верхний колонтитул Знак"/>
    <w:basedOn w:val="a4"/>
    <w:link w:val="af1"/>
    <w:uiPriority w:val="99"/>
    <w:locked/>
    <w:rsid w:val="001C0873"/>
    <w:rPr>
      <w:rFonts w:cs="Times New Roman"/>
      <w:sz w:val="24"/>
    </w:rPr>
  </w:style>
  <w:style w:type="paragraph" w:styleId="af3">
    <w:name w:val="footer"/>
    <w:basedOn w:val="a2"/>
    <w:link w:val="af4"/>
    <w:uiPriority w:val="99"/>
    <w:rsid w:val="001C0873"/>
    <w:pPr>
      <w:tabs>
        <w:tab w:val="center" w:pos="4677"/>
        <w:tab w:val="right" w:pos="9355"/>
      </w:tabs>
    </w:pPr>
    <w:rPr>
      <w:sz w:val="24"/>
      <w:szCs w:val="20"/>
    </w:rPr>
  </w:style>
  <w:style w:type="character" w:customStyle="1" w:styleId="af4">
    <w:name w:val="Нижний колонтитул Знак"/>
    <w:basedOn w:val="a4"/>
    <w:link w:val="af3"/>
    <w:uiPriority w:val="99"/>
    <w:locked/>
    <w:rsid w:val="001C0873"/>
    <w:rPr>
      <w:rFonts w:cs="Times New Roman"/>
      <w:sz w:val="24"/>
    </w:rPr>
  </w:style>
  <w:style w:type="character" w:customStyle="1" w:styleId="FontStyle16">
    <w:name w:val="Font Style16"/>
    <w:uiPriority w:val="99"/>
    <w:rsid w:val="00FE465E"/>
    <w:rPr>
      <w:rFonts w:ascii="Arial" w:hAnsi="Arial"/>
      <w:sz w:val="18"/>
    </w:rPr>
  </w:style>
  <w:style w:type="character" w:customStyle="1" w:styleId="FontStyle12">
    <w:name w:val="Font Style12"/>
    <w:uiPriority w:val="99"/>
    <w:rsid w:val="00FE465E"/>
    <w:rPr>
      <w:rFonts w:ascii="Times New Roman" w:hAnsi="Times New Roman"/>
      <w:sz w:val="24"/>
    </w:rPr>
  </w:style>
  <w:style w:type="paragraph" w:customStyle="1" w:styleId="Style7">
    <w:name w:val="Style7"/>
    <w:basedOn w:val="a2"/>
    <w:uiPriority w:val="99"/>
    <w:rsid w:val="00FE465E"/>
    <w:pPr>
      <w:widowControl w:val="0"/>
      <w:autoSpaceDE w:val="0"/>
      <w:autoSpaceDN w:val="0"/>
      <w:adjustRightInd w:val="0"/>
      <w:jc w:val="left"/>
    </w:pPr>
    <w:rPr>
      <w:rFonts w:ascii="Arial" w:hAnsi="Arial" w:cs="Arial"/>
      <w:sz w:val="24"/>
    </w:rPr>
  </w:style>
  <w:style w:type="character" w:customStyle="1" w:styleId="af5">
    <w:name w:val="Основной текст_"/>
    <w:link w:val="31"/>
    <w:uiPriority w:val="99"/>
    <w:locked/>
    <w:rsid w:val="00A73438"/>
    <w:rPr>
      <w:rFonts w:ascii="Lucida Sans Unicode" w:hAnsi="Lucida Sans Unicode"/>
      <w:sz w:val="16"/>
      <w:shd w:val="clear" w:color="auto" w:fill="FFFFFF"/>
    </w:rPr>
  </w:style>
  <w:style w:type="paragraph" w:customStyle="1" w:styleId="31">
    <w:name w:val="Основной текст3"/>
    <w:basedOn w:val="a2"/>
    <w:link w:val="af5"/>
    <w:uiPriority w:val="99"/>
    <w:rsid w:val="00A73438"/>
    <w:pPr>
      <w:widowControl w:val="0"/>
      <w:shd w:val="clear" w:color="auto" w:fill="FFFFFF"/>
      <w:spacing w:line="212" w:lineRule="exact"/>
    </w:pPr>
    <w:rPr>
      <w:rFonts w:ascii="Lucida Sans Unicode" w:hAnsi="Lucida Sans Unicode"/>
      <w:sz w:val="16"/>
      <w:szCs w:val="20"/>
    </w:rPr>
  </w:style>
  <w:style w:type="character" w:customStyle="1" w:styleId="Exact">
    <w:name w:val="Основной текст Exact"/>
    <w:uiPriority w:val="99"/>
    <w:rsid w:val="00A73438"/>
    <w:rPr>
      <w:rFonts w:ascii="Lucida Sans Unicode" w:hAnsi="Lucida Sans Unicode"/>
      <w:spacing w:val="-5"/>
      <w:sz w:val="15"/>
      <w:u w:val="none"/>
    </w:rPr>
  </w:style>
  <w:style w:type="character" w:customStyle="1" w:styleId="21">
    <w:name w:val="Основной текст2"/>
    <w:uiPriority w:val="99"/>
    <w:rsid w:val="00052355"/>
    <w:rPr>
      <w:rFonts w:ascii="Lucida Sans Unicode" w:hAnsi="Lucida Sans Unicode"/>
      <w:color w:val="000000"/>
      <w:spacing w:val="0"/>
      <w:w w:val="100"/>
      <w:position w:val="0"/>
      <w:sz w:val="16"/>
      <w:u w:val="none"/>
      <w:shd w:val="clear" w:color="auto" w:fill="FFFFFF"/>
      <w:lang w:val="ru-RU" w:eastAsia="ru-RU"/>
    </w:rPr>
  </w:style>
  <w:style w:type="character" w:customStyle="1" w:styleId="SegoeUI">
    <w:name w:val="Основной текст + Segoe UI"/>
    <w:aliases w:val="8,5 pt"/>
    <w:uiPriority w:val="99"/>
    <w:rsid w:val="002378DC"/>
    <w:rPr>
      <w:rFonts w:ascii="Segoe UI" w:hAnsi="Segoe UI"/>
      <w:color w:val="000000"/>
      <w:spacing w:val="0"/>
      <w:w w:val="100"/>
      <w:position w:val="0"/>
      <w:sz w:val="17"/>
      <w:u w:val="none"/>
      <w:shd w:val="clear" w:color="auto" w:fill="FFFFFF"/>
      <w:lang w:val="ru-RU" w:eastAsia="ru-RU"/>
    </w:rPr>
  </w:style>
  <w:style w:type="paragraph" w:styleId="af6">
    <w:name w:val="TOC Heading"/>
    <w:basedOn w:val="1"/>
    <w:next w:val="a2"/>
    <w:uiPriority w:val="39"/>
    <w:qFormat/>
    <w:rsid w:val="000F78DD"/>
    <w:pPr>
      <w:spacing w:line="259" w:lineRule="auto"/>
      <w:ind w:firstLine="0"/>
      <w:jc w:val="left"/>
      <w:outlineLvl w:val="9"/>
    </w:pPr>
    <w:rPr>
      <w:rFonts w:ascii="Calibri Light" w:hAnsi="Calibri Light"/>
      <w:color w:val="2E74B5"/>
      <w:sz w:val="32"/>
    </w:rPr>
  </w:style>
  <w:style w:type="paragraph" w:styleId="12">
    <w:name w:val="toc 1"/>
    <w:basedOn w:val="a2"/>
    <w:next w:val="a2"/>
    <w:autoRedefine/>
    <w:uiPriority w:val="39"/>
    <w:rsid w:val="00F13FC1"/>
    <w:pPr>
      <w:tabs>
        <w:tab w:val="left" w:pos="560"/>
        <w:tab w:val="right" w:leader="dot" w:pos="9356"/>
      </w:tabs>
      <w:spacing w:line="288" w:lineRule="auto"/>
      <w:ind w:left="57" w:right="57"/>
    </w:pPr>
  </w:style>
  <w:style w:type="paragraph" w:styleId="22">
    <w:name w:val="toc 2"/>
    <w:basedOn w:val="a2"/>
    <w:next w:val="a2"/>
    <w:autoRedefine/>
    <w:uiPriority w:val="39"/>
    <w:rsid w:val="000F78DD"/>
    <w:pPr>
      <w:spacing w:after="100"/>
      <w:ind w:left="280"/>
    </w:pPr>
  </w:style>
  <w:style w:type="paragraph" w:styleId="32">
    <w:name w:val="toc 3"/>
    <w:basedOn w:val="a2"/>
    <w:next w:val="a2"/>
    <w:autoRedefine/>
    <w:uiPriority w:val="39"/>
    <w:rsid w:val="000F78DD"/>
    <w:pPr>
      <w:spacing w:after="100"/>
      <w:ind w:left="560"/>
    </w:pPr>
  </w:style>
  <w:style w:type="character" w:styleId="af7">
    <w:name w:val="Hyperlink"/>
    <w:basedOn w:val="a4"/>
    <w:uiPriority w:val="99"/>
    <w:rsid w:val="000F78DD"/>
    <w:rPr>
      <w:rFonts w:cs="Times New Roman"/>
      <w:color w:val="0563C1"/>
      <w:u w:val="single"/>
    </w:rPr>
  </w:style>
  <w:style w:type="paragraph" w:customStyle="1" w:styleId="Main">
    <w:name w:val="Main"/>
    <w:link w:val="Main0"/>
    <w:uiPriority w:val="99"/>
    <w:rsid w:val="0093618C"/>
    <w:pPr>
      <w:widowControl w:val="0"/>
      <w:suppressAutoHyphens/>
      <w:spacing w:line="360" w:lineRule="auto"/>
      <w:ind w:firstLine="709"/>
      <w:jc w:val="both"/>
    </w:pPr>
    <w:rPr>
      <w:sz w:val="22"/>
      <w:szCs w:val="22"/>
      <w:lang w:eastAsia="zh-CN"/>
    </w:rPr>
  </w:style>
  <w:style w:type="character" w:customStyle="1" w:styleId="Main0">
    <w:name w:val="Main Знак"/>
    <w:link w:val="Main"/>
    <w:uiPriority w:val="99"/>
    <w:locked/>
    <w:rsid w:val="0093618C"/>
    <w:rPr>
      <w:sz w:val="22"/>
      <w:szCs w:val="22"/>
      <w:lang w:eastAsia="zh-CN" w:bidi="ar-SA"/>
    </w:rPr>
  </w:style>
  <w:style w:type="paragraph" w:customStyle="1" w:styleId="af8">
    <w:name w:val="простой текст"/>
    <w:basedOn w:val="a2"/>
    <w:link w:val="af9"/>
    <w:qFormat/>
    <w:rsid w:val="0093618C"/>
    <w:pPr>
      <w:spacing w:before="120" w:after="120" w:line="276" w:lineRule="auto"/>
      <w:ind w:firstLine="567"/>
    </w:pPr>
    <w:rPr>
      <w:szCs w:val="20"/>
    </w:rPr>
  </w:style>
  <w:style w:type="character" w:customStyle="1" w:styleId="af9">
    <w:name w:val="простой текст Знак"/>
    <w:link w:val="af8"/>
    <w:locked/>
    <w:rsid w:val="0093618C"/>
    <w:rPr>
      <w:sz w:val="28"/>
    </w:rPr>
  </w:style>
  <w:style w:type="paragraph" w:customStyle="1" w:styleId="afa">
    <w:name w:val="ОБЫЧНЫЙ"/>
    <w:basedOn w:val="a2"/>
    <w:link w:val="afb"/>
    <w:uiPriority w:val="99"/>
    <w:rsid w:val="0093618C"/>
    <w:pPr>
      <w:spacing w:before="120" w:after="120" w:line="276" w:lineRule="auto"/>
      <w:ind w:firstLine="567"/>
    </w:pPr>
    <w:rPr>
      <w:szCs w:val="20"/>
    </w:rPr>
  </w:style>
  <w:style w:type="character" w:customStyle="1" w:styleId="afb">
    <w:name w:val="ОБЫЧНЫЙ Знак"/>
    <w:link w:val="afa"/>
    <w:uiPriority w:val="99"/>
    <w:locked/>
    <w:rsid w:val="0093618C"/>
    <w:rPr>
      <w:sz w:val="28"/>
    </w:rPr>
  </w:style>
  <w:style w:type="paragraph" w:customStyle="1" w:styleId="xl82">
    <w:name w:val="xl82"/>
    <w:basedOn w:val="a2"/>
    <w:uiPriority w:val="99"/>
    <w:rsid w:val="00DA75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rPr>
  </w:style>
  <w:style w:type="paragraph" w:customStyle="1" w:styleId="ConsPlusTitle">
    <w:name w:val="ConsPlusTitle"/>
    <w:link w:val="ConsPlusTitle0"/>
    <w:uiPriority w:val="99"/>
    <w:rsid w:val="007E2FA6"/>
    <w:pPr>
      <w:widowControl w:val="0"/>
      <w:autoSpaceDE w:val="0"/>
      <w:autoSpaceDN w:val="0"/>
      <w:adjustRightInd w:val="0"/>
      <w:spacing w:line="360" w:lineRule="auto"/>
      <w:jc w:val="both"/>
    </w:pPr>
    <w:rPr>
      <w:b/>
      <w:sz w:val="22"/>
      <w:szCs w:val="22"/>
    </w:rPr>
  </w:style>
  <w:style w:type="character" w:customStyle="1" w:styleId="ConsPlusTitle0">
    <w:name w:val="ConsPlusTitle Знак"/>
    <w:link w:val="ConsPlusTitle"/>
    <w:uiPriority w:val="99"/>
    <w:locked/>
    <w:rsid w:val="007E2FA6"/>
    <w:rPr>
      <w:b/>
      <w:sz w:val="22"/>
      <w:szCs w:val="22"/>
      <w:lang w:bidi="ar-SA"/>
    </w:rPr>
  </w:style>
  <w:style w:type="character" w:customStyle="1" w:styleId="afc">
    <w:name w:val="Гипертекстовая ссылка"/>
    <w:uiPriority w:val="99"/>
    <w:rsid w:val="006B6422"/>
    <w:rPr>
      <w:color w:val="008000"/>
    </w:rPr>
  </w:style>
  <w:style w:type="paragraph" w:styleId="afd">
    <w:name w:val="Body Text Indent"/>
    <w:aliases w:val="Основной текст 1,Нумерованный список !!,Надин стиль,Основной текст с отступом Знак1"/>
    <w:basedOn w:val="a2"/>
    <w:link w:val="afe"/>
    <w:uiPriority w:val="99"/>
    <w:rsid w:val="008C2A8E"/>
    <w:pPr>
      <w:spacing w:after="120"/>
      <w:ind w:left="283"/>
      <w:jc w:val="left"/>
    </w:pPr>
    <w:rPr>
      <w:sz w:val="24"/>
      <w:szCs w:val="20"/>
    </w:rPr>
  </w:style>
  <w:style w:type="character" w:customStyle="1" w:styleId="afe">
    <w:name w:val="Основной текст с отступом Знак"/>
    <w:aliases w:val="Основной текст 1 Знак,Нумерованный список !! Знак,Надин стиль Знак,Основной текст с отступом Знак1 Знак"/>
    <w:basedOn w:val="a4"/>
    <w:link w:val="afd"/>
    <w:uiPriority w:val="99"/>
    <w:locked/>
    <w:rsid w:val="008C2A8E"/>
    <w:rPr>
      <w:rFonts w:cs="Times New Roman"/>
      <w:sz w:val="24"/>
    </w:rPr>
  </w:style>
  <w:style w:type="paragraph" w:customStyle="1" w:styleId="aff">
    <w:name w:val="отчет"/>
    <w:basedOn w:val="a2"/>
    <w:link w:val="aff0"/>
    <w:uiPriority w:val="99"/>
    <w:rsid w:val="00AC5DE0"/>
    <w:pPr>
      <w:spacing w:line="276" w:lineRule="auto"/>
      <w:ind w:firstLine="709"/>
    </w:pPr>
    <w:rPr>
      <w:sz w:val="22"/>
      <w:szCs w:val="20"/>
    </w:rPr>
  </w:style>
  <w:style w:type="character" w:customStyle="1" w:styleId="aff0">
    <w:name w:val="отчет Знак"/>
    <w:link w:val="aff"/>
    <w:uiPriority w:val="99"/>
    <w:locked/>
    <w:rsid w:val="00AC5DE0"/>
    <w:rPr>
      <w:sz w:val="22"/>
    </w:rPr>
  </w:style>
  <w:style w:type="table" w:customStyle="1" w:styleId="13">
    <w:name w:val="Сетка таблицы1"/>
    <w:uiPriority w:val="99"/>
    <w:rsid w:val="0010597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C0072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99"/>
    <w:rsid w:val="00C00727"/>
    <w:pPr>
      <w:widowControl w:val="0"/>
      <w:jc w:val="left"/>
    </w:pPr>
    <w:rPr>
      <w:rFonts w:ascii="Calibri" w:hAnsi="Calibri"/>
      <w:sz w:val="22"/>
      <w:szCs w:val="22"/>
      <w:lang w:val="en-US" w:eastAsia="en-US"/>
    </w:rPr>
  </w:style>
  <w:style w:type="character" w:styleId="aff1">
    <w:name w:val="Strong"/>
    <w:basedOn w:val="a4"/>
    <w:uiPriority w:val="99"/>
    <w:qFormat/>
    <w:rsid w:val="008F1B9C"/>
    <w:rPr>
      <w:rFonts w:cs="Times New Roman"/>
      <w:b/>
    </w:rPr>
  </w:style>
  <w:style w:type="paragraph" w:styleId="af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3"/>
    <w:uiPriority w:val="99"/>
    <w:rsid w:val="008F1B9C"/>
    <w:pPr>
      <w:spacing w:before="100" w:beforeAutospacing="1" w:after="100" w:afterAutospacing="1"/>
      <w:jc w:val="left"/>
    </w:pPr>
    <w:rPr>
      <w:sz w:val="24"/>
      <w:szCs w:val="20"/>
    </w:rPr>
  </w:style>
  <w:style w:type="character" w:customStyle="1" w:styleId="af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2"/>
    <w:uiPriority w:val="99"/>
    <w:locked/>
    <w:rsid w:val="00184D8D"/>
    <w:rPr>
      <w:sz w:val="24"/>
    </w:rPr>
  </w:style>
  <w:style w:type="character" w:styleId="aff4">
    <w:name w:val="page number"/>
    <w:basedOn w:val="a4"/>
    <w:uiPriority w:val="99"/>
    <w:rsid w:val="008F1B9C"/>
    <w:rPr>
      <w:rFonts w:cs="Times New Roman"/>
    </w:rPr>
  </w:style>
  <w:style w:type="paragraph" w:customStyle="1" w:styleId="p0">
    <w:name w:val="p0"/>
    <w:basedOn w:val="a2"/>
    <w:uiPriority w:val="99"/>
    <w:rsid w:val="008C7310"/>
    <w:pPr>
      <w:jc w:val="left"/>
    </w:pPr>
    <w:rPr>
      <w:sz w:val="24"/>
    </w:rPr>
  </w:style>
  <w:style w:type="character" w:customStyle="1" w:styleId="apple-style-span">
    <w:name w:val="apple-style-span"/>
    <w:uiPriority w:val="99"/>
    <w:rsid w:val="00D2594E"/>
  </w:style>
  <w:style w:type="table" w:customStyle="1" w:styleId="-11">
    <w:name w:val="Таблица-сетка 1 светлая1"/>
    <w:uiPriority w:val="99"/>
    <w:rsid w:val="002650CC"/>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41">
    <w:name w:val="Основной текст4"/>
    <w:basedOn w:val="a2"/>
    <w:uiPriority w:val="99"/>
    <w:rsid w:val="00280EDD"/>
    <w:pPr>
      <w:widowControl w:val="0"/>
      <w:shd w:val="clear" w:color="auto" w:fill="FFFFFF"/>
      <w:spacing w:before="300" w:line="480" w:lineRule="exact"/>
    </w:pPr>
    <w:rPr>
      <w:color w:val="000000"/>
      <w:sz w:val="26"/>
      <w:szCs w:val="26"/>
    </w:rPr>
  </w:style>
  <w:style w:type="character" w:customStyle="1" w:styleId="9pt">
    <w:name w:val="Основной текст + 9 pt"/>
    <w:aliases w:val="Полужирный"/>
    <w:uiPriority w:val="99"/>
    <w:rsid w:val="00910C8E"/>
    <w:rPr>
      <w:rFonts w:ascii="Times New Roman" w:hAnsi="Times New Roman"/>
      <w:b/>
      <w:color w:val="000000"/>
      <w:spacing w:val="0"/>
      <w:w w:val="100"/>
      <w:position w:val="0"/>
      <w:sz w:val="18"/>
      <w:u w:val="none"/>
      <w:shd w:val="clear" w:color="auto" w:fill="FFFFFF"/>
      <w:lang w:val="ru-RU" w:eastAsia="ru-RU"/>
    </w:rPr>
  </w:style>
  <w:style w:type="character" w:customStyle="1" w:styleId="aff5">
    <w:name w:val="Колонтитул_"/>
    <w:uiPriority w:val="99"/>
    <w:rsid w:val="00910C8E"/>
    <w:rPr>
      <w:rFonts w:ascii="Times New Roman" w:hAnsi="Times New Roman"/>
      <w:b/>
      <w:i/>
      <w:sz w:val="20"/>
      <w:u w:val="none"/>
    </w:rPr>
  </w:style>
  <w:style w:type="character" w:customStyle="1" w:styleId="aff6">
    <w:name w:val="Колонтитул"/>
    <w:uiPriority w:val="99"/>
    <w:rsid w:val="00910C8E"/>
    <w:rPr>
      <w:rFonts w:ascii="Times New Roman" w:hAnsi="Times New Roman"/>
      <w:b/>
      <w:i/>
      <w:color w:val="000000"/>
      <w:spacing w:val="0"/>
      <w:w w:val="100"/>
      <w:position w:val="0"/>
      <w:sz w:val="20"/>
      <w:u w:val="none"/>
      <w:lang w:val="ru-RU" w:eastAsia="ru-RU"/>
    </w:rPr>
  </w:style>
  <w:style w:type="character" w:customStyle="1" w:styleId="aff7">
    <w:name w:val="Основной текст + Полужирный"/>
    <w:uiPriority w:val="99"/>
    <w:rsid w:val="00910C8E"/>
    <w:rPr>
      <w:rFonts w:ascii="Times New Roman" w:hAnsi="Times New Roman"/>
      <w:b/>
      <w:color w:val="000000"/>
      <w:spacing w:val="0"/>
      <w:w w:val="100"/>
      <w:position w:val="0"/>
      <w:sz w:val="26"/>
      <w:u w:val="none"/>
      <w:shd w:val="clear" w:color="auto" w:fill="FFFFFF"/>
      <w:lang w:val="ru-RU" w:eastAsia="ru-RU"/>
    </w:rPr>
  </w:style>
  <w:style w:type="character" w:customStyle="1" w:styleId="14">
    <w:name w:val="Заголовок №1_"/>
    <w:link w:val="15"/>
    <w:uiPriority w:val="99"/>
    <w:locked/>
    <w:rsid w:val="00910C8E"/>
    <w:rPr>
      <w:b/>
      <w:sz w:val="30"/>
      <w:shd w:val="clear" w:color="auto" w:fill="FFFFFF"/>
    </w:rPr>
  </w:style>
  <w:style w:type="paragraph" w:customStyle="1" w:styleId="15">
    <w:name w:val="Заголовок №1"/>
    <w:basedOn w:val="a2"/>
    <w:link w:val="14"/>
    <w:uiPriority w:val="99"/>
    <w:rsid w:val="00910C8E"/>
    <w:pPr>
      <w:widowControl w:val="0"/>
      <w:shd w:val="clear" w:color="auto" w:fill="FFFFFF"/>
      <w:spacing w:line="240" w:lineRule="atLeast"/>
      <w:jc w:val="left"/>
      <w:outlineLvl w:val="0"/>
    </w:pPr>
    <w:rPr>
      <w:b/>
      <w:sz w:val="30"/>
      <w:szCs w:val="20"/>
    </w:rPr>
  </w:style>
  <w:style w:type="character" w:customStyle="1" w:styleId="9pt0">
    <w:name w:val="Колонтитул + 9 pt"/>
    <w:aliases w:val="Не полужирный,Не курсив"/>
    <w:uiPriority w:val="99"/>
    <w:rsid w:val="00910C8E"/>
    <w:rPr>
      <w:rFonts w:ascii="Times New Roman" w:hAnsi="Times New Roman"/>
      <w:b/>
      <w:i/>
      <w:color w:val="000000"/>
      <w:spacing w:val="0"/>
      <w:w w:val="100"/>
      <w:position w:val="0"/>
      <w:sz w:val="18"/>
      <w:u w:val="none"/>
      <w:lang w:val="ru-RU" w:eastAsia="ru-RU"/>
    </w:rPr>
  </w:style>
  <w:style w:type="character" w:customStyle="1" w:styleId="16">
    <w:name w:val="Основной текст1"/>
    <w:uiPriority w:val="99"/>
    <w:rsid w:val="00910C8E"/>
    <w:rPr>
      <w:rFonts w:ascii="Times New Roman" w:hAnsi="Times New Roman"/>
      <w:color w:val="000000"/>
      <w:spacing w:val="0"/>
      <w:w w:val="100"/>
      <w:position w:val="0"/>
      <w:sz w:val="26"/>
      <w:u w:val="none"/>
      <w:shd w:val="clear" w:color="auto" w:fill="FFFFFF"/>
      <w:lang w:val="ru-RU" w:eastAsia="ru-RU"/>
    </w:rPr>
  </w:style>
  <w:style w:type="character" w:customStyle="1" w:styleId="81">
    <w:name w:val="Основной текст (8)_"/>
    <w:link w:val="82"/>
    <w:uiPriority w:val="99"/>
    <w:locked/>
    <w:rsid w:val="00910C8E"/>
    <w:rPr>
      <w:b/>
      <w:sz w:val="18"/>
      <w:shd w:val="clear" w:color="auto" w:fill="FFFFFF"/>
    </w:rPr>
  </w:style>
  <w:style w:type="paragraph" w:customStyle="1" w:styleId="82">
    <w:name w:val="Основной текст (8)"/>
    <w:basedOn w:val="a2"/>
    <w:link w:val="81"/>
    <w:uiPriority w:val="99"/>
    <w:rsid w:val="00910C8E"/>
    <w:pPr>
      <w:widowControl w:val="0"/>
      <w:shd w:val="clear" w:color="auto" w:fill="FFFFFF"/>
      <w:spacing w:line="259" w:lineRule="exact"/>
      <w:jc w:val="right"/>
    </w:pPr>
    <w:rPr>
      <w:b/>
      <w:sz w:val="18"/>
      <w:szCs w:val="20"/>
    </w:rPr>
  </w:style>
  <w:style w:type="character" w:customStyle="1" w:styleId="110">
    <w:name w:val="Основной текст (11)_"/>
    <w:link w:val="111"/>
    <w:uiPriority w:val="99"/>
    <w:locked/>
    <w:rsid w:val="00910C8E"/>
    <w:rPr>
      <w:b/>
      <w:sz w:val="26"/>
      <w:shd w:val="clear" w:color="auto" w:fill="FFFFFF"/>
    </w:rPr>
  </w:style>
  <w:style w:type="paragraph" w:customStyle="1" w:styleId="111">
    <w:name w:val="Основной текст (11)"/>
    <w:basedOn w:val="a2"/>
    <w:link w:val="110"/>
    <w:uiPriority w:val="99"/>
    <w:rsid w:val="00910C8E"/>
    <w:pPr>
      <w:widowControl w:val="0"/>
      <w:shd w:val="clear" w:color="auto" w:fill="FFFFFF"/>
      <w:spacing w:before="120" w:after="300" w:line="240" w:lineRule="atLeast"/>
      <w:ind w:hanging="1720"/>
    </w:pPr>
    <w:rPr>
      <w:b/>
      <w:sz w:val="26"/>
      <w:szCs w:val="20"/>
    </w:rPr>
  </w:style>
  <w:style w:type="character" w:customStyle="1" w:styleId="112">
    <w:name w:val="Основной текст (11) + Не полужирный"/>
    <w:uiPriority w:val="99"/>
    <w:rsid w:val="00910C8E"/>
    <w:rPr>
      <w:rFonts w:ascii="Times New Roman" w:hAnsi="Times New Roman"/>
      <w:b/>
      <w:color w:val="000000"/>
      <w:spacing w:val="0"/>
      <w:w w:val="100"/>
      <w:position w:val="0"/>
      <w:sz w:val="26"/>
      <w:u w:val="none"/>
      <w:lang w:val="ru-RU" w:eastAsia="ru-RU"/>
    </w:rPr>
  </w:style>
  <w:style w:type="character" w:customStyle="1" w:styleId="aff8">
    <w:name w:val="Подпись к картинке_"/>
    <w:link w:val="aff9"/>
    <w:uiPriority w:val="99"/>
    <w:locked/>
    <w:rsid w:val="00910C8E"/>
    <w:rPr>
      <w:b/>
      <w:sz w:val="18"/>
      <w:shd w:val="clear" w:color="auto" w:fill="FFFFFF"/>
    </w:rPr>
  </w:style>
  <w:style w:type="paragraph" w:customStyle="1" w:styleId="aff9">
    <w:name w:val="Подпись к картинке"/>
    <w:basedOn w:val="a2"/>
    <w:link w:val="aff8"/>
    <w:uiPriority w:val="99"/>
    <w:rsid w:val="00910C8E"/>
    <w:pPr>
      <w:widowControl w:val="0"/>
      <w:shd w:val="clear" w:color="auto" w:fill="FFFFFF"/>
      <w:spacing w:line="240" w:lineRule="atLeast"/>
      <w:jc w:val="left"/>
    </w:pPr>
    <w:rPr>
      <w:b/>
      <w:sz w:val="18"/>
      <w:szCs w:val="20"/>
    </w:rPr>
  </w:style>
  <w:style w:type="character" w:customStyle="1" w:styleId="affa">
    <w:name w:val="Подпись к таблице_"/>
    <w:link w:val="affb"/>
    <w:uiPriority w:val="99"/>
    <w:locked/>
    <w:rsid w:val="00910C8E"/>
    <w:rPr>
      <w:sz w:val="26"/>
      <w:shd w:val="clear" w:color="auto" w:fill="FFFFFF"/>
    </w:rPr>
  </w:style>
  <w:style w:type="paragraph" w:customStyle="1" w:styleId="affb">
    <w:name w:val="Подпись к таблице"/>
    <w:basedOn w:val="a2"/>
    <w:link w:val="affa"/>
    <w:uiPriority w:val="99"/>
    <w:rsid w:val="00910C8E"/>
    <w:pPr>
      <w:widowControl w:val="0"/>
      <w:shd w:val="clear" w:color="auto" w:fill="FFFFFF"/>
      <w:spacing w:line="240" w:lineRule="atLeast"/>
      <w:jc w:val="left"/>
    </w:pPr>
    <w:rPr>
      <w:sz w:val="26"/>
      <w:szCs w:val="20"/>
    </w:rPr>
  </w:style>
  <w:style w:type="character" w:customStyle="1" w:styleId="13pt">
    <w:name w:val="Колонтитул + 13 pt"/>
    <w:aliases w:val="Не полужирный1,Не курсив2"/>
    <w:uiPriority w:val="99"/>
    <w:rsid w:val="00910C8E"/>
    <w:rPr>
      <w:rFonts w:ascii="Times New Roman" w:hAnsi="Times New Roman"/>
      <w:b/>
      <w:i/>
      <w:color w:val="000000"/>
      <w:spacing w:val="0"/>
      <w:w w:val="100"/>
      <w:position w:val="0"/>
      <w:sz w:val="26"/>
      <w:u w:val="none"/>
      <w:lang w:val="ru-RU" w:eastAsia="ru-RU"/>
    </w:rPr>
  </w:style>
  <w:style w:type="character" w:customStyle="1" w:styleId="17">
    <w:name w:val="Основной текст + Полужирный1"/>
    <w:aliases w:val="Курсив"/>
    <w:uiPriority w:val="99"/>
    <w:rsid w:val="00910C8E"/>
    <w:rPr>
      <w:rFonts w:ascii="Times New Roman" w:hAnsi="Times New Roman"/>
      <w:b/>
      <w:i/>
      <w:color w:val="000000"/>
      <w:spacing w:val="0"/>
      <w:w w:val="100"/>
      <w:position w:val="0"/>
      <w:sz w:val="26"/>
      <w:u w:val="none"/>
      <w:shd w:val="clear" w:color="auto" w:fill="FFFFFF"/>
      <w:lang w:val="ru-RU" w:eastAsia="ru-RU"/>
    </w:rPr>
  </w:style>
  <w:style w:type="character" w:customStyle="1" w:styleId="23">
    <w:name w:val="Подпись к таблице (2)_"/>
    <w:link w:val="24"/>
    <w:uiPriority w:val="99"/>
    <w:locked/>
    <w:rsid w:val="00910C8E"/>
    <w:rPr>
      <w:b/>
      <w:sz w:val="26"/>
      <w:shd w:val="clear" w:color="auto" w:fill="FFFFFF"/>
    </w:rPr>
  </w:style>
  <w:style w:type="paragraph" w:customStyle="1" w:styleId="24">
    <w:name w:val="Подпись к таблице (2)"/>
    <w:basedOn w:val="a2"/>
    <w:link w:val="23"/>
    <w:uiPriority w:val="99"/>
    <w:rsid w:val="00910C8E"/>
    <w:pPr>
      <w:widowControl w:val="0"/>
      <w:shd w:val="clear" w:color="auto" w:fill="FFFFFF"/>
      <w:spacing w:line="240" w:lineRule="atLeast"/>
      <w:jc w:val="left"/>
    </w:pPr>
    <w:rPr>
      <w:b/>
      <w:sz w:val="26"/>
      <w:szCs w:val="20"/>
    </w:rPr>
  </w:style>
  <w:style w:type="character" w:customStyle="1" w:styleId="affc">
    <w:name w:val="Колонтитул + Не полужирный"/>
    <w:aliases w:val="Не курсив1"/>
    <w:uiPriority w:val="99"/>
    <w:rsid w:val="008265CA"/>
    <w:rPr>
      <w:rFonts w:ascii="Times New Roman" w:hAnsi="Times New Roman"/>
      <w:b/>
      <w:i/>
      <w:color w:val="000000"/>
      <w:spacing w:val="0"/>
      <w:w w:val="100"/>
      <w:position w:val="0"/>
      <w:sz w:val="20"/>
      <w:u w:val="none"/>
      <w:lang w:val="ru-RU" w:eastAsia="ru-RU"/>
    </w:rPr>
  </w:style>
  <w:style w:type="character" w:customStyle="1" w:styleId="11Exact">
    <w:name w:val="Основной текст (11) Exact"/>
    <w:uiPriority w:val="99"/>
    <w:rsid w:val="00C86352"/>
    <w:rPr>
      <w:rFonts w:ascii="Times New Roman" w:hAnsi="Times New Roman"/>
      <w:b/>
      <w:spacing w:val="8"/>
      <w:u w:val="none"/>
    </w:rPr>
  </w:style>
  <w:style w:type="character" w:customStyle="1" w:styleId="11pt">
    <w:name w:val="Основной текст + 11 pt"/>
    <w:uiPriority w:val="99"/>
    <w:rsid w:val="00C86352"/>
    <w:rPr>
      <w:rFonts w:ascii="Times New Roman" w:hAnsi="Times New Roman"/>
      <w:color w:val="000000"/>
      <w:spacing w:val="0"/>
      <w:w w:val="100"/>
      <w:position w:val="0"/>
      <w:sz w:val="22"/>
      <w:u w:val="none"/>
      <w:shd w:val="clear" w:color="auto" w:fill="FFFFFF"/>
      <w:lang w:val="ru-RU" w:eastAsia="ru-RU"/>
    </w:rPr>
  </w:style>
  <w:style w:type="character" w:customStyle="1" w:styleId="110ptExact">
    <w:name w:val="Основной текст (11) + Интервал 0 pt Exact"/>
    <w:uiPriority w:val="99"/>
    <w:rsid w:val="00F705D7"/>
    <w:rPr>
      <w:rFonts w:ascii="Times New Roman" w:hAnsi="Times New Roman"/>
      <w:b/>
      <w:color w:val="000000"/>
      <w:spacing w:val="7"/>
      <w:w w:val="100"/>
      <w:position w:val="0"/>
      <w:sz w:val="24"/>
      <w:u w:val="none"/>
      <w:shd w:val="clear" w:color="auto" w:fill="FFFFFF"/>
      <w:lang w:val="ru-RU" w:eastAsia="ru-RU"/>
    </w:rPr>
  </w:style>
  <w:style w:type="character" w:customStyle="1" w:styleId="320">
    <w:name w:val="Заголовок №3 (2)_"/>
    <w:link w:val="321"/>
    <w:uiPriority w:val="99"/>
    <w:locked/>
    <w:rsid w:val="00F705D7"/>
    <w:rPr>
      <w:b/>
      <w:sz w:val="30"/>
      <w:shd w:val="clear" w:color="auto" w:fill="FFFFFF"/>
    </w:rPr>
  </w:style>
  <w:style w:type="paragraph" w:customStyle="1" w:styleId="321">
    <w:name w:val="Заголовок №3 (2)"/>
    <w:basedOn w:val="a2"/>
    <w:link w:val="320"/>
    <w:uiPriority w:val="99"/>
    <w:rsid w:val="00F705D7"/>
    <w:pPr>
      <w:widowControl w:val="0"/>
      <w:shd w:val="clear" w:color="auto" w:fill="FFFFFF"/>
      <w:spacing w:after="300" w:line="240" w:lineRule="atLeast"/>
      <w:outlineLvl w:val="2"/>
    </w:pPr>
    <w:rPr>
      <w:b/>
      <w:sz w:val="30"/>
      <w:szCs w:val="20"/>
    </w:rPr>
  </w:style>
  <w:style w:type="character" w:customStyle="1" w:styleId="11pt1">
    <w:name w:val="Основной текст + 11 pt1"/>
    <w:aliases w:val="Полужирный1"/>
    <w:uiPriority w:val="99"/>
    <w:rsid w:val="00F705D7"/>
    <w:rPr>
      <w:rFonts w:ascii="Times New Roman" w:hAnsi="Times New Roman"/>
      <w:b/>
      <w:color w:val="000000"/>
      <w:spacing w:val="0"/>
      <w:w w:val="100"/>
      <w:position w:val="0"/>
      <w:sz w:val="22"/>
      <w:u w:val="none"/>
      <w:shd w:val="clear" w:color="auto" w:fill="FFFFFF"/>
      <w:lang w:val="ru-RU" w:eastAsia="ru-RU"/>
    </w:rPr>
  </w:style>
  <w:style w:type="character" w:customStyle="1" w:styleId="apple-converted-space">
    <w:name w:val="apple-converted-space"/>
    <w:rsid w:val="00C2491E"/>
  </w:style>
  <w:style w:type="paragraph" w:customStyle="1" w:styleId="810">
    <w:name w:val="Основной текст (8)1"/>
    <w:basedOn w:val="a2"/>
    <w:uiPriority w:val="99"/>
    <w:rsid w:val="0071439A"/>
    <w:pPr>
      <w:shd w:val="clear" w:color="auto" w:fill="FFFFFF"/>
      <w:spacing w:line="240" w:lineRule="atLeast"/>
    </w:pPr>
    <w:rPr>
      <w:sz w:val="26"/>
      <w:szCs w:val="26"/>
    </w:rPr>
  </w:style>
  <w:style w:type="character" w:customStyle="1" w:styleId="citation">
    <w:name w:val="citation"/>
    <w:uiPriority w:val="99"/>
    <w:rsid w:val="002B4DC8"/>
  </w:style>
  <w:style w:type="paragraph" w:styleId="affd">
    <w:name w:val="Title"/>
    <w:aliases w:val="Заголовок1"/>
    <w:basedOn w:val="a2"/>
    <w:link w:val="affe"/>
    <w:uiPriority w:val="99"/>
    <w:qFormat/>
    <w:rsid w:val="00A448A1"/>
    <w:pPr>
      <w:jc w:val="center"/>
    </w:pPr>
    <w:rPr>
      <w:b/>
      <w:sz w:val="24"/>
      <w:szCs w:val="20"/>
    </w:rPr>
  </w:style>
  <w:style w:type="character" w:customStyle="1" w:styleId="affe">
    <w:name w:val="Название Знак"/>
    <w:aliases w:val="Заголовок1 Знак"/>
    <w:basedOn w:val="a4"/>
    <w:link w:val="affd"/>
    <w:uiPriority w:val="99"/>
    <w:locked/>
    <w:rsid w:val="00A448A1"/>
    <w:rPr>
      <w:rFonts w:cs="Times New Roman"/>
      <w:b/>
      <w:sz w:val="24"/>
    </w:rPr>
  </w:style>
  <w:style w:type="paragraph" w:styleId="afff">
    <w:name w:val="Document Map"/>
    <w:basedOn w:val="a2"/>
    <w:link w:val="afff0"/>
    <w:uiPriority w:val="99"/>
    <w:rsid w:val="007A078F"/>
    <w:rPr>
      <w:rFonts w:ascii="Tahoma" w:hAnsi="Tahoma"/>
      <w:sz w:val="16"/>
      <w:szCs w:val="16"/>
    </w:rPr>
  </w:style>
  <w:style w:type="character" w:customStyle="1" w:styleId="afff0">
    <w:name w:val="Схема документа Знак"/>
    <w:basedOn w:val="a4"/>
    <w:link w:val="afff"/>
    <w:uiPriority w:val="99"/>
    <w:locked/>
    <w:rsid w:val="007A078F"/>
    <w:rPr>
      <w:rFonts w:ascii="Tahoma" w:hAnsi="Tahoma" w:cs="Times New Roman"/>
      <w:sz w:val="16"/>
    </w:rPr>
  </w:style>
  <w:style w:type="paragraph" w:customStyle="1" w:styleId="afff1">
    <w:name w:val="Обычный текст"/>
    <w:basedOn w:val="a2"/>
    <w:qFormat/>
    <w:rsid w:val="00563DB2"/>
    <w:pPr>
      <w:ind w:firstLine="709"/>
    </w:pPr>
    <w:rPr>
      <w:sz w:val="24"/>
      <w:lang w:val="en-US" w:eastAsia="ar-SA"/>
    </w:rPr>
  </w:style>
  <w:style w:type="paragraph" w:customStyle="1" w:styleId="adress">
    <w:name w:val="adress"/>
    <w:basedOn w:val="a2"/>
    <w:uiPriority w:val="99"/>
    <w:rsid w:val="00990697"/>
    <w:pPr>
      <w:spacing w:before="100" w:beforeAutospacing="1" w:after="100" w:afterAutospacing="1"/>
      <w:jc w:val="left"/>
    </w:pPr>
    <w:rPr>
      <w:sz w:val="24"/>
    </w:rPr>
  </w:style>
  <w:style w:type="table" w:customStyle="1" w:styleId="25">
    <w:name w:val="Сетка таблицы2"/>
    <w:uiPriority w:val="99"/>
    <w:rsid w:val="00341A1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2"/>
    <w:uiPriority w:val="99"/>
    <w:rsid w:val="00F147CA"/>
    <w:pPr>
      <w:widowControl w:val="0"/>
      <w:suppressAutoHyphens/>
      <w:jc w:val="left"/>
    </w:pPr>
    <w:rPr>
      <w:sz w:val="24"/>
      <w:szCs w:val="20"/>
      <w:lang w:eastAsia="ar-SA"/>
    </w:rPr>
  </w:style>
  <w:style w:type="paragraph" w:customStyle="1" w:styleId="26">
    <w:name w:val="Знак2"/>
    <w:basedOn w:val="a2"/>
    <w:uiPriority w:val="99"/>
    <w:rsid w:val="00A10CEE"/>
    <w:pPr>
      <w:spacing w:after="160" w:line="240" w:lineRule="exact"/>
      <w:jc w:val="left"/>
    </w:pPr>
    <w:rPr>
      <w:rFonts w:ascii="Verdana" w:hAnsi="Verdana"/>
      <w:sz w:val="20"/>
      <w:szCs w:val="20"/>
      <w:lang w:val="en-US" w:eastAsia="en-US"/>
    </w:rPr>
  </w:style>
  <w:style w:type="paragraph" w:customStyle="1" w:styleId="33">
    <w:name w:val="Обычный3"/>
    <w:uiPriority w:val="99"/>
    <w:rsid w:val="008E5D0E"/>
    <w:pPr>
      <w:snapToGrid w:val="0"/>
    </w:pPr>
    <w:rPr>
      <w:sz w:val="22"/>
    </w:rPr>
  </w:style>
  <w:style w:type="paragraph" w:customStyle="1" w:styleId="Style1">
    <w:name w:val="Style1"/>
    <w:basedOn w:val="a2"/>
    <w:uiPriority w:val="99"/>
    <w:rsid w:val="001F14DC"/>
    <w:pPr>
      <w:widowControl w:val="0"/>
      <w:autoSpaceDE w:val="0"/>
      <w:autoSpaceDN w:val="0"/>
      <w:adjustRightInd w:val="0"/>
      <w:spacing w:line="410" w:lineRule="exact"/>
      <w:ind w:firstLine="468"/>
    </w:pPr>
    <w:rPr>
      <w:rFonts w:ascii="MS Reference Sans Serif" w:hAnsi="MS Reference Sans Serif"/>
      <w:sz w:val="24"/>
    </w:rPr>
  </w:style>
  <w:style w:type="paragraph" w:styleId="afff2">
    <w:name w:val="toa heading"/>
    <w:basedOn w:val="a2"/>
    <w:next w:val="a2"/>
    <w:uiPriority w:val="99"/>
    <w:rsid w:val="00692F12"/>
    <w:pPr>
      <w:spacing w:before="120" w:after="60"/>
      <w:jc w:val="center"/>
    </w:pPr>
    <w:rPr>
      <w:b/>
      <w:bCs/>
      <w:sz w:val="24"/>
      <w:lang w:eastAsia="en-US"/>
    </w:rPr>
  </w:style>
  <w:style w:type="paragraph" w:customStyle="1" w:styleId="afff3">
    <w:name w:val="Чертежный"/>
    <w:link w:val="afff4"/>
    <w:uiPriority w:val="99"/>
    <w:rsid w:val="00736E51"/>
    <w:pPr>
      <w:jc w:val="both"/>
    </w:pPr>
    <w:rPr>
      <w:rFonts w:ascii="ISOCPEUR" w:hAnsi="ISOCPEUR"/>
      <w:i/>
      <w:sz w:val="22"/>
      <w:szCs w:val="22"/>
      <w:lang w:val="uk-UA"/>
    </w:rPr>
  </w:style>
  <w:style w:type="character" w:customStyle="1" w:styleId="afff4">
    <w:name w:val="Чертежный Знак"/>
    <w:link w:val="afff3"/>
    <w:uiPriority w:val="99"/>
    <w:locked/>
    <w:rsid w:val="00736E51"/>
    <w:rPr>
      <w:rFonts w:ascii="ISOCPEUR" w:hAnsi="ISOCPEUR"/>
      <w:i/>
      <w:sz w:val="22"/>
      <w:szCs w:val="22"/>
      <w:lang w:val="uk-UA" w:bidi="ar-SA"/>
    </w:rPr>
  </w:style>
  <w:style w:type="paragraph" w:styleId="afff5">
    <w:name w:val="caption"/>
    <w:aliases w:val="Номер объекта"/>
    <w:basedOn w:val="a2"/>
    <w:next w:val="a2"/>
    <w:link w:val="afff6"/>
    <w:uiPriority w:val="99"/>
    <w:qFormat/>
    <w:rsid w:val="004C5951"/>
    <w:pPr>
      <w:spacing w:after="200"/>
      <w:jc w:val="center"/>
    </w:pPr>
    <w:rPr>
      <w:b/>
      <w:color w:val="4F81BD"/>
      <w:sz w:val="18"/>
      <w:szCs w:val="20"/>
    </w:rPr>
  </w:style>
  <w:style w:type="character" w:customStyle="1" w:styleId="afff6">
    <w:name w:val="Название объекта Знак"/>
    <w:aliases w:val="Номер объекта Знак"/>
    <w:link w:val="afff5"/>
    <w:uiPriority w:val="99"/>
    <w:locked/>
    <w:rsid w:val="004C5951"/>
    <w:rPr>
      <w:b/>
      <w:color w:val="4F81BD"/>
      <w:sz w:val="18"/>
    </w:rPr>
  </w:style>
  <w:style w:type="character" w:customStyle="1" w:styleId="18">
    <w:name w:val="Основной текст (18)"/>
    <w:basedOn w:val="a4"/>
    <w:link w:val="181"/>
    <w:uiPriority w:val="99"/>
    <w:locked/>
    <w:rsid w:val="00D24F6B"/>
    <w:rPr>
      <w:rFonts w:cs="Times New Roman"/>
      <w:sz w:val="26"/>
      <w:szCs w:val="26"/>
      <w:shd w:val="clear" w:color="auto" w:fill="FFFFFF"/>
    </w:rPr>
  </w:style>
  <w:style w:type="paragraph" w:customStyle="1" w:styleId="181">
    <w:name w:val="Основной текст (18)1"/>
    <w:basedOn w:val="a2"/>
    <w:link w:val="18"/>
    <w:uiPriority w:val="99"/>
    <w:rsid w:val="00D24F6B"/>
    <w:pPr>
      <w:shd w:val="clear" w:color="auto" w:fill="FFFFFF"/>
      <w:spacing w:line="240" w:lineRule="atLeast"/>
      <w:jc w:val="center"/>
    </w:pPr>
    <w:rPr>
      <w:sz w:val="26"/>
      <w:szCs w:val="26"/>
    </w:rPr>
  </w:style>
  <w:style w:type="character" w:styleId="afff7">
    <w:name w:val="Placeholder Text"/>
    <w:basedOn w:val="a4"/>
    <w:uiPriority w:val="99"/>
    <w:semiHidden/>
    <w:rsid w:val="00F83512"/>
    <w:rPr>
      <w:rFonts w:cs="Times New Roman"/>
      <w:color w:val="808080"/>
    </w:rPr>
  </w:style>
  <w:style w:type="paragraph" w:customStyle="1" w:styleId="xl83">
    <w:name w:val="xl83"/>
    <w:basedOn w:val="a2"/>
    <w:uiPriority w:val="99"/>
    <w:rsid w:val="00EA62C6"/>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rPr>
  </w:style>
  <w:style w:type="paragraph" w:customStyle="1" w:styleId="19">
    <w:name w:val="Абзац списка1"/>
    <w:aliases w:val="Введение,СПИСКИ"/>
    <w:basedOn w:val="a2"/>
    <w:link w:val="ListParagraphChar"/>
    <w:uiPriority w:val="99"/>
    <w:rsid w:val="00A967FA"/>
    <w:pPr>
      <w:keepNext/>
      <w:widowControl w:val="0"/>
      <w:suppressAutoHyphens/>
      <w:spacing w:line="360" w:lineRule="auto"/>
      <w:ind w:right="-108" w:firstLine="709"/>
    </w:pPr>
    <w:rPr>
      <w:rFonts w:eastAsia="MS Mincho"/>
      <w:sz w:val="24"/>
      <w:szCs w:val="20"/>
    </w:rPr>
  </w:style>
  <w:style w:type="character" w:customStyle="1" w:styleId="ListParagraphChar">
    <w:name w:val="List Paragraph Char"/>
    <w:aliases w:val="Введение Char,СПИСКИ Char"/>
    <w:link w:val="19"/>
    <w:uiPriority w:val="99"/>
    <w:locked/>
    <w:rsid w:val="00A967FA"/>
    <w:rPr>
      <w:rFonts w:eastAsia="MS Mincho"/>
      <w:sz w:val="24"/>
    </w:rPr>
  </w:style>
  <w:style w:type="paragraph" w:styleId="27">
    <w:name w:val="Body Text Indent 2"/>
    <w:basedOn w:val="a2"/>
    <w:link w:val="28"/>
    <w:uiPriority w:val="99"/>
    <w:rsid w:val="00574D40"/>
    <w:pPr>
      <w:spacing w:after="120" w:line="480" w:lineRule="auto"/>
      <w:ind w:left="283"/>
      <w:jc w:val="left"/>
    </w:pPr>
    <w:rPr>
      <w:rFonts w:ascii="Calibri" w:hAnsi="Calibri" w:cs="Calibri"/>
      <w:sz w:val="22"/>
      <w:szCs w:val="22"/>
      <w:lang w:eastAsia="en-US"/>
    </w:rPr>
  </w:style>
  <w:style w:type="character" w:customStyle="1" w:styleId="28">
    <w:name w:val="Основной текст с отступом 2 Знак"/>
    <w:basedOn w:val="a4"/>
    <w:link w:val="27"/>
    <w:uiPriority w:val="99"/>
    <w:locked/>
    <w:rsid w:val="00574D40"/>
    <w:rPr>
      <w:rFonts w:ascii="Calibri" w:hAnsi="Calibri" w:cs="Calibri"/>
      <w:sz w:val="22"/>
      <w:szCs w:val="22"/>
      <w:lang w:eastAsia="en-US"/>
    </w:rPr>
  </w:style>
  <w:style w:type="character" w:styleId="afff8">
    <w:name w:val="annotation reference"/>
    <w:basedOn w:val="a4"/>
    <w:uiPriority w:val="99"/>
    <w:rsid w:val="00566B5D"/>
    <w:rPr>
      <w:rFonts w:cs="Times New Roman"/>
      <w:sz w:val="16"/>
    </w:rPr>
  </w:style>
  <w:style w:type="paragraph" w:styleId="afff9">
    <w:name w:val="annotation text"/>
    <w:basedOn w:val="a2"/>
    <w:link w:val="afffa"/>
    <w:uiPriority w:val="99"/>
    <w:rsid w:val="00566B5D"/>
    <w:pPr>
      <w:snapToGrid w:val="0"/>
      <w:spacing w:before="40" w:after="360"/>
      <w:ind w:firstLine="709"/>
    </w:pPr>
    <w:rPr>
      <w:sz w:val="20"/>
      <w:szCs w:val="20"/>
    </w:rPr>
  </w:style>
  <w:style w:type="character" w:customStyle="1" w:styleId="afffa">
    <w:name w:val="Текст примечания Знак"/>
    <w:basedOn w:val="a4"/>
    <w:link w:val="afff9"/>
    <w:uiPriority w:val="99"/>
    <w:locked/>
    <w:rsid w:val="00566B5D"/>
    <w:rPr>
      <w:rFonts w:cs="Times New Roman"/>
    </w:rPr>
  </w:style>
  <w:style w:type="paragraph" w:customStyle="1" w:styleId="afffb">
    <w:name w:val="ТЕКСТ"/>
    <w:basedOn w:val="a2"/>
    <w:link w:val="afffc"/>
    <w:uiPriority w:val="99"/>
    <w:rsid w:val="00566B5D"/>
    <w:pPr>
      <w:keepNext/>
      <w:widowControl w:val="0"/>
      <w:suppressAutoHyphens/>
      <w:spacing w:before="120" w:after="120" w:line="360" w:lineRule="auto"/>
      <w:ind w:right="-108" w:firstLine="720"/>
    </w:pPr>
    <w:rPr>
      <w:sz w:val="20"/>
      <w:szCs w:val="20"/>
    </w:rPr>
  </w:style>
  <w:style w:type="character" w:customStyle="1" w:styleId="afffc">
    <w:name w:val="ТЕКСТ Знак"/>
    <w:link w:val="afffb"/>
    <w:uiPriority w:val="99"/>
    <w:locked/>
    <w:rsid w:val="00566B5D"/>
  </w:style>
  <w:style w:type="paragraph" w:customStyle="1" w:styleId="afffd">
    <w:name w:val="_Обычный"/>
    <w:basedOn w:val="a2"/>
    <w:link w:val="afffe"/>
    <w:uiPriority w:val="99"/>
    <w:rsid w:val="00532EB7"/>
    <w:pPr>
      <w:spacing w:line="360" w:lineRule="auto"/>
      <w:ind w:firstLine="709"/>
    </w:pPr>
    <w:rPr>
      <w:sz w:val="26"/>
      <w:szCs w:val="20"/>
    </w:rPr>
  </w:style>
  <w:style w:type="character" w:customStyle="1" w:styleId="afffe">
    <w:name w:val="_Обычный Знак"/>
    <w:link w:val="afffd"/>
    <w:uiPriority w:val="99"/>
    <w:locked/>
    <w:rsid w:val="00532EB7"/>
    <w:rPr>
      <w:sz w:val="26"/>
    </w:rPr>
  </w:style>
  <w:style w:type="paragraph" w:customStyle="1" w:styleId="00">
    <w:name w:val="00_Обычный текст"/>
    <w:basedOn w:val="a2"/>
    <w:link w:val="000"/>
    <w:uiPriority w:val="99"/>
    <w:rsid w:val="00B577D1"/>
    <w:pPr>
      <w:snapToGrid w:val="0"/>
      <w:spacing w:line="360" w:lineRule="auto"/>
      <w:ind w:firstLine="709"/>
    </w:pPr>
    <w:rPr>
      <w:sz w:val="26"/>
      <w:szCs w:val="20"/>
    </w:rPr>
  </w:style>
  <w:style w:type="character" w:customStyle="1" w:styleId="000">
    <w:name w:val="00_Обычный текст Знак"/>
    <w:link w:val="00"/>
    <w:uiPriority w:val="99"/>
    <w:locked/>
    <w:rsid w:val="00B577D1"/>
    <w:rPr>
      <w:sz w:val="26"/>
    </w:rPr>
  </w:style>
  <w:style w:type="paragraph" w:customStyle="1" w:styleId="Textbody">
    <w:name w:val="Text body"/>
    <w:basedOn w:val="a2"/>
    <w:uiPriority w:val="99"/>
    <w:rsid w:val="00B966C9"/>
    <w:pPr>
      <w:widowControl w:val="0"/>
      <w:suppressAutoHyphens/>
      <w:autoSpaceDN w:val="0"/>
      <w:spacing w:after="120"/>
      <w:jc w:val="left"/>
      <w:textAlignment w:val="baseline"/>
    </w:pPr>
    <w:rPr>
      <w:rFonts w:cs="Tahoma"/>
      <w:kern w:val="3"/>
      <w:sz w:val="24"/>
      <w:lang w:val="de-DE" w:eastAsia="ja-JP" w:bidi="fa-IR"/>
    </w:rPr>
  </w:style>
  <w:style w:type="paragraph" w:customStyle="1" w:styleId="TableContents">
    <w:name w:val="Table Contents"/>
    <w:basedOn w:val="a2"/>
    <w:rsid w:val="00AC12D4"/>
    <w:pPr>
      <w:widowControl w:val="0"/>
      <w:suppressLineNumbers/>
      <w:suppressAutoHyphens/>
      <w:autoSpaceDN w:val="0"/>
      <w:jc w:val="left"/>
      <w:textAlignment w:val="baseline"/>
    </w:pPr>
    <w:rPr>
      <w:rFonts w:cs="Tahoma"/>
      <w:kern w:val="3"/>
      <w:sz w:val="24"/>
      <w:lang w:val="de-DE" w:eastAsia="ja-JP" w:bidi="fa-IR"/>
    </w:rPr>
  </w:style>
  <w:style w:type="paragraph" w:customStyle="1" w:styleId="rteleft">
    <w:name w:val="rteleft"/>
    <w:basedOn w:val="a2"/>
    <w:uiPriority w:val="99"/>
    <w:rsid w:val="005A3203"/>
    <w:pPr>
      <w:spacing w:before="100" w:beforeAutospacing="1" w:after="100" w:afterAutospacing="1"/>
      <w:jc w:val="left"/>
    </w:pPr>
    <w:rPr>
      <w:sz w:val="24"/>
    </w:rPr>
  </w:style>
  <w:style w:type="paragraph" w:customStyle="1" w:styleId="msonospacingrteleft">
    <w:name w:val="msonospacingrteleft"/>
    <w:basedOn w:val="a2"/>
    <w:uiPriority w:val="99"/>
    <w:rsid w:val="005A3203"/>
    <w:pPr>
      <w:spacing w:before="100" w:beforeAutospacing="1" w:after="100" w:afterAutospacing="1"/>
      <w:jc w:val="left"/>
    </w:pPr>
    <w:rPr>
      <w:sz w:val="24"/>
    </w:rPr>
  </w:style>
  <w:style w:type="paragraph" w:styleId="a1">
    <w:name w:val="List Bullet"/>
    <w:basedOn w:val="a2"/>
    <w:uiPriority w:val="99"/>
    <w:rsid w:val="006050A7"/>
    <w:pPr>
      <w:numPr>
        <w:numId w:val="8"/>
      </w:numPr>
      <w:autoSpaceDE w:val="0"/>
      <w:autoSpaceDN w:val="0"/>
      <w:adjustRightInd w:val="0"/>
      <w:spacing w:before="120"/>
    </w:pPr>
    <w:rPr>
      <w:sz w:val="26"/>
      <w:szCs w:val="20"/>
    </w:rPr>
  </w:style>
  <w:style w:type="paragraph" w:customStyle="1" w:styleId="1a">
    <w:name w:val="Обычный1"/>
    <w:link w:val="Normal"/>
    <w:uiPriority w:val="99"/>
    <w:rsid w:val="002B4465"/>
    <w:pPr>
      <w:snapToGrid w:val="0"/>
    </w:pPr>
    <w:rPr>
      <w:sz w:val="22"/>
      <w:szCs w:val="22"/>
    </w:rPr>
  </w:style>
  <w:style w:type="character" w:customStyle="1" w:styleId="Normal">
    <w:name w:val="Normal Знак"/>
    <w:link w:val="1a"/>
    <w:uiPriority w:val="99"/>
    <w:locked/>
    <w:rsid w:val="002B4465"/>
    <w:rPr>
      <w:sz w:val="22"/>
      <w:szCs w:val="22"/>
      <w:lang w:bidi="ar-SA"/>
    </w:rPr>
  </w:style>
  <w:style w:type="paragraph" w:customStyle="1" w:styleId="Normal10-02">
    <w:name w:val="Normal + 10 пт полужирный По центру Слева:  -02 см Справ..."/>
    <w:basedOn w:val="1a"/>
    <w:link w:val="Normal10-020"/>
    <w:uiPriority w:val="99"/>
    <w:rsid w:val="002B4465"/>
    <w:pPr>
      <w:snapToGrid/>
      <w:ind w:left="-113" w:right="-113"/>
      <w:jc w:val="center"/>
    </w:pPr>
    <w:rPr>
      <w:b/>
      <w:szCs w:val="20"/>
    </w:rPr>
  </w:style>
  <w:style w:type="character" w:customStyle="1" w:styleId="Normal10-020">
    <w:name w:val="Normal + 10 пт полужирный По центру Слева:  -02 см Справ... Знак"/>
    <w:link w:val="Normal10-02"/>
    <w:uiPriority w:val="99"/>
    <w:locked/>
    <w:rsid w:val="002B4465"/>
    <w:rPr>
      <w:b/>
      <w:sz w:val="22"/>
    </w:rPr>
  </w:style>
  <w:style w:type="paragraph" w:customStyle="1" w:styleId="a">
    <w:name w:val="_Таблица"/>
    <w:basedOn w:val="a9"/>
    <w:uiPriority w:val="99"/>
    <w:rsid w:val="001D2825"/>
    <w:pPr>
      <w:keepNext/>
      <w:widowControl w:val="0"/>
      <w:numPr>
        <w:numId w:val="11"/>
      </w:numPr>
      <w:tabs>
        <w:tab w:val="left" w:pos="1985"/>
      </w:tabs>
      <w:suppressAutoHyphens/>
      <w:spacing w:before="240" w:after="120"/>
      <w:ind w:right="282"/>
      <w:contextualSpacing w:val="0"/>
    </w:pPr>
    <w:rPr>
      <w:rFonts w:eastAsia="MS Mincho"/>
      <w:b/>
      <w:bCs/>
      <w:sz w:val="26"/>
      <w:szCs w:val="26"/>
      <w:lang w:eastAsia="en-US"/>
    </w:rPr>
  </w:style>
  <w:style w:type="paragraph" w:customStyle="1" w:styleId="a0">
    <w:name w:val="_Рисунок"/>
    <w:basedOn w:val="a9"/>
    <w:link w:val="affff"/>
    <w:uiPriority w:val="99"/>
    <w:rsid w:val="001D2825"/>
    <w:pPr>
      <w:keepNext/>
      <w:widowControl w:val="0"/>
      <w:numPr>
        <w:numId w:val="12"/>
      </w:numPr>
      <w:suppressAutoHyphens/>
      <w:spacing w:before="120" w:after="120"/>
      <w:contextualSpacing w:val="0"/>
      <w:jc w:val="right"/>
    </w:pPr>
    <w:rPr>
      <w:rFonts w:eastAsia="MS Mincho"/>
      <w:i/>
      <w:iCs/>
      <w:sz w:val="20"/>
    </w:rPr>
  </w:style>
  <w:style w:type="character" w:customStyle="1" w:styleId="affff">
    <w:name w:val="_Рисунок Знак"/>
    <w:link w:val="a0"/>
    <w:uiPriority w:val="99"/>
    <w:locked/>
    <w:rsid w:val="001D2825"/>
    <w:rPr>
      <w:rFonts w:eastAsia="MS Mincho"/>
      <w:i/>
      <w:iCs/>
      <w:sz w:val="20"/>
      <w:szCs w:val="20"/>
    </w:rPr>
  </w:style>
  <w:style w:type="paragraph" w:customStyle="1" w:styleId="affff0">
    <w:name w:val="Таблица"/>
    <w:basedOn w:val="a"/>
    <w:link w:val="Char"/>
    <w:uiPriority w:val="99"/>
    <w:rsid w:val="001D2825"/>
    <w:pPr>
      <w:spacing w:before="120"/>
      <w:ind w:right="284"/>
      <w:jc w:val="right"/>
    </w:pPr>
    <w:rPr>
      <w:b w:val="0"/>
      <w:bCs w:val="0"/>
      <w:i/>
      <w:iCs/>
      <w:sz w:val="22"/>
      <w:szCs w:val="22"/>
    </w:rPr>
  </w:style>
  <w:style w:type="character" w:customStyle="1" w:styleId="Char">
    <w:name w:val="Таблица Char"/>
    <w:basedOn w:val="a4"/>
    <w:link w:val="affff0"/>
    <w:uiPriority w:val="99"/>
    <w:locked/>
    <w:rsid w:val="001D2825"/>
    <w:rPr>
      <w:rFonts w:eastAsia="MS Mincho" w:cs="Times New Roman"/>
      <w:i/>
      <w:iCs/>
      <w:sz w:val="22"/>
      <w:szCs w:val="22"/>
      <w:lang w:val="ru-RU" w:eastAsia="en-US" w:bidi="ar-SA"/>
    </w:rPr>
  </w:style>
  <w:style w:type="paragraph" w:customStyle="1" w:styleId="headertext">
    <w:name w:val="headertext"/>
    <w:basedOn w:val="a2"/>
    <w:uiPriority w:val="99"/>
    <w:rsid w:val="00627E47"/>
    <w:pPr>
      <w:spacing w:before="100" w:beforeAutospacing="1" w:after="100" w:afterAutospacing="1"/>
      <w:jc w:val="left"/>
    </w:pPr>
    <w:rPr>
      <w:sz w:val="24"/>
    </w:rPr>
  </w:style>
  <w:style w:type="character" w:styleId="affff1">
    <w:name w:val="FollowedHyperlink"/>
    <w:basedOn w:val="a4"/>
    <w:uiPriority w:val="99"/>
    <w:rsid w:val="00627E47"/>
    <w:rPr>
      <w:rFonts w:cs="Times New Roman"/>
      <w:color w:val="800080"/>
      <w:u w:val="single"/>
    </w:rPr>
  </w:style>
  <w:style w:type="paragraph" w:customStyle="1" w:styleId="font5">
    <w:name w:val="font5"/>
    <w:basedOn w:val="a2"/>
    <w:uiPriority w:val="99"/>
    <w:rsid w:val="00627E47"/>
    <w:pPr>
      <w:spacing w:before="100" w:beforeAutospacing="1" w:after="100" w:afterAutospacing="1"/>
      <w:jc w:val="left"/>
    </w:pPr>
    <w:rPr>
      <w:b/>
      <w:bCs/>
      <w:color w:val="000000"/>
      <w:sz w:val="20"/>
      <w:szCs w:val="20"/>
    </w:rPr>
  </w:style>
  <w:style w:type="paragraph" w:customStyle="1" w:styleId="font6">
    <w:name w:val="font6"/>
    <w:basedOn w:val="a2"/>
    <w:uiPriority w:val="99"/>
    <w:rsid w:val="00627E47"/>
    <w:pPr>
      <w:spacing w:before="100" w:beforeAutospacing="1" w:after="100" w:afterAutospacing="1"/>
      <w:jc w:val="left"/>
    </w:pPr>
    <w:rPr>
      <w:b/>
      <w:bCs/>
      <w:color w:val="000000"/>
      <w:sz w:val="20"/>
      <w:szCs w:val="20"/>
    </w:rPr>
  </w:style>
  <w:style w:type="paragraph" w:customStyle="1" w:styleId="xl65">
    <w:name w:val="xl65"/>
    <w:basedOn w:val="a2"/>
    <w:uiPriority w:val="99"/>
    <w:rsid w:val="00627E47"/>
    <w:pPr>
      <w:pBdr>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xl66">
    <w:name w:val="xl66"/>
    <w:basedOn w:val="a2"/>
    <w:uiPriority w:val="99"/>
    <w:rsid w:val="00627E47"/>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67">
    <w:name w:val="xl67"/>
    <w:basedOn w:val="a2"/>
    <w:uiPriority w:val="99"/>
    <w:rsid w:val="00627E47"/>
    <w:pPr>
      <w:pBdr>
        <w:left w:val="single" w:sz="8" w:space="0" w:color="000000"/>
        <w:bottom w:val="single" w:sz="8" w:space="0" w:color="000000"/>
        <w:right w:val="single" w:sz="8" w:space="0" w:color="000000"/>
      </w:pBdr>
      <w:spacing w:before="100" w:beforeAutospacing="1" w:after="100" w:afterAutospacing="1"/>
      <w:jc w:val="right"/>
    </w:pPr>
    <w:rPr>
      <w:b/>
      <w:bCs/>
      <w:sz w:val="20"/>
      <w:szCs w:val="20"/>
    </w:rPr>
  </w:style>
  <w:style w:type="paragraph" w:customStyle="1" w:styleId="xl68">
    <w:name w:val="xl68"/>
    <w:basedOn w:val="a2"/>
    <w:uiPriority w:val="99"/>
    <w:rsid w:val="00627E47"/>
    <w:pPr>
      <w:pBdr>
        <w:left w:val="single" w:sz="8" w:space="0" w:color="000000"/>
        <w:bottom w:val="single" w:sz="8" w:space="0" w:color="auto"/>
        <w:right w:val="single" w:sz="8" w:space="0" w:color="000000"/>
      </w:pBdr>
      <w:spacing w:before="100" w:beforeAutospacing="1" w:after="100" w:afterAutospacing="1"/>
      <w:jc w:val="right"/>
    </w:pPr>
    <w:rPr>
      <w:b/>
      <w:bCs/>
      <w:sz w:val="20"/>
      <w:szCs w:val="20"/>
    </w:rPr>
  </w:style>
  <w:style w:type="paragraph" w:customStyle="1" w:styleId="xl69">
    <w:name w:val="xl69"/>
    <w:basedOn w:val="a2"/>
    <w:uiPriority w:val="99"/>
    <w:rsid w:val="00627E47"/>
    <w:pPr>
      <w:pBdr>
        <w:bottom w:val="single" w:sz="8" w:space="0" w:color="auto"/>
        <w:right w:val="single" w:sz="8" w:space="0" w:color="000000"/>
      </w:pBdr>
      <w:spacing w:before="100" w:beforeAutospacing="1" w:after="100" w:afterAutospacing="1"/>
      <w:jc w:val="center"/>
    </w:pPr>
    <w:rPr>
      <w:b/>
      <w:bCs/>
      <w:sz w:val="20"/>
      <w:szCs w:val="20"/>
    </w:rPr>
  </w:style>
  <w:style w:type="paragraph" w:customStyle="1" w:styleId="xl70">
    <w:name w:val="xl70"/>
    <w:basedOn w:val="a2"/>
    <w:uiPriority w:val="99"/>
    <w:rsid w:val="00627E47"/>
    <w:pPr>
      <w:pBdr>
        <w:bottom w:val="single" w:sz="8" w:space="0" w:color="auto"/>
        <w:right w:val="single" w:sz="8" w:space="0" w:color="000000"/>
      </w:pBdr>
      <w:spacing w:before="100" w:beforeAutospacing="1" w:after="100" w:afterAutospacing="1"/>
      <w:jc w:val="center"/>
    </w:pPr>
    <w:rPr>
      <w:sz w:val="20"/>
      <w:szCs w:val="20"/>
    </w:rPr>
  </w:style>
  <w:style w:type="paragraph" w:customStyle="1" w:styleId="xl71">
    <w:name w:val="xl71"/>
    <w:basedOn w:val="a2"/>
    <w:uiPriority w:val="99"/>
    <w:rsid w:val="00627E47"/>
    <w:pPr>
      <w:pBdr>
        <w:left w:val="single" w:sz="8" w:space="0" w:color="auto"/>
        <w:bottom w:val="single" w:sz="8" w:space="0" w:color="000000"/>
        <w:right w:val="single" w:sz="8" w:space="0" w:color="000000"/>
      </w:pBdr>
      <w:spacing w:before="100" w:beforeAutospacing="1" w:after="100" w:afterAutospacing="1"/>
    </w:pPr>
    <w:rPr>
      <w:sz w:val="20"/>
      <w:szCs w:val="20"/>
    </w:rPr>
  </w:style>
  <w:style w:type="paragraph" w:customStyle="1" w:styleId="xl72">
    <w:name w:val="xl72"/>
    <w:basedOn w:val="a2"/>
    <w:uiPriority w:val="99"/>
    <w:rsid w:val="00627E47"/>
    <w:pPr>
      <w:pBdr>
        <w:left w:val="single" w:sz="8" w:space="0" w:color="000000"/>
        <w:bottom w:val="single" w:sz="8" w:space="0" w:color="000000"/>
        <w:right w:val="single" w:sz="8" w:space="0" w:color="000000"/>
      </w:pBdr>
      <w:spacing w:before="100" w:beforeAutospacing="1" w:after="100" w:afterAutospacing="1"/>
    </w:pPr>
    <w:rPr>
      <w:b/>
      <w:bCs/>
      <w:sz w:val="24"/>
    </w:rPr>
  </w:style>
  <w:style w:type="paragraph" w:customStyle="1" w:styleId="xl73">
    <w:name w:val="xl73"/>
    <w:basedOn w:val="a2"/>
    <w:uiPriority w:val="99"/>
    <w:rsid w:val="00627E47"/>
    <w:pPr>
      <w:pBdr>
        <w:bottom w:val="single" w:sz="8" w:space="0" w:color="000000"/>
        <w:right w:val="single" w:sz="8" w:space="0" w:color="000000"/>
      </w:pBdr>
      <w:spacing w:before="100" w:beforeAutospacing="1" w:after="100" w:afterAutospacing="1"/>
      <w:jc w:val="center"/>
    </w:pPr>
    <w:rPr>
      <w:b/>
      <w:bCs/>
      <w:sz w:val="24"/>
    </w:rPr>
  </w:style>
  <w:style w:type="paragraph" w:customStyle="1" w:styleId="xl74">
    <w:name w:val="xl74"/>
    <w:basedOn w:val="a2"/>
    <w:uiPriority w:val="99"/>
    <w:rsid w:val="00627E47"/>
    <w:pPr>
      <w:pBdr>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75">
    <w:name w:val="xl75"/>
    <w:basedOn w:val="a2"/>
    <w:uiPriority w:val="99"/>
    <w:rsid w:val="00627E47"/>
    <w:pPr>
      <w:pBdr>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76">
    <w:name w:val="xl76"/>
    <w:basedOn w:val="a2"/>
    <w:uiPriority w:val="99"/>
    <w:rsid w:val="00627E47"/>
    <w:pPr>
      <w:pBdr>
        <w:top w:val="single" w:sz="8" w:space="0" w:color="000000"/>
        <w:left w:val="single" w:sz="8" w:space="0" w:color="auto"/>
        <w:bottom w:val="single" w:sz="8" w:space="0" w:color="000000"/>
      </w:pBdr>
      <w:spacing w:before="100" w:beforeAutospacing="1" w:after="100" w:afterAutospacing="1"/>
      <w:jc w:val="center"/>
    </w:pPr>
    <w:rPr>
      <w:b/>
      <w:bCs/>
      <w:sz w:val="20"/>
      <w:szCs w:val="20"/>
    </w:rPr>
  </w:style>
  <w:style w:type="paragraph" w:customStyle="1" w:styleId="xl77">
    <w:name w:val="xl77"/>
    <w:basedOn w:val="a2"/>
    <w:uiPriority w:val="99"/>
    <w:rsid w:val="00627E47"/>
    <w:pPr>
      <w:pBdr>
        <w:top w:val="single" w:sz="8" w:space="0" w:color="000000"/>
        <w:bottom w:val="single" w:sz="8" w:space="0" w:color="000000"/>
      </w:pBdr>
      <w:spacing w:before="100" w:beforeAutospacing="1" w:after="100" w:afterAutospacing="1"/>
      <w:jc w:val="center"/>
    </w:pPr>
    <w:rPr>
      <w:b/>
      <w:bCs/>
      <w:sz w:val="20"/>
      <w:szCs w:val="20"/>
    </w:rPr>
  </w:style>
  <w:style w:type="paragraph" w:customStyle="1" w:styleId="xl78">
    <w:name w:val="xl78"/>
    <w:basedOn w:val="a2"/>
    <w:uiPriority w:val="99"/>
    <w:rsid w:val="00627E47"/>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79">
    <w:name w:val="xl79"/>
    <w:basedOn w:val="a2"/>
    <w:uiPriority w:val="99"/>
    <w:rsid w:val="00627E47"/>
    <w:pPr>
      <w:pBdr>
        <w:top w:val="single" w:sz="8" w:space="0" w:color="000000"/>
        <w:left w:val="single" w:sz="8" w:space="0" w:color="000000"/>
        <w:bottom w:val="single" w:sz="8" w:space="0" w:color="000000"/>
      </w:pBdr>
      <w:spacing w:before="100" w:beforeAutospacing="1" w:after="100" w:afterAutospacing="1"/>
      <w:jc w:val="center"/>
    </w:pPr>
    <w:rPr>
      <w:b/>
      <w:bCs/>
      <w:sz w:val="20"/>
      <w:szCs w:val="20"/>
    </w:rPr>
  </w:style>
  <w:style w:type="paragraph" w:customStyle="1" w:styleId="xl80">
    <w:name w:val="xl80"/>
    <w:basedOn w:val="a2"/>
    <w:uiPriority w:val="99"/>
    <w:rsid w:val="00627E47"/>
    <w:pPr>
      <w:pBdr>
        <w:top w:val="single" w:sz="8" w:space="0" w:color="000000"/>
        <w:left w:val="single" w:sz="8" w:space="0" w:color="000000"/>
        <w:right w:val="single" w:sz="8" w:space="0" w:color="000000"/>
      </w:pBdr>
      <w:spacing w:before="100" w:beforeAutospacing="1" w:after="100" w:afterAutospacing="1"/>
      <w:jc w:val="center"/>
    </w:pPr>
    <w:rPr>
      <w:b/>
      <w:bCs/>
      <w:sz w:val="20"/>
      <w:szCs w:val="20"/>
    </w:rPr>
  </w:style>
  <w:style w:type="paragraph" w:customStyle="1" w:styleId="xl81">
    <w:name w:val="xl81"/>
    <w:basedOn w:val="a2"/>
    <w:uiPriority w:val="99"/>
    <w:rsid w:val="00627E47"/>
    <w:pPr>
      <w:pBdr>
        <w:left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84">
    <w:name w:val="xl84"/>
    <w:basedOn w:val="a2"/>
    <w:uiPriority w:val="99"/>
    <w:rsid w:val="00627E47"/>
    <w:pPr>
      <w:pBdr>
        <w:top w:val="single" w:sz="8" w:space="0" w:color="auto"/>
        <w:left w:val="single" w:sz="8" w:space="0" w:color="auto"/>
        <w:bottom w:val="single" w:sz="8" w:space="0" w:color="000000"/>
      </w:pBdr>
      <w:spacing w:before="100" w:beforeAutospacing="1" w:after="100" w:afterAutospacing="1"/>
      <w:jc w:val="center"/>
    </w:pPr>
    <w:rPr>
      <w:b/>
      <w:bCs/>
      <w:sz w:val="20"/>
      <w:szCs w:val="20"/>
    </w:rPr>
  </w:style>
  <w:style w:type="paragraph" w:customStyle="1" w:styleId="xl85">
    <w:name w:val="xl85"/>
    <w:basedOn w:val="a2"/>
    <w:uiPriority w:val="99"/>
    <w:rsid w:val="00627E47"/>
    <w:pPr>
      <w:pBdr>
        <w:top w:val="single" w:sz="8" w:space="0" w:color="auto"/>
        <w:bottom w:val="single" w:sz="8" w:space="0" w:color="000000"/>
      </w:pBdr>
      <w:spacing w:before="100" w:beforeAutospacing="1" w:after="100" w:afterAutospacing="1"/>
      <w:jc w:val="center"/>
    </w:pPr>
    <w:rPr>
      <w:b/>
      <w:bCs/>
      <w:sz w:val="20"/>
      <w:szCs w:val="20"/>
    </w:rPr>
  </w:style>
  <w:style w:type="paragraph" w:customStyle="1" w:styleId="xl86">
    <w:name w:val="xl86"/>
    <w:basedOn w:val="a2"/>
    <w:uiPriority w:val="99"/>
    <w:rsid w:val="00627E47"/>
    <w:pPr>
      <w:pBdr>
        <w:top w:val="single" w:sz="8" w:space="0" w:color="auto"/>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87">
    <w:name w:val="xl87"/>
    <w:basedOn w:val="a2"/>
    <w:uiPriority w:val="99"/>
    <w:rsid w:val="00627E47"/>
    <w:pPr>
      <w:pBdr>
        <w:left w:val="single" w:sz="8" w:space="0" w:color="000000"/>
        <w:right w:val="single" w:sz="8" w:space="0" w:color="000000"/>
      </w:pBdr>
      <w:spacing w:before="100" w:beforeAutospacing="1" w:after="100" w:afterAutospacing="1"/>
      <w:jc w:val="center"/>
    </w:pPr>
    <w:rPr>
      <w:b/>
      <w:bCs/>
      <w:sz w:val="20"/>
      <w:szCs w:val="20"/>
    </w:rPr>
  </w:style>
  <w:style w:type="paragraph" w:customStyle="1" w:styleId="xl88">
    <w:name w:val="xl88"/>
    <w:basedOn w:val="a2"/>
    <w:uiPriority w:val="99"/>
    <w:rsid w:val="00627E47"/>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paragraph" w:customStyle="1" w:styleId="xl89">
    <w:name w:val="xl89"/>
    <w:basedOn w:val="a2"/>
    <w:uiPriority w:val="99"/>
    <w:rsid w:val="00627E47"/>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90">
    <w:name w:val="xl90"/>
    <w:basedOn w:val="a2"/>
    <w:uiPriority w:val="99"/>
    <w:rsid w:val="00627E47"/>
    <w:pPr>
      <w:pBdr>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91">
    <w:name w:val="xl91"/>
    <w:basedOn w:val="a2"/>
    <w:uiPriority w:val="99"/>
    <w:rsid w:val="00627E47"/>
    <w:pPr>
      <w:pBdr>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92">
    <w:name w:val="xl92"/>
    <w:basedOn w:val="a2"/>
    <w:uiPriority w:val="99"/>
    <w:rsid w:val="00627E47"/>
    <w:pPr>
      <w:pBdr>
        <w:bottom w:val="single" w:sz="8" w:space="0" w:color="auto"/>
        <w:right w:val="single" w:sz="8" w:space="0" w:color="000000"/>
      </w:pBdr>
      <w:spacing w:before="100" w:beforeAutospacing="1" w:after="100" w:afterAutospacing="1"/>
      <w:jc w:val="center"/>
    </w:pPr>
    <w:rPr>
      <w:b/>
      <w:bCs/>
      <w:sz w:val="20"/>
      <w:szCs w:val="20"/>
    </w:rPr>
  </w:style>
  <w:style w:type="paragraph" w:customStyle="1" w:styleId="xl93">
    <w:name w:val="xl93"/>
    <w:basedOn w:val="a2"/>
    <w:uiPriority w:val="99"/>
    <w:rsid w:val="00627E47"/>
    <w:pPr>
      <w:pBdr>
        <w:bottom w:val="single" w:sz="8" w:space="0" w:color="000000"/>
        <w:right w:val="single" w:sz="8" w:space="0" w:color="000000"/>
      </w:pBdr>
      <w:spacing w:before="100" w:beforeAutospacing="1" w:after="100" w:afterAutospacing="1"/>
      <w:jc w:val="center"/>
    </w:pPr>
    <w:rPr>
      <w:b/>
      <w:bCs/>
      <w:sz w:val="24"/>
    </w:rPr>
  </w:style>
  <w:style w:type="paragraph" w:styleId="affff2">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2"/>
    <w:link w:val="29"/>
    <w:uiPriority w:val="99"/>
    <w:rsid w:val="0026693A"/>
    <w:pPr>
      <w:autoSpaceDE w:val="0"/>
      <w:autoSpaceDN w:val="0"/>
      <w:adjustRightInd w:val="0"/>
    </w:pPr>
    <w:rPr>
      <w:sz w:val="20"/>
      <w:szCs w:val="20"/>
    </w:rPr>
  </w:style>
  <w:style w:type="character" w:customStyle="1" w:styleId="29">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basedOn w:val="a4"/>
    <w:link w:val="affff2"/>
    <w:uiPriority w:val="99"/>
    <w:locked/>
    <w:rsid w:val="0026693A"/>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basedOn w:val="a4"/>
    <w:link w:val="affff2"/>
    <w:uiPriority w:val="99"/>
    <w:semiHidden/>
    <w:rsid w:val="00B329C0"/>
    <w:rPr>
      <w:sz w:val="20"/>
      <w:szCs w:val="20"/>
    </w:rPr>
  </w:style>
  <w:style w:type="character" w:customStyle="1" w:styleId="FootnoteTextChar10">
    <w:name w:val="Footnote Text Char10"/>
    <w:aliases w:val="Table_Footnote_last Char10,Текст сноски Знак1 Знак Char10,Текст сноски Знак Знак Знак Char10,Footnote Text Char Знак Знак Char10,Footnote Text Char Знак Char10,Текст сноски-FN Char10,Table_Footnote_last Знак Знак Знак Char10"/>
    <w:basedOn w:val="a4"/>
    <w:link w:val="affff2"/>
    <w:uiPriority w:val="99"/>
    <w:semiHidden/>
    <w:locked/>
    <w:rsid w:val="00FF2A91"/>
    <w:rPr>
      <w:rFonts w:cs="Times New Roman"/>
      <w:sz w:val="20"/>
      <w:szCs w:val="20"/>
    </w:rPr>
  </w:style>
  <w:style w:type="character" w:customStyle="1" w:styleId="FootnoteTextChar9">
    <w:name w:val="Footnote Text Char9"/>
    <w:aliases w:val="Table_Footnote_last Char9,Текст сноски Знак1 Знак Char9,Текст сноски Знак Знак Знак Char9,Footnote Text Char Знак Знак Char9,Footnote Text Char Знак Char9,Текст сноски-FN Char9,Table_Footnote_last Знак Знак Знак Char9"/>
    <w:basedOn w:val="a4"/>
    <w:link w:val="affff2"/>
    <w:uiPriority w:val="99"/>
    <w:semiHidden/>
    <w:locked/>
    <w:rsid w:val="005F01D2"/>
    <w:rPr>
      <w:rFonts w:cs="Times New Roman"/>
      <w:sz w:val="20"/>
      <w:szCs w:val="20"/>
    </w:rPr>
  </w:style>
  <w:style w:type="character" w:customStyle="1" w:styleId="FootnoteTextChar8">
    <w:name w:val="Footnote Text Char8"/>
    <w:aliases w:val="Table_Footnote_last Char8,Текст сноски Знак1 Знак Char8,Текст сноски Знак Знак Знак Char8,Footnote Text Char Знак Знак Char8,Footnote Text Char Знак Char8,Текст сноски-FN Char8,Table_Footnote_last Знак Знак Знак Char8"/>
    <w:basedOn w:val="a4"/>
    <w:link w:val="affff2"/>
    <w:uiPriority w:val="99"/>
    <w:semiHidden/>
    <w:locked/>
    <w:rsid w:val="00B60F90"/>
    <w:rPr>
      <w:rFonts w:cs="Times New Roman"/>
      <w:sz w:val="20"/>
      <w:szCs w:val="20"/>
    </w:rPr>
  </w:style>
  <w:style w:type="character" w:customStyle="1" w:styleId="FootnoteTextChar7">
    <w:name w:val="Footnote Text Char7"/>
    <w:aliases w:val="Table_Footnote_last Char7,Текст сноски Знак1 Знак Char7,Текст сноски Знак Знак Знак Char7,Footnote Text Char Знак Знак Char7,Footnote Text Char Знак Char7,Текст сноски-FN Char7,Table_Footnote_last Знак Знак Знак Char7"/>
    <w:basedOn w:val="a4"/>
    <w:link w:val="affff2"/>
    <w:uiPriority w:val="99"/>
    <w:semiHidden/>
    <w:locked/>
    <w:rsid w:val="009E5E79"/>
    <w:rPr>
      <w:rFonts w:cs="Times New Roman"/>
      <w:sz w:val="20"/>
      <w:szCs w:val="20"/>
    </w:rPr>
  </w:style>
  <w:style w:type="character" w:customStyle="1" w:styleId="FootnoteTextChar6">
    <w:name w:val="Footnote Text Char6"/>
    <w:aliases w:val="Table_Footnote_last Char6,Текст сноски Знак1 Знак Char6,Текст сноски Знак Знак Знак Char6,Footnote Text Char Знак Знак Char6,Footnote Text Char Знак Char6,Текст сноски-FN Char6,Table_Footnote_last Знак Знак Знак Char6"/>
    <w:basedOn w:val="a4"/>
    <w:link w:val="affff2"/>
    <w:uiPriority w:val="99"/>
    <w:semiHidden/>
    <w:locked/>
    <w:rsid w:val="00103A7C"/>
    <w:rPr>
      <w:rFonts w:cs="Times New Roman"/>
      <w:sz w:val="20"/>
      <w:szCs w:val="20"/>
    </w:rPr>
  </w:style>
  <w:style w:type="character" w:customStyle="1" w:styleId="FootnoteTextChar5">
    <w:name w:val="Footnote Text Char5"/>
    <w:aliases w:val="Table_Footnote_last Char5,Текст сноски Знак1 Знак Char5,Текст сноски Знак Знак Знак Char5,Footnote Text Char Знак Знак Char5,Footnote Text Char Знак Char5,Текст сноски-FN Char5,Table_Footnote_last Знак Знак Знак Char5"/>
    <w:basedOn w:val="a4"/>
    <w:link w:val="affff2"/>
    <w:uiPriority w:val="99"/>
    <w:semiHidden/>
    <w:locked/>
    <w:rsid w:val="0093382D"/>
    <w:rPr>
      <w:rFonts w:cs="Times New Roman"/>
      <w:sz w:val="20"/>
      <w:szCs w:val="20"/>
    </w:rPr>
  </w:style>
  <w:style w:type="character" w:customStyle="1" w:styleId="FootnoteTextChar4">
    <w:name w:val="Footnote Text Char4"/>
    <w:aliases w:val="Table_Footnote_last Char4,Текст сноски Знак1 Знак Char4,Текст сноски Знак Знак Знак Char4,Footnote Text Char Знак Знак Char4,Footnote Text Char Знак Char4,Текст сноски-FN Char4,Table_Footnote_last Знак Знак Знак Char4"/>
    <w:basedOn w:val="a4"/>
    <w:link w:val="affff2"/>
    <w:uiPriority w:val="99"/>
    <w:semiHidden/>
    <w:locked/>
    <w:rsid w:val="00436D89"/>
    <w:rPr>
      <w:rFonts w:cs="Times New Roman"/>
      <w:sz w:val="20"/>
      <w:szCs w:val="20"/>
    </w:rPr>
  </w:style>
  <w:style w:type="character" w:customStyle="1" w:styleId="FootnoteTextChar3">
    <w:name w:val="Footnote Text Char3"/>
    <w:aliases w:val="Table_Footnote_last Char3,Текст сноски Знак1 Знак Char3,Текст сноски Знак Знак Знак Char3,Footnote Text Char Знак Знак Char3,Footnote Text Char Знак Char3,Текст сноски-FN Char3,Table_Footnote_last Знак Знак Знак Char3"/>
    <w:basedOn w:val="a4"/>
    <w:link w:val="affff2"/>
    <w:uiPriority w:val="99"/>
    <w:semiHidden/>
    <w:locked/>
    <w:rsid w:val="005D2704"/>
    <w:rPr>
      <w:rFonts w:cs="Times New Roman"/>
      <w:sz w:val="20"/>
      <w:szCs w:val="20"/>
    </w:rPr>
  </w:style>
  <w:style w:type="character" w:customStyle="1" w:styleId="FootnoteTextChar2">
    <w:name w:val="Footnote Text Char2"/>
    <w:aliases w:val="Table_Footnote_last Char2,Текст сноски Знак1 Знак Char2,Текст сноски Знак Знак Знак Char2,Footnote Text Char Знак Знак Char2,Footnote Text Char Знак Char2,Текст сноски-FN Char2,Table_Footnote_last Знак Знак Знак Char2"/>
    <w:basedOn w:val="a4"/>
    <w:link w:val="affff2"/>
    <w:uiPriority w:val="99"/>
    <w:semiHidden/>
    <w:locked/>
    <w:rsid w:val="009308A1"/>
    <w:rPr>
      <w:rFonts w:cs="Times New Roman"/>
      <w:sz w:val="20"/>
      <w:szCs w:val="20"/>
    </w:rPr>
  </w:style>
  <w:style w:type="character" w:styleId="affff3">
    <w:name w:val="footnote reference"/>
    <w:aliases w:val="Знак сноски 1"/>
    <w:basedOn w:val="a4"/>
    <w:uiPriority w:val="99"/>
    <w:rsid w:val="0026693A"/>
    <w:rPr>
      <w:rFonts w:cs="Times New Roman"/>
      <w:vertAlign w:val="superscript"/>
    </w:rPr>
  </w:style>
  <w:style w:type="paragraph" w:customStyle="1" w:styleId="affff4">
    <w:name w:val="Нормальный (таблица)"/>
    <w:basedOn w:val="a2"/>
    <w:next w:val="a2"/>
    <w:uiPriority w:val="99"/>
    <w:rsid w:val="003658DD"/>
    <w:pPr>
      <w:widowControl w:val="0"/>
      <w:autoSpaceDE w:val="0"/>
      <w:autoSpaceDN w:val="0"/>
      <w:adjustRightInd w:val="0"/>
    </w:pPr>
    <w:rPr>
      <w:rFonts w:ascii="Arial" w:hAnsi="Arial" w:cs="Arial"/>
      <w:sz w:val="24"/>
    </w:rPr>
  </w:style>
  <w:style w:type="paragraph" w:customStyle="1" w:styleId="affff5">
    <w:name w:val="Прижатый влево"/>
    <w:basedOn w:val="a2"/>
    <w:next w:val="a2"/>
    <w:uiPriority w:val="99"/>
    <w:rsid w:val="003658DD"/>
    <w:pPr>
      <w:widowControl w:val="0"/>
      <w:autoSpaceDE w:val="0"/>
      <w:autoSpaceDN w:val="0"/>
      <w:adjustRightInd w:val="0"/>
      <w:jc w:val="left"/>
    </w:pPr>
    <w:rPr>
      <w:rFonts w:ascii="Arial" w:hAnsi="Arial" w:cs="Arial"/>
      <w:sz w:val="24"/>
    </w:rPr>
  </w:style>
  <w:style w:type="character" w:customStyle="1" w:styleId="5">
    <w:name w:val="Знак Знак5"/>
    <w:uiPriority w:val="99"/>
    <w:locked/>
    <w:rsid w:val="00D06F72"/>
    <w:rPr>
      <w:sz w:val="24"/>
    </w:rPr>
  </w:style>
  <w:style w:type="character" w:customStyle="1" w:styleId="51">
    <w:name w:val="Знак Знак51"/>
    <w:uiPriority w:val="99"/>
    <w:locked/>
    <w:rsid w:val="008F53B3"/>
    <w:rPr>
      <w:sz w:val="24"/>
    </w:rPr>
  </w:style>
  <w:style w:type="paragraph" w:customStyle="1" w:styleId="210">
    <w:name w:val="Основной текст с отступом 21"/>
    <w:basedOn w:val="a2"/>
    <w:uiPriority w:val="99"/>
    <w:rsid w:val="003A1A32"/>
    <w:pPr>
      <w:widowControl w:val="0"/>
      <w:suppressAutoHyphens/>
      <w:ind w:firstLine="567"/>
    </w:pPr>
    <w:rPr>
      <w:rFonts w:ascii="Arial" w:hAnsi="Arial"/>
      <w:kern w:val="1"/>
      <w:szCs w:val="18"/>
    </w:rPr>
  </w:style>
  <w:style w:type="character" w:customStyle="1" w:styleId="affff6">
    <w:name w:val="Без интервала Знак"/>
    <w:aliases w:val="Табличный Знак"/>
    <w:uiPriority w:val="99"/>
    <w:locked/>
    <w:rsid w:val="00FA27A8"/>
    <w:rPr>
      <w:color w:val="000000"/>
      <w:sz w:val="28"/>
      <w:lang w:val="en-US" w:eastAsia="en-US"/>
    </w:rPr>
  </w:style>
  <w:style w:type="character" w:customStyle="1" w:styleId="52">
    <w:name w:val="Знак Знак52"/>
    <w:uiPriority w:val="99"/>
    <w:locked/>
    <w:rsid w:val="00FA27A8"/>
    <w:rPr>
      <w:sz w:val="24"/>
    </w:rPr>
  </w:style>
  <w:style w:type="character" w:customStyle="1" w:styleId="affff7">
    <w:name w:val="Текст сноски Знак"/>
    <w:basedOn w:val="a4"/>
    <w:uiPriority w:val="99"/>
    <w:locked/>
    <w:rsid w:val="001D4E28"/>
    <w:rPr>
      <w:rFonts w:ascii="Times New Roman" w:hAnsi="Times New Roman" w:cs="Times New Roman"/>
      <w:sz w:val="20"/>
      <w:szCs w:val="20"/>
      <w:lang w:eastAsia="ru-RU"/>
    </w:rPr>
  </w:style>
  <w:style w:type="paragraph" w:customStyle="1" w:styleId="western">
    <w:name w:val="western"/>
    <w:basedOn w:val="a2"/>
    <w:uiPriority w:val="99"/>
    <w:rsid w:val="00204CFF"/>
    <w:pPr>
      <w:spacing w:before="100" w:beforeAutospacing="1" w:after="100" w:afterAutospacing="1"/>
      <w:jc w:val="left"/>
    </w:pPr>
    <w:rPr>
      <w:rFonts w:ascii="Arial" w:hAnsi="Arial" w:cs="Arial"/>
      <w:sz w:val="24"/>
    </w:rPr>
  </w:style>
  <w:style w:type="character" w:customStyle="1" w:styleId="blk">
    <w:name w:val="blk"/>
    <w:basedOn w:val="a4"/>
    <w:rsid w:val="00204CFF"/>
  </w:style>
  <w:style w:type="character" w:customStyle="1" w:styleId="HTML">
    <w:name w:val="Стандартный HTML Знак"/>
    <w:basedOn w:val="a4"/>
    <w:link w:val="HTML0"/>
    <w:uiPriority w:val="99"/>
    <w:semiHidden/>
    <w:rsid w:val="00204CFF"/>
    <w:rPr>
      <w:rFonts w:ascii="Courier New" w:hAnsi="Courier New" w:cs="Courier New"/>
    </w:rPr>
  </w:style>
  <w:style w:type="paragraph" w:styleId="HTML0">
    <w:name w:val="HTML Preformatted"/>
    <w:basedOn w:val="a2"/>
    <w:link w:val="HTML"/>
    <w:uiPriority w:val="99"/>
    <w:semiHidden/>
    <w:unhideWhenUsed/>
    <w:locked/>
    <w:rsid w:val="0020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1">
    <w:name w:val="Стандартный HTML Знак1"/>
    <w:basedOn w:val="a4"/>
    <w:link w:val="HTML0"/>
    <w:uiPriority w:val="99"/>
    <w:semiHidden/>
    <w:rsid w:val="00204CFF"/>
    <w:rPr>
      <w:rFonts w:ascii="Consolas" w:hAnsi="Consolas" w:cs="Consolas"/>
    </w:rPr>
  </w:style>
  <w:style w:type="paragraph" w:styleId="42">
    <w:name w:val="toc 4"/>
    <w:basedOn w:val="a2"/>
    <w:next w:val="a2"/>
    <w:autoRedefine/>
    <w:uiPriority w:val="39"/>
    <w:unhideWhenUsed/>
    <w:locked/>
    <w:rsid w:val="00204CFF"/>
    <w:pPr>
      <w:spacing w:after="100" w:line="276" w:lineRule="auto"/>
      <w:ind w:left="660"/>
      <w:jc w:val="left"/>
    </w:pPr>
    <w:rPr>
      <w:rFonts w:ascii="Calibri" w:hAnsi="Calibri"/>
      <w:sz w:val="22"/>
      <w:szCs w:val="22"/>
    </w:rPr>
  </w:style>
  <w:style w:type="paragraph" w:styleId="50">
    <w:name w:val="toc 5"/>
    <w:basedOn w:val="a2"/>
    <w:next w:val="a2"/>
    <w:autoRedefine/>
    <w:uiPriority w:val="39"/>
    <w:unhideWhenUsed/>
    <w:locked/>
    <w:rsid w:val="00204CFF"/>
    <w:pPr>
      <w:spacing w:after="100" w:line="276" w:lineRule="auto"/>
      <w:ind w:left="880"/>
      <w:jc w:val="left"/>
    </w:pPr>
    <w:rPr>
      <w:rFonts w:ascii="Calibri" w:hAnsi="Calibri"/>
      <w:sz w:val="22"/>
      <w:szCs w:val="22"/>
    </w:rPr>
  </w:style>
  <w:style w:type="paragraph" w:styleId="6">
    <w:name w:val="toc 6"/>
    <w:basedOn w:val="a2"/>
    <w:next w:val="a2"/>
    <w:autoRedefine/>
    <w:uiPriority w:val="39"/>
    <w:unhideWhenUsed/>
    <w:locked/>
    <w:rsid w:val="00204CFF"/>
    <w:pPr>
      <w:spacing w:after="100" w:line="276" w:lineRule="auto"/>
      <w:ind w:left="1100"/>
      <w:jc w:val="left"/>
    </w:pPr>
    <w:rPr>
      <w:rFonts w:ascii="Calibri" w:hAnsi="Calibri"/>
      <w:sz w:val="22"/>
      <w:szCs w:val="22"/>
    </w:rPr>
  </w:style>
  <w:style w:type="paragraph" w:styleId="7">
    <w:name w:val="toc 7"/>
    <w:basedOn w:val="a2"/>
    <w:next w:val="a2"/>
    <w:autoRedefine/>
    <w:uiPriority w:val="39"/>
    <w:unhideWhenUsed/>
    <w:locked/>
    <w:rsid w:val="00204CFF"/>
    <w:pPr>
      <w:spacing w:after="100" w:line="276" w:lineRule="auto"/>
      <w:ind w:left="1320"/>
      <w:jc w:val="left"/>
    </w:pPr>
    <w:rPr>
      <w:rFonts w:ascii="Calibri" w:hAnsi="Calibri"/>
      <w:sz w:val="22"/>
      <w:szCs w:val="22"/>
    </w:rPr>
  </w:style>
  <w:style w:type="paragraph" w:styleId="83">
    <w:name w:val="toc 8"/>
    <w:basedOn w:val="a2"/>
    <w:next w:val="a2"/>
    <w:autoRedefine/>
    <w:uiPriority w:val="39"/>
    <w:unhideWhenUsed/>
    <w:locked/>
    <w:rsid w:val="00204CFF"/>
    <w:pPr>
      <w:spacing w:after="100" w:line="276" w:lineRule="auto"/>
      <w:ind w:left="1540"/>
      <w:jc w:val="left"/>
    </w:pPr>
    <w:rPr>
      <w:rFonts w:ascii="Calibri" w:hAnsi="Calibri"/>
      <w:sz w:val="22"/>
      <w:szCs w:val="22"/>
    </w:rPr>
  </w:style>
  <w:style w:type="paragraph" w:styleId="9">
    <w:name w:val="toc 9"/>
    <w:basedOn w:val="a2"/>
    <w:next w:val="a2"/>
    <w:autoRedefine/>
    <w:uiPriority w:val="39"/>
    <w:unhideWhenUsed/>
    <w:locked/>
    <w:rsid w:val="00204CFF"/>
    <w:pPr>
      <w:spacing w:after="100" w:line="276" w:lineRule="auto"/>
      <w:ind w:left="1760"/>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2653142">
      <w:marLeft w:val="0"/>
      <w:marRight w:val="0"/>
      <w:marTop w:val="0"/>
      <w:marBottom w:val="0"/>
      <w:divBdr>
        <w:top w:val="none" w:sz="0" w:space="0" w:color="auto"/>
        <w:left w:val="none" w:sz="0" w:space="0" w:color="auto"/>
        <w:bottom w:val="none" w:sz="0" w:space="0" w:color="auto"/>
        <w:right w:val="none" w:sz="0" w:space="0" w:color="auto"/>
      </w:divBdr>
    </w:div>
    <w:div w:id="82653143">
      <w:marLeft w:val="0"/>
      <w:marRight w:val="0"/>
      <w:marTop w:val="0"/>
      <w:marBottom w:val="0"/>
      <w:divBdr>
        <w:top w:val="none" w:sz="0" w:space="0" w:color="auto"/>
        <w:left w:val="none" w:sz="0" w:space="0" w:color="auto"/>
        <w:bottom w:val="none" w:sz="0" w:space="0" w:color="auto"/>
        <w:right w:val="none" w:sz="0" w:space="0" w:color="auto"/>
      </w:divBdr>
    </w:div>
    <w:div w:id="82653144">
      <w:marLeft w:val="0"/>
      <w:marRight w:val="0"/>
      <w:marTop w:val="0"/>
      <w:marBottom w:val="0"/>
      <w:divBdr>
        <w:top w:val="none" w:sz="0" w:space="0" w:color="auto"/>
        <w:left w:val="none" w:sz="0" w:space="0" w:color="auto"/>
        <w:bottom w:val="none" w:sz="0" w:space="0" w:color="auto"/>
        <w:right w:val="none" w:sz="0" w:space="0" w:color="auto"/>
      </w:divBdr>
    </w:div>
    <w:div w:id="82653145">
      <w:marLeft w:val="0"/>
      <w:marRight w:val="0"/>
      <w:marTop w:val="0"/>
      <w:marBottom w:val="0"/>
      <w:divBdr>
        <w:top w:val="none" w:sz="0" w:space="0" w:color="auto"/>
        <w:left w:val="none" w:sz="0" w:space="0" w:color="auto"/>
        <w:bottom w:val="none" w:sz="0" w:space="0" w:color="auto"/>
        <w:right w:val="none" w:sz="0" w:space="0" w:color="auto"/>
      </w:divBdr>
    </w:div>
    <w:div w:id="82653146">
      <w:marLeft w:val="0"/>
      <w:marRight w:val="0"/>
      <w:marTop w:val="0"/>
      <w:marBottom w:val="0"/>
      <w:divBdr>
        <w:top w:val="none" w:sz="0" w:space="0" w:color="auto"/>
        <w:left w:val="none" w:sz="0" w:space="0" w:color="auto"/>
        <w:bottom w:val="none" w:sz="0" w:space="0" w:color="auto"/>
        <w:right w:val="none" w:sz="0" w:space="0" w:color="auto"/>
      </w:divBdr>
    </w:div>
    <w:div w:id="82653147">
      <w:marLeft w:val="0"/>
      <w:marRight w:val="0"/>
      <w:marTop w:val="0"/>
      <w:marBottom w:val="0"/>
      <w:divBdr>
        <w:top w:val="none" w:sz="0" w:space="0" w:color="auto"/>
        <w:left w:val="none" w:sz="0" w:space="0" w:color="auto"/>
        <w:bottom w:val="none" w:sz="0" w:space="0" w:color="auto"/>
        <w:right w:val="none" w:sz="0" w:space="0" w:color="auto"/>
      </w:divBdr>
    </w:div>
    <w:div w:id="82653148">
      <w:marLeft w:val="0"/>
      <w:marRight w:val="0"/>
      <w:marTop w:val="0"/>
      <w:marBottom w:val="0"/>
      <w:divBdr>
        <w:top w:val="none" w:sz="0" w:space="0" w:color="auto"/>
        <w:left w:val="none" w:sz="0" w:space="0" w:color="auto"/>
        <w:bottom w:val="none" w:sz="0" w:space="0" w:color="auto"/>
        <w:right w:val="none" w:sz="0" w:space="0" w:color="auto"/>
      </w:divBdr>
    </w:div>
    <w:div w:id="82653149">
      <w:marLeft w:val="0"/>
      <w:marRight w:val="0"/>
      <w:marTop w:val="0"/>
      <w:marBottom w:val="0"/>
      <w:divBdr>
        <w:top w:val="none" w:sz="0" w:space="0" w:color="auto"/>
        <w:left w:val="none" w:sz="0" w:space="0" w:color="auto"/>
        <w:bottom w:val="none" w:sz="0" w:space="0" w:color="auto"/>
        <w:right w:val="none" w:sz="0" w:space="0" w:color="auto"/>
      </w:divBdr>
    </w:div>
    <w:div w:id="82653150">
      <w:marLeft w:val="0"/>
      <w:marRight w:val="0"/>
      <w:marTop w:val="0"/>
      <w:marBottom w:val="0"/>
      <w:divBdr>
        <w:top w:val="none" w:sz="0" w:space="0" w:color="auto"/>
        <w:left w:val="none" w:sz="0" w:space="0" w:color="auto"/>
        <w:bottom w:val="none" w:sz="0" w:space="0" w:color="auto"/>
        <w:right w:val="none" w:sz="0" w:space="0" w:color="auto"/>
      </w:divBdr>
    </w:div>
    <w:div w:id="82653151">
      <w:marLeft w:val="0"/>
      <w:marRight w:val="0"/>
      <w:marTop w:val="0"/>
      <w:marBottom w:val="0"/>
      <w:divBdr>
        <w:top w:val="none" w:sz="0" w:space="0" w:color="auto"/>
        <w:left w:val="none" w:sz="0" w:space="0" w:color="auto"/>
        <w:bottom w:val="none" w:sz="0" w:space="0" w:color="auto"/>
        <w:right w:val="none" w:sz="0" w:space="0" w:color="auto"/>
      </w:divBdr>
    </w:div>
    <w:div w:id="82653152">
      <w:marLeft w:val="0"/>
      <w:marRight w:val="0"/>
      <w:marTop w:val="0"/>
      <w:marBottom w:val="0"/>
      <w:divBdr>
        <w:top w:val="none" w:sz="0" w:space="0" w:color="auto"/>
        <w:left w:val="none" w:sz="0" w:space="0" w:color="auto"/>
        <w:bottom w:val="none" w:sz="0" w:space="0" w:color="auto"/>
        <w:right w:val="none" w:sz="0" w:space="0" w:color="auto"/>
      </w:divBdr>
    </w:div>
    <w:div w:id="82653154">
      <w:marLeft w:val="0"/>
      <w:marRight w:val="0"/>
      <w:marTop w:val="0"/>
      <w:marBottom w:val="0"/>
      <w:divBdr>
        <w:top w:val="none" w:sz="0" w:space="0" w:color="auto"/>
        <w:left w:val="none" w:sz="0" w:space="0" w:color="auto"/>
        <w:bottom w:val="none" w:sz="0" w:space="0" w:color="auto"/>
        <w:right w:val="none" w:sz="0" w:space="0" w:color="auto"/>
      </w:divBdr>
      <w:divsChild>
        <w:div w:id="82653141">
          <w:marLeft w:val="0"/>
          <w:marRight w:val="0"/>
          <w:marTop w:val="120"/>
          <w:marBottom w:val="0"/>
          <w:divBdr>
            <w:top w:val="none" w:sz="0" w:space="0" w:color="auto"/>
            <w:left w:val="none" w:sz="0" w:space="0" w:color="auto"/>
            <w:bottom w:val="none" w:sz="0" w:space="0" w:color="auto"/>
            <w:right w:val="none" w:sz="0" w:space="0" w:color="auto"/>
          </w:divBdr>
        </w:div>
        <w:div w:id="82653153">
          <w:marLeft w:val="0"/>
          <w:marRight w:val="0"/>
          <w:marTop w:val="120"/>
          <w:marBottom w:val="0"/>
          <w:divBdr>
            <w:top w:val="none" w:sz="0" w:space="0" w:color="auto"/>
            <w:left w:val="none" w:sz="0" w:space="0" w:color="auto"/>
            <w:bottom w:val="none" w:sz="0" w:space="0" w:color="auto"/>
            <w:right w:val="none" w:sz="0" w:space="0" w:color="auto"/>
          </w:divBdr>
        </w:div>
      </w:divsChild>
    </w:div>
    <w:div w:id="82653155">
      <w:marLeft w:val="0"/>
      <w:marRight w:val="0"/>
      <w:marTop w:val="0"/>
      <w:marBottom w:val="0"/>
      <w:divBdr>
        <w:top w:val="none" w:sz="0" w:space="0" w:color="auto"/>
        <w:left w:val="none" w:sz="0" w:space="0" w:color="auto"/>
        <w:bottom w:val="none" w:sz="0" w:space="0" w:color="auto"/>
        <w:right w:val="none" w:sz="0" w:space="0" w:color="auto"/>
      </w:divBdr>
    </w:div>
    <w:div w:id="82653156">
      <w:marLeft w:val="0"/>
      <w:marRight w:val="0"/>
      <w:marTop w:val="0"/>
      <w:marBottom w:val="0"/>
      <w:divBdr>
        <w:top w:val="none" w:sz="0" w:space="0" w:color="auto"/>
        <w:left w:val="none" w:sz="0" w:space="0" w:color="auto"/>
        <w:bottom w:val="none" w:sz="0" w:space="0" w:color="auto"/>
        <w:right w:val="none" w:sz="0" w:space="0" w:color="auto"/>
      </w:divBdr>
    </w:div>
    <w:div w:id="167522910">
      <w:bodyDiv w:val="1"/>
      <w:marLeft w:val="0"/>
      <w:marRight w:val="0"/>
      <w:marTop w:val="0"/>
      <w:marBottom w:val="0"/>
      <w:divBdr>
        <w:top w:val="none" w:sz="0" w:space="0" w:color="auto"/>
        <w:left w:val="none" w:sz="0" w:space="0" w:color="auto"/>
        <w:bottom w:val="none" w:sz="0" w:space="0" w:color="auto"/>
        <w:right w:val="none" w:sz="0" w:space="0" w:color="auto"/>
      </w:divBdr>
    </w:div>
    <w:div w:id="554588973">
      <w:bodyDiv w:val="1"/>
      <w:marLeft w:val="0"/>
      <w:marRight w:val="0"/>
      <w:marTop w:val="0"/>
      <w:marBottom w:val="0"/>
      <w:divBdr>
        <w:top w:val="none" w:sz="0" w:space="0" w:color="auto"/>
        <w:left w:val="none" w:sz="0" w:space="0" w:color="auto"/>
        <w:bottom w:val="none" w:sz="0" w:space="0" w:color="auto"/>
        <w:right w:val="none" w:sz="0" w:space="0" w:color="auto"/>
      </w:divBdr>
    </w:div>
    <w:div w:id="601574407">
      <w:bodyDiv w:val="1"/>
      <w:marLeft w:val="0"/>
      <w:marRight w:val="0"/>
      <w:marTop w:val="0"/>
      <w:marBottom w:val="0"/>
      <w:divBdr>
        <w:top w:val="none" w:sz="0" w:space="0" w:color="auto"/>
        <w:left w:val="none" w:sz="0" w:space="0" w:color="auto"/>
        <w:bottom w:val="none" w:sz="0" w:space="0" w:color="auto"/>
        <w:right w:val="none" w:sz="0" w:space="0" w:color="auto"/>
      </w:divBdr>
    </w:div>
    <w:div w:id="1006978145">
      <w:bodyDiv w:val="1"/>
      <w:marLeft w:val="0"/>
      <w:marRight w:val="0"/>
      <w:marTop w:val="0"/>
      <w:marBottom w:val="0"/>
      <w:divBdr>
        <w:top w:val="none" w:sz="0" w:space="0" w:color="auto"/>
        <w:left w:val="none" w:sz="0" w:space="0" w:color="auto"/>
        <w:bottom w:val="none" w:sz="0" w:space="0" w:color="auto"/>
        <w:right w:val="none" w:sz="0" w:space="0" w:color="auto"/>
      </w:divBdr>
    </w:div>
    <w:div w:id="1064259761">
      <w:bodyDiv w:val="1"/>
      <w:marLeft w:val="0"/>
      <w:marRight w:val="0"/>
      <w:marTop w:val="0"/>
      <w:marBottom w:val="0"/>
      <w:divBdr>
        <w:top w:val="none" w:sz="0" w:space="0" w:color="auto"/>
        <w:left w:val="none" w:sz="0" w:space="0" w:color="auto"/>
        <w:bottom w:val="none" w:sz="0" w:space="0" w:color="auto"/>
        <w:right w:val="none" w:sz="0" w:space="0" w:color="auto"/>
      </w:divBdr>
    </w:div>
    <w:div w:id="10652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docs.cntd.ru/document/12000938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3A1BD8-B41F-4CAC-91C9-EB52118F0BD4}" type="doc">
      <dgm:prSet loTypeId="urn:microsoft.com/office/officeart/2005/8/layout/orgChart1" loCatId="hierarchy" qsTypeId="urn:microsoft.com/office/officeart/2005/8/quickstyle/simple4" qsCatId="simple" csTypeId="urn:microsoft.com/office/officeart/2005/8/colors/accent0_1" csCatId="mainScheme"/>
      <dgm:spPr/>
    </dgm:pt>
    <dgm:pt modelId="{90057024-6D04-451C-A6D0-F4E969FC5876}">
      <dgm:prSet/>
      <dgm:spPr/>
      <dgm:t>
        <a:bodyPr/>
        <a:lstStyle/>
        <a:p>
          <a:pPr marR="0" algn="ctr" rtl="0"/>
          <a:r>
            <a:rPr lang="ru-RU" baseline="0" smtClean="0">
              <a:latin typeface="Calibri"/>
            </a:rPr>
            <a:t>Полигоны, свалки ТБО</a:t>
          </a:r>
          <a:endParaRPr lang="ru-RU" smtClean="0"/>
        </a:p>
      </dgm:t>
    </dgm:pt>
    <dgm:pt modelId="{D39B8F7F-36EA-4574-8B78-B75377E010EE}" type="parTrans" cxnId="{B10368F5-9A3E-4D60-A680-1B3B2D16F572}">
      <dgm:prSet/>
      <dgm:spPr/>
      <dgm:t>
        <a:bodyPr/>
        <a:lstStyle/>
        <a:p>
          <a:endParaRPr lang="ru-RU"/>
        </a:p>
      </dgm:t>
    </dgm:pt>
    <dgm:pt modelId="{6314027F-4CC8-4A84-875C-C9BEF8E13F80}" type="sibTrans" cxnId="{B10368F5-9A3E-4D60-A680-1B3B2D16F572}">
      <dgm:prSet/>
      <dgm:spPr/>
      <dgm:t>
        <a:bodyPr/>
        <a:lstStyle/>
        <a:p>
          <a:endParaRPr lang="ru-RU"/>
        </a:p>
      </dgm:t>
    </dgm:pt>
    <dgm:pt modelId="{1D54F3B9-B739-427E-976A-B17A36836D12}">
      <dgm:prSet/>
      <dgm:spPr/>
      <dgm:t>
        <a:bodyPr/>
        <a:lstStyle/>
        <a:p>
          <a:pPr marR="0" algn="ctr" rtl="0"/>
          <a:r>
            <a:rPr lang="ru-RU" baseline="0" smtClean="0">
              <a:latin typeface="Calibri"/>
            </a:rPr>
            <a:t>Размножение и распространение возбудителей инфекционных заболеваний в атмосферном воздухе, загрязнение воздуха пылью, вредными газами: аммиак, сероводород, метан и пр.</a:t>
          </a:r>
          <a:endParaRPr lang="ru-RU" smtClean="0"/>
        </a:p>
      </dgm:t>
    </dgm:pt>
    <dgm:pt modelId="{C2AC29F1-BBC5-4730-B8A4-823CD0450903}" type="parTrans" cxnId="{88DCA6E3-9F6A-4A0A-9999-FE3A0259059D}">
      <dgm:prSet/>
      <dgm:spPr/>
      <dgm:t>
        <a:bodyPr/>
        <a:lstStyle/>
        <a:p>
          <a:endParaRPr lang="ru-RU"/>
        </a:p>
      </dgm:t>
    </dgm:pt>
    <dgm:pt modelId="{79012BD7-4E93-4B35-8F17-203A40E217D7}" type="sibTrans" cxnId="{88DCA6E3-9F6A-4A0A-9999-FE3A0259059D}">
      <dgm:prSet/>
      <dgm:spPr/>
      <dgm:t>
        <a:bodyPr/>
        <a:lstStyle/>
        <a:p>
          <a:endParaRPr lang="ru-RU"/>
        </a:p>
      </dgm:t>
    </dgm:pt>
    <dgm:pt modelId="{28870ED4-3CA8-4C4F-B923-56C72EC58B31}">
      <dgm:prSet/>
      <dgm:spPr/>
      <dgm:t>
        <a:bodyPr/>
        <a:lstStyle/>
        <a:p>
          <a:pPr marR="0" algn="ctr" rtl="0"/>
          <a:r>
            <a:rPr lang="ru-RU" baseline="0" smtClean="0">
              <a:latin typeface="Calibri"/>
            </a:rPr>
            <a:t>Атмосферный воздух</a:t>
          </a:r>
          <a:endParaRPr lang="ru-RU" smtClean="0"/>
        </a:p>
      </dgm:t>
    </dgm:pt>
    <dgm:pt modelId="{AE5AF176-F804-4602-81C1-A94A03D37B63}" type="parTrans" cxnId="{6DF39963-FD36-480C-8CEE-7067E0683B46}">
      <dgm:prSet/>
      <dgm:spPr/>
      <dgm:t>
        <a:bodyPr/>
        <a:lstStyle/>
        <a:p>
          <a:endParaRPr lang="ru-RU"/>
        </a:p>
      </dgm:t>
    </dgm:pt>
    <dgm:pt modelId="{8023E106-71A4-4140-81E8-61C067B036A7}" type="sibTrans" cxnId="{6DF39963-FD36-480C-8CEE-7067E0683B46}">
      <dgm:prSet/>
      <dgm:spPr/>
      <dgm:t>
        <a:bodyPr/>
        <a:lstStyle/>
        <a:p>
          <a:endParaRPr lang="ru-RU"/>
        </a:p>
      </dgm:t>
    </dgm:pt>
    <dgm:pt modelId="{2C7928D4-EABC-408E-9B0E-2A9FDCFD1CE7}">
      <dgm:prSet/>
      <dgm:spPr/>
      <dgm:t>
        <a:bodyPr/>
        <a:lstStyle/>
        <a:p>
          <a:pPr marR="0" algn="ctr" rtl="0"/>
          <a:r>
            <a:rPr lang="ru-RU" baseline="0" smtClean="0">
              <a:latin typeface="Calibri"/>
            </a:rPr>
            <a:t>Образование фильтрата, который является источником химического загрязнения водных объектов и возбудителем инфекционных заболеваний</a:t>
          </a:r>
          <a:endParaRPr lang="ru-RU" smtClean="0"/>
        </a:p>
      </dgm:t>
    </dgm:pt>
    <dgm:pt modelId="{DB6E7D22-5430-493B-8B07-6AD4FEE8EC68}" type="parTrans" cxnId="{53AD92BB-B7FE-4E8C-A073-C2A967418B9C}">
      <dgm:prSet/>
      <dgm:spPr/>
      <dgm:t>
        <a:bodyPr/>
        <a:lstStyle/>
        <a:p>
          <a:endParaRPr lang="ru-RU"/>
        </a:p>
      </dgm:t>
    </dgm:pt>
    <dgm:pt modelId="{68F361F4-28C0-494C-B124-190B6EB1F74D}" type="sibTrans" cxnId="{53AD92BB-B7FE-4E8C-A073-C2A967418B9C}">
      <dgm:prSet/>
      <dgm:spPr/>
      <dgm:t>
        <a:bodyPr/>
        <a:lstStyle/>
        <a:p>
          <a:endParaRPr lang="ru-RU"/>
        </a:p>
      </dgm:t>
    </dgm:pt>
    <dgm:pt modelId="{8B17E9EB-14B7-4EF4-A706-85F64853CA4A}">
      <dgm:prSet/>
      <dgm:spPr/>
      <dgm:t>
        <a:bodyPr/>
        <a:lstStyle/>
        <a:p>
          <a:pPr marR="0" algn="ctr" rtl="0"/>
          <a:r>
            <a:rPr lang="ru-RU" baseline="0" smtClean="0">
              <a:latin typeface="Calibri"/>
            </a:rPr>
            <a:t>Поверхностные и подземные воды</a:t>
          </a:r>
          <a:endParaRPr lang="ru-RU" smtClean="0"/>
        </a:p>
      </dgm:t>
    </dgm:pt>
    <dgm:pt modelId="{6A7CA366-0813-47DA-9426-7F148227D725}" type="parTrans" cxnId="{893D323C-A772-476B-AC6E-7B37BB7F05C2}">
      <dgm:prSet/>
      <dgm:spPr/>
      <dgm:t>
        <a:bodyPr/>
        <a:lstStyle/>
        <a:p>
          <a:endParaRPr lang="ru-RU"/>
        </a:p>
      </dgm:t>
    </dgm:pt>
    <dgm:pt modelId="{9FD73AD7-1F0C-452F-8590-9034F7875BB8}" type="sibTrans" cxnId="{893D323C-A772-476B-AC6E-7B37BB7F05C2}">
      <dgm:prSet/>
      <dgm:spPr/>
      <dgm:t>
        <a:bodyPr/>
        <a:lstStyle/>
        <a:p>
          <a:endParaRPr lang="ru-RU"/>
        </a:p>
      </dgm:t>
    </dgm:pt>
    <dgm:pt modelId="{DAFADB4F-4985-4C15-B023-9E4C7AF50D2C}">
      <dgm:prSet/>
      <dgm:spPr/>
      <dgm:t>
        <a:bodyPr/>
        <a:lstStyle/>
        <a:p>
          <a:pPr marR="0" algn="ctr" rtl="0"/>
          <a:r>
            <a:rPr lang="ru-RU" baseline="0" smtClean="0">
              <a:latin typeface="Calibri"/>
            </a:rPr>
            <a:t>Окружающая среда</a:t>
          </a:r>
          <a:endParaRPr lang="ru-RU" smtClean="0"/>
        </a:p>
      </dgm:t>
    </dgm:pt>
    <dgm:pt modelId="{77621706-CFF0-48E7-8F10-3273DDBEB071}" type="parTrans" cxnId="{D5467A65-9620-49FB-BDDE-6E134CA14F5C}">
      <dgm:prSet/>
      <dgm:spPr/>
      <dgm:t>
        <a:bodyPr/>
        <a:lstStyle/>
        <a:p>
          <a:endParaRPr lang="ru-RU"/>
        </a:p>
      </dgm:t>
    </dgm:pt>
    <dgm:pt modelId="{AD802F21-0AE6-48B8-B3F5-AB7A58DA6A54}" type="sibTrans" cxnId="{D5467A65-9620-49FB-BDDE-6E134CA14F5C}">
      <dgm:prSet/>
      <dgm:spPr/>
      <dgm:t>
        <a:bodyPr/>
        <a:lstStyle/>
        <a:p>
          <a:endParaRPr lang="ru-RU"/>
        </a:p>
      </dgm:t>
    </dgm:pt>
    <dgm:pt modelId="{A270D52A-4D00-4CD2-8364-D986110C65EE}">
      <dgm:prSet/>
      <dgm:spPr/>
      <dgm:t>
        <a:bodyPr/>
        <a:lstStyle/>
        <a:p>
          <a:pPr marR="0" algn="ctr" rtl="0"/>
          <a:r>
            <a:rPr lang="ru-RU" baseline="0" smtClean="0">
              <a:latin typeface="Calibri"/>
            </a:rPr>
            <a:t>Химическое и микробиологическое загрязнение земель, в том числе и сельскохозяйственных, что приводит к низкому качеству выращиваемых культур</a:t>
          </a:r>
          <a:endParaRPr lang="ru-RU" smtClean="0"/>
        </a:p>
      </dgm:t>
    </dgm:pt>
    <dgm:pt modelId="{28BD42AC-9C53-463D-B07C-6F2F1380907C}" type="parTrans" cxnId="{4233485F-D21B-4B07-A238-D74708541AA0}">
      <dgm:prSet/>
      <dgm:spPr/>
      <dgm:t>
        <a:bodyPr/>
        <a:lstStyle/>
        <a:p>
          <a:endParaRPr lang="ru-RU"/>
        </a:p>
      </dgm:t>
    </dgm:pt>
    <dgm:pt modelId="{FC5EF6E1-6D0C-444E-99EF-ACE2B73EAC06}" type="sibTrans" cxnId="{4233485F-D21B-4B07-A238-D74708541AA0}">
      <dgm:prSet/>
      <dgm:spPr/>
      <dgm:t>
        <a:bodyPr/>
        <a:lstStyle/>
        <a:p>
          <a:endParaRPr lang="ru-RU"/>
        </a:p>
      </dgm:t>
    </dgm:pt>
    <dgm:pt modelId="{DEC0B73B-2344-4267-8E44-4F76CCDE3FD5}">
      <dgm:prSet/>
      <dgm:spPr/>
      <dgm:t>
        <a:bodyPr/>
        <a:lstStyle/>
        <a:p>
          <a:pPr marR="0" algn="ctr" rtl="0"/>
          <a:r>
            <a:rPr lang="ru-RU" baseline="0" smtClean="0">
              <a:latin typeface="Calibri"/>
            </a:rPr>
            <a:t>Почва</a:t>
          </a:r>
          <a:endParaRPr lang="ru-RU" smtClean="0"/>
        </a:p>
      </dgm:t>
    </dgm:pt>
    <dgm:pt modelId="{D215D276-3B61-49B5-B94C-C8F9139BD57F}" type="parTrans" cxnId="{8CA44280-C717-401E-9BA7-A0A374D0C56C}">
      <dgm:prSet/>
      <dgm:spPr/>
      <dgm:t>
        <a:bodyPr/>
        <a:lstStyle/>
        <a:p>
          <a:endParaRPr lang="ru-RU"/>
        </a:p>
      </dgm:t>
    </dgm:pt>
    <dgm:pt modelId="{9E5341B9-CDBC-4022-8EDA-771B41F5F5ED}" type="sibTrans" cxnId="{8CA44280-C717-401E-9BA7-A0A374D0C56C}">
      <dgm:prSet/>
      <dgm:spPr/>
      <dgm:t>
        <a:bodyPr/>
        <a:lstStyle/>
        <a:p>
          <a:endParaRPr lang="ru-RU"/>
        </a:p>
      </dgm:t>
    </dgm:pt>
    <dgm:pt modelId="{BC881E35-5052-4E77-9907-293E67C5F9D7}" type="pres">
      <dgm:prSet presAssocID="{8C3A1BD8-B41F-4CAC-91C9-EB52118F0BD4}" presName="hierChild1" presStyleCnt="0">
        <dgm:presLayoutVars>
          <dgm:orgChart val="1"/>
          <dgm:chPref val="1"/>
          <dgm:dir/>
          <dgm:animOne val="branch"/>
          <dgm:animLvl val="lvl"/>
          <dgm:resizeHandles/>
        </dgm:presLayoutVars>
      </dgm:prSet>
      <dgm:spPr/>
    </dgm:pt>
    <dgm:pt modelId="{C2F78401-016D-40E1-A234-4D6E1EEA64BB}" type="pres">
      <dgm:prSet presAssocID="{90057024-6D04-451C-A6D0-F4E969FC5876}" presName="hierRoot1" presStyleCnt="0">
        <dgm:presLayoutVars>
          <dgm:hierBranch/>
        </dgm:presLayoutVars>
      </dgm:prSet>
      <dgm:spPr/>
    </dgm:pt>
    <dgm:pt modelId="{C2790F57-05AB-439C-AE18-23315F8D039A}" type="pres">
      <dgm:prSet presAssocID="{90057024-6D04-451C-A6D0-F4E969FC5876}" presName="rootComposite1" presStyleCnt="0"/>
      <dgm:spPr/>
    </dgm:pt>
    <dgm:pt modelId="{60FF1EB6-C0BC-46BA-B29A-6BF29E6337F1}" type="pres">
      <dgm:prSet presAssocID="{90057024-6D04-451C-A6D0-F4E969FC5876}" presName="rootText1" presStyleLbl="node0" presStyleIdx="0" presStyleCnt="1">
        <dgm:presLayoutVars>
          <dgm:chPref val="3"/>
        </dgm:presLayoutVars>
      </dgm:prSet>
      <dgm:spPr/>
      <dgm:t>
        <a:bodyPr/>
        <a:lstStyle/>
        <a:p>
          <a:endParaRPr lang="ru-RU"/>
        </a:p>
      </dgm:t>
    </dgm:pt>
    <dgm:pt modelId="{8444A6D9-5B23-4A88-A391-FF9C756FB6DD}" type="pres">
      <dgm:prSet presAssocID="{90057024-6D04-451C-A6D0-F4E969FC5876}" presName="rootConnector1" presStyleLbl="node1" presStyleIdx="0" presStyleCnt="0"/>
      <dgm:spPr/>
      <dgm:t>
        <a:bodyPr/>
        <a:lstStyle/>
        <a:p>
          <a:endParaRPr lang="ru-RU"/>
        </a:p>
      </dgm:t>
    </dgm:pt>
    <dgm:pt modelId="{B0B9F242-644E-493C-B8DB-81F3DCB9B2E7}" type="pres">
      <dgm:prSet presAssocID="{90057024-6D04-451C-A6D0-F4E969FC5876}" presName="hierChild2" presStyleCnt="0"/>
      <dgm:spPr/>
    </dgm:pt>
    <dgm:pt modelId="{34121C77-8155-450A-AE62-0090DE0366B0}" type="pres">
      <dgm:prSet presAssocID="{C2AC29F1-BBC5-4730-B8A4-823CD0450903}" presName="Name35" presStyleLbl="parChTrans1D2" presStyleIdx="0" presStyleCnt="3"/>
      <dgm:spPr/>
      <dgm:t>
        <a:bodyPr/>
        <a:lstStyle/>
        <a:p>
          <a:endParaRPr lang="ru-RU"/>
        </a:p>
      </dgm:t>
    </dgm:pt>
    <dgm:pt modelId="{3C25281E-403B-4B52-A72D-9EFEDC73F929}" type="pres">
      <dgm:prSet presAssocID="{1D54F3B9-B739-427E-976A-B17A36836D12}" presName="hierRoot2" presStyleCnt="0">
        <dgm:presLayoutVars>
          <dgm:hierBranch/>
        </dgm:presLayoutVars>
      </dgm:prSet>
      <dgm:spPr/>
    </dgm:pt>
    <dgm:pt modelId="{BA0FDC0A-865B-40F4-AC58-10B4AC7398F5}" type="pres">
      <dgm:prSet presAssocID="{1D54F3B9-B739-427E-976A-B17A36836D12}" presName="rootComposite" presStyleCnt="0"/>
      <dgm:spPr/>
    </dgm:pt>
    <dgm:pt modelId="{B8292238-9143-479D-8B56-D413C028028D}" type="pres">
      <dgm:prSet presAssocID="{1D54F3B9-B739-427E-976A-B17A36836D12}" presName="rootText" presStyleLbl="node2" presStyleIdx="0" presStyleCnt="3">
        <dgm:presLayoutVars>
          <dgm:chPref val="3"/>
        </dgm:presLayoutVars>
      </dgm:prSet>
      <dgm:spPr/>
      <dgm:t>
        <a:bodyPr/>
        <a:lstStyle/>
        <a:p>
          <a:endParaRPr lang="ru-RU"/>
        </a:p>
      </dgm:t>
    </dgm:pt>
    <dgm:pt modelId="{6FC8FF44-6F3A-4FEA-AE74-8A1EC1209EC7}" type="pres">
      <dgm:prSet presAssocID="{1D54F3B9-B739-427E-976A-B17A36836D12}" presName="rootConnector" presStyleLbl="node2" presStyleIdx="0" presStyleCnt="3"/>
      <dgm:spPr/>
      <dgm:t>
        <a:bodyPr/>
        <a:lstStyle/>
        <a:p>
          <a:endParaRPr lang="ru-RU"/>
        </a:p>
      </dgm:t>
    </dgm:pt>
    <dgm:pt modelId="{8CABC4E4-FF47-4763-B3A9-371CEB1A29AC}" type="pres">
      <dgm:prSet presAssocID="{1D54F3B9-B739-427E-976A-B17A36836D12}" presName="hierChild4" presStyleCnt="0"/>
      <dgm:spPr/>
    </dgm:pt>
    <dgm:pt modelId="{82FBF4B1-9B08-4E1A-AAF9-85761C2B0A93}" type="pres">
      <dgm:prSet presAssocID="{AE5AF176-F804-4602-81C1-A94A03D37B63}" presName="Name35" presStyleLbl="parChTrans1D3" presStyleIdx="0" presStyleCnt="3"/>
      <dgm:spPr/>
      <dgm:t>
        <a:bodyPr/>
        <a:lstStyle/>
        <a:p>
          <a:endParaRPr lang="ru-RU"/>
        </a:p>
      </dgm:t>
    </dgm:pt>
    <dgm:pt modelId="{4836D0E9-6D85-4B87-8B57-63200B7526E4}" type="pres">
      <dgm:prSet presAssocID="{28870ED4-3CA8-4C4F-B923-56C72EC58B31}" presName="hierRoot2" presStyleCnt="0">
        <dgm:presLayoutVars>
          <dgm:hierBranch val="r"/>
        </dgm:presLayoutVars>
      </dgm:prSet>
      <dgm:spPr/>
    </dgm:pt>
    <dgm:pt modelId="{4A1F76AB-C351-420F-8051-5CDEEFD7A01C}" type="pres">
      <dgm:prSet presAssocID="{28870ED4-3CA8-4C4F-B923-56C72EC58B31}" presName="rootComposite" presStyleCnt="0"/>
      <dgm:spPr/>
    </dgm:pt>
    <dgm:pt modelId="{9F92DD4E-D7D5-49A4-BF78-02B68E19E2C4}" type="pres">
      <dgm:prSet presAssocID="{28870ED4-3CA8-4C4F-B923-56C72EC58B31}" presName="rootText" presStyleLbl="node3" presStyleIdx="0" presStyleCnt="3">
        <dgm:presLayoutVars>
          <dgm:chPref val="3"/>
        </dgm:presLayoutVars>
      </dgm:prSet>
      <dgm:spPr/>
      <dgm:t>
        <a:bodyPr/>
        <a:lstStyle/>
        <a:p>
          <a:endParaRPr lang="ru-RU"/>
        </a:p>
      </dgm:t>
    </dgm:pt>
    <dgm:pt modelId="{4A632751-481D-4970-B5C4-2E800457E706}" type="pres">
      <dgm:prSet presAssocID="{28870ED4-3CA8-4C4F-B923-56C72EC58B31}" presName="rootConnector" presStyleLbl="node3" presStyleIdx="0" presStyleCnt="3"/>
      <dgm:spPr/>
      <dgm:t>
        <a:bodyPr/>
        <a:lstStyle/>
        <a:p>
          <a:endParaRPr lang="ru-RU"/>
        </a:p>
      </dgm:t>
    </dgm:pt>
    <dgm:pt modelId="{AB4171E0-3FC9-4973-81C6-D7281CB5E9FF}" type="pres">
      <dgm:prSet presAssocID="{28870ED4-3CA8-4C4F-B923-56C72EC58B31}" presName="hierChild4" presStyleCnt="0"/>
      <dgm:spPr/>
    </dgm:pt>
    <dgm:pt modelId="{5BBB6E9F-7AA6-44AB-9309-5ED66D076501}" type="pres">
      <dgm:prSet presAssocID="{28870ED4-3CA8-4C4F-B923-56C72EC58B31}" presName="hierChild5" presStyleCnt="0"/>
      <dgm:spPr/>
    </dgm:pt>
    <dgm:pt modelId="{883B6050-D7A8-4367-A449-7A6BF4549544}" type="pres">
      <dgm:prSet presAssocID="{1D54F3B9-B739-427E-976A-B17A36836D12}" presName="hierChild5" presStyleCnt="0"/>
      <dgm:spPr/>
    </dgm:pt>
    <dgm:pt modelId="{8DB0D0AF-6260-4C63-9E82-FEE5710BEA33}" type="pres">
      <dgm:prSet presAssocID="{DB6E7D22-5430-493B-8B07-6AD4FEE8EC68}" presName="Name35" presStyleLbl="parChTrans1D2" presStyleIdx="1" presStyleCnt="3"/>
      <dgm:spPr/>
      <dgm:t>
        <a:bodyPr/>
        <a:lstStyle/>
        <a:p>
          <a:endParaRPr lang="ru-RU"/>
        </a:p>
      </dgm:t>
    </dgm:pt>
    <dgm:pt modelId="{3B12361D-F8A3-4D77-AEDA-0AD571E7E2F2}" type="pres">
      <dgm:prSet presAssocID="{2C7928D4-EABC-408E-9B0E-2A9FDCFD1CE7}" presName="hierRoot2" presStyleCnt="0">
        <dgm:presLayoutVars>
          <dgm:hierBranch/>
        </dgm:presLayoutVars>
      </dgm:prSet>
      <dgm:spPr/>
    </dgm:pt>
    <dgm:pt modelId="{FA3D365D-98FE-46B6-A089-FC12641E9AF0}" type="pres">
      <dgm:prSet presAssocID="{2C7928D4-EABC-408E-9B0E-2A9FDCFD1CE7}" presName="rootComposite" presStyleCnt="0"/>
      <dgm:spPr/>
    </dgm:pt>
    <dgm:pt modelId="{135D339F-40BD-4980-96A9-C5122D8D09FD}" type="pres">
      <dgm:prSet presAssocID="{2C7928D4-EABC-408E-9B0E-2A9FDCFD1CE7}" presName="rootText" presStyleLbl="node2" presStyleIdx="1" presStyleCnt="3">
        <dgm:presLayoutVars>
          <dgm:chPref val="3"/>
        </dgm:presLayoutVars>
      </dgm:prSet>
      <dgm:spPr/>
      <dgm:t>
        <a:bodyPr/>
        <a:lstStyle/>
        <a:p>
          <a:endParaRPr lang="ru-RU"/>
        </a:p>
      </dgm:t>
    </dgm:pt>
    <dgm:pt modelId="{FCFBF175-D356-49BC-A962-DCC19D337CB5}" type="pres">
      <dgm:prSet presAssocID="{2C7928D4-EABC-408E-9B0E-2A9FDCFD1CE7}" presName="rootConnector" presStyleLbl="node2" presStyleIdx="1" presStyleCnt="3"/>
      <dgm:spPr/>
      <dgm:t>
        <a:bodyPr/>
        <a:lstStyle/>
        <a:p>
          <a:endParaRPr lang="ru-RU"/>
        </a:p>
      </dgm:t>
    </dgm:pt>
    <dgm:pt modelId="{1F7C92A3-2E9A-451E-9CC2-DC2EA2E61811}" type="pres">
      <dgm:prSet presAssocID="{2C7928D4-EABC-408E-9B0E-2A9FDCFD1CE7}" presName="hierChild4" presStyleCnt="0"/>
      <dgm:spPr/>
    </dgm:pt>
    <dgm:pt modelId="{B0390782-D4F3-4E70-A557-2B7018E899A8}" type="pres">
      <dgm:prSet presAssocID="{6A7CA366-0813-47DA-9426-7F148227D725}" presName="Name35" presStyleLbl="parChTrans1D3" presStyleIdx="1" presStyleCnt="3"/>
      <dgm:spPr/>
      <dgm:t>
        <a:bodyPr/>
        <a:lstStyle/>
        <a:p>
          <a:endParaRPr lang="ru-RU"/>
        </a:p>
      </dgm:t>
    </dgm:pt>
    <dgm:pt modelId="{162A971A-B9B7-495C-B0D5-10DB3ACC210A}" type="pres">
      <dgm:prSet presAssocID="{8B17E9EB-14B7-4EF4-A706-85F64853CA4A}" presName="hierRoot2" presStyleCnt="0">
        <dgm:presLayoutVars>
          <dgm:hierBranch/>
        </dgm:presLayoutVars>
      </dgm:prSet>
      <dgm:spPr/>
    </dgm:pt>
    <dgm:pt modelId="{8D523296-E942-499F-9CC3-F61B0F6D14E7}" type="pres">
      <dgm:prSet presAssocID="{8B17E9EB-14B7-4EF4-A706-85F64853CA4A}" presName="rootComposite" presStyleCnt="0"/>
      <dgm:spPr/>
    </dgm:pt>
    <dgm:pt modelId="{8CFB390C-4210-4226-8FED-55FC2F687DD2}" type="pres">
      <dgm:prSet presAssocID="{8B17E9EB-14B7-4EF4-A706-85F64853CA4A}" presName="rootText" presStyleLbl="node3" presStyleIdx="1" presStyleCnt="3">
        <dgm:presLayoutVars>
          <dgm:chPref val="3"/>
        </dgm:presLayoutVars>
      </dgm:prSet>
      <dgm:spPr/>
      <dgm:t>
        <a:bodyPr/>
        <a:lstStyle/>
        <a:p>
          <a:endParaRPr lang="ru-RU"/>
        </a:p>
      </dgm:t>
    </dgm:pt>
    <dgm:pt modelId="{1B78D1E7-2C29-4BA6-8C72-5B607979F095}" type="pres">
      <dgm:prSet presAssocID="{8B17E9EB-14B7-4EF4-A706-85F64853CA4A}" presName="rootConnector" presStyleLbl="node3" presStyleIdx="1" presStyleCnt="3"/>
      <dgm:spPr/>
      <dgm:t>
        <a:bodyPr/>
        <a:lstStyle/>
        <a:p>
          <a:endParaRPr lang="ru-RU"/>
        </a:p>
      </dgm:t>
    </dgm:pt>
    <dgm:pt modelId="{D73FF6DF-6078-4571-BF27-9C22984B18E9}" type="pres">
      <dgm:prSet presAssocID="{8B17E9EB-14B7-4EF4-A706-85F64853CA4A}" presName="hierChild4" presStyleCnt="0"/>
      <dgm:spPr/>
    </dgm:pt>
    <dgm:pt modelId="{83C70EC9-5506-471F-B7D6-2B2915962234}" type="pres">
      <dgm:prSet presAssocID="{77621706-CFF0-48E7-8F10-3273DDBEB071}" presName="Name35" presStyleLbl="parChTrans1D4" presStyleIdx="0" presStyleCnt="1"/>
      <dgm:spPr/>
      <dgm:t>
        <a:bodyPr/>
        <a:lstStyle/>
        <a:p>
          <a:endParaRPr lang="ru-RU"/>
        </a:p>
      </dgm:t>
    </dgm:pt>
    <dgm:pt modelId="{483C9FEE-943C-4CD7-90ED-0D05955E4088}" type="pres">
      <dgm:prSet presAssocID="{DAFADB4F-4985-4C15-B023-9E4C7AF50D2C}" presName="hierRoot2" presStyleCnt="0">
        <dgm:presLayoutVars>
          <dgm:hierBranch val="r"/>
        </dgm:presLayoutVars>
      </dgm:prSet>
      <dgm:spPr/>
    </dgm:pt>
    <dgm:pt modelId="{AB917B3D-E1B2-4211-9656-5BBE4CE5B64A}" type="pres">
      <dgm:prSet presAssocID="{DAFADB4F-4985-4C15-B023-9E4C7AF50D2C}" presName="rootComposite" presStyleCnt="0"/>
      <dgm:spPr/>
    </dgm:pt>
    <dgm:pt modelId="{23D42C34-EE6D-4912-A92E-C9546DF6904C}" type="pres">
      <dgm:prSet presAssocID="{DAFADB4F-4985-4C15-B023-9E4C7AF50D2C}" presName="rootText" presStyleLbl="node4" presStyleIdx="0" presStyleCnt="1">
        <dgm:presLayoutVars>
          <dgm:chPref val="3"/>
        </dgm:presLayoutVars>
      </dgm:prSet>
      <dgm:spPr/>
      <dgm:t>
        <a:bodyPr/>
        <a:lstStyle/>
        <a:p>
          <a:endParaRPr lang="ru-RU"/>
        </a:p>
      </dgm:t>
    </dgm:pt>
    <dgm:pt modelId="{47715915-1628-4ED1-965F-16913A390114}" type="pres">
      <dgm:prSet presAssocID="{DAFADB4F-4985-4C15-B023-9E4C7AF50D2C}" presName="rootConnector" presStyleLbl="node4" presStyleIdx="0" presStyleCnt="1"/>
      <dgm:spPr/>
      <dgm:t>
        <a:bodyPr/>
        <a:lstStyle/>
        <a:p>
          <a:endParaRPr lang="ru-RU"/>
        </a:p>
      </dgm:t>
    </dgm:pt>
    <dgm:pt modelId="{B6CDB7C8-91BC-401B-95E5-614958780317}" type="pres">
      <dgm:prSet presAssocID="{DAFADB4F-4985-4C15-B023-9E4C7AF50D2C}" presName="hierChild4" presStyleCnt="0"/>
      <dgm:spPr/>
    </dgm:pt>
    <dgm:pt modelId="{19E7A86F-3FC6-45B8-ABD1-FC67A0EC228B}" type="pres">
      <dgm:prSet presAssocID="{DAFADB4F-4985-4C15-B023-9E4C7AF50D2C}" presName="hierChild5" presStyleCnt="0"/>
      <dgm:spPr/>
    </dgm:pt>
    <dgm:pt modelId="{C6C6220F-0435-47AD-A327-EEDBCE0996CF}" type="pres">
      <dgm:prSet presAssocID="{8B17E9EB-14B7-4EF4-A706-85F64853CA4A}" presName="hierChild5" presStyleCnt="0"/>
      <dgm:spPr/>
    </dgm:pt>
    <dgm:pt modelId="{494489C9-1B0F-4D96-BCD5-3806C1AD54A6}" type="pres">
      <dgm:prSet presAssocID="{2C7928D4-EABC-408E-9B0E-2A9FDCFD1CE7}" presName="hierChild5" presStyleCnt="0"/>
      <dgm:spPr/>
    </dgm:pt>
    <dgm:pt modelId="{E0E37C10-CF95-4FAB-855D-E4A519159891}" type="pres">
      <dgm:prSet presAssocID="{28BD42AC-9C53-463D-B07C-6F2F1380907C}" presName="Name35" presStyleLbl="parChTrans1D2" presStyleIdx="2" presStyleCnt="3"/>
      <dgm:spPr/>
      <dgm:t>
        <a:bodyPr/>
        <a:lstStyle/>
        <a:p>
          <a:endParaRPr lang="ru-RU"/>
        </a:p>
      </dgm:t>
    </dgm:pt>
    <dgm:pt modelId="{C14064FC-E945-4047-871B-45ADC1EB1590}" type="pres">
      <dgm:prSet presAssocID="{A270D52A-4D00-4CD2-8364-D986110C65EE}" presName="hierRoot2" presStyleCnt="0">
        <dgm:presLayoutVars>
          <dgm:hierBranch/>
        </dgm:presLayoutVars>
      </dgm:prSet>
      <dgm:spPr/>
    </dgm:pt>
    <dgm:pt modelId="{E2D98265-A6AB-4696-B57F-16338D12A79E}" type="pres">
      <dgm:prSet presAssocID="{A270D52A-4D00-4CD2-8364-D986110C65EE}" presName="rootComposite" presStyleCnt="0"/>
      <dgm:spPr/>
    </dgm:pt>
    <dgm:pt modelId="{EF53C109-8215-46CA-A868-6EC7C0133694}" type="pres">
      <dgm:prSet presAssocID="{A270D52A-4D00-4CD2-8364-D986110C65EE}" presName="rootText" presStyleLbl="node2" presStyleIdx="2" presStyleCnt="3">
        <dgm:presLayoutVars>
          <dgm:chPref val="3"/>
        </dgm:presLayoutVars>
      </dgm:prSet>
      <dgm:spPr/>
      <dgm:t>
        <a:bodyPr/>
        <a:lstStyle/>
        <a:p>
          <a:endParaRPr lang="ru-RU"/>
        </a:p>
      </dgm:t>
    </dgm:pt>
    <dgm:pt modelId="{2BA5C927-B162-4C51-BF78-3900B37D362F}" type="pres">
      <dgm:prSet presAssocID="{A270D52A-4D00-4CD2-8364-D986110C65EE}" presName="rootConnector" presStyleLbl="node2" presStyleIdx="2" presStyleCnt="3"/>
      <dgm:spPr/>
      <dgm:t>
        <a:bodyPr/>
        <a:lstStyle/>
        <a:p>
          <a:endParaRPr lang="ru-RU"/>
        </a:p>
      </dgm:t>
    </dgm:pt>
    <dgm:pt modelId="{EC50FB36-9A87-4BD5-B215-F8EE527E4843}" type="pres">
      <dgm:prSet presAssocID="{A270D52A-4D00-4CD2-8364-D986110C65EE}" presName="hierChild4" presStyleCnt="0"/>
      <dgm:spPr/>
    </dgm:pt>
    <dgm:pt modelId="{C8250A84-4A43-4C26-A402-91B870403B1A}" type="pres">
      <dgm:prSet presAssocID="{D215D276-3B61-49B5-B94C-C8F9139BD57F}" presName="Name35" presStyleLbl="parChTrans1D3" presStyleIdx="2" presStyleCnt="3"/>
      <dgm:spPr/>
      <dgm:t>
        <a:bodyPr/>
        <a:lstStyle/>
        <a:p>
          <a:endParaRPr lang="ru-RU"/>
        </a:p>
      </dgm:t>
    </dgm:pt>
    <dgm:pt modelId="{2633A5FE-1C92-4B2A-871E-9253ED7F6D56}" type="pres">
      <dgm:prSet presAssocID="{DEC0B73B-2344-4267-8E44-4F76CCDE3FD5}" presName="hierRoot2" presStyleCnt="0">
        <dgm:presLayoutVars>
          <dgm:hierBranch val="r"/>
        </dgm:presLayoutVars>
      </dgm:prSet>
      <dgm:spPr/>
    </dgm:pt>
    <dgm:pt modelId="{165A8589-BCA3-42A4-A571-9FA11D1EB6B2}" type="pres">
      <dgm:prSet presAssocID="{DEC0B73B-2344-4267-8E44-4F76CCDE3FD5}" presName="rootComposite" presStyleCnt="0"/>
      <dgm:spPr/>
    </dgm:pt>
    <dgm:pt modelId="{59F1938C-C61C-4F06-A546-6F1E810D240B}" type="pres">
      <dgm:prSet presAssocID="{DEC0B73B-2344-4267-8E44-4F76CCDE3FD5}" presName="rootText" presStyleLbl="node3" presStyleIdx="2" presStyleCnt="3">
        <dgm:presLayoutVars>
          <dgm:chPref val="3"/>
        </dgm:presLayoutVars>
      </dgm:prSet>
      <dgm:spPr/>
      <dgm:t>
        <a:bodyPr/>
        <a:lstStyle/>
        <a:p>
          <a:endParaRPr lang="ru-RU"/>
        </a:p>
      </dgm:t>
    </dgm:pt>
    <dgm:pt modelId="{13D6A6FB-C07C-44FD-83E0-38A32137FE2C}" type="pres">
      <dgm:prSet presAssocID="{DEC0B73B-2344-4267-8E44-4F76CCDE3FD5}" presName="rootConnector" presStyleLbl="node3" presStyleIdx="2" presStyleCnt="3"/>
      <dgm:spPr/>
      <dgm:t>
        <a:bodyPr/>
        <a:lstStyle/>
        <a:p>
          <a:endParaRPr lang="ru-RU"/>
        </a:p>
      </dgm:t>
    </dgm:pt>
    <dgm:pt modelId="{2BB77AEC-5117-4E3C-822E-ABBA050DB3D3}" type="pres">
      <dgm:prSet presAssocID="{DEC0B73B-2344-4267-8E44-4F76CCDE3FD5}" presName="hierChild4" presStyleCnt="0"/>
      <dgm:spPr/>
    </dgm:pt>
    <dgm:pt modelId="{9B84DE2E-C914-4F9F-90A0-1F656156477A}" type="pres">
      <dgm:prSet presAssocID="{DEC0B73B-2344-4267-8E44-4F76CCDE3FD5}" presName="hierChild5" presStyleCnt="0"/>
      <dgm:spPr/>
    </dgm:pt>
    <dgm:pt modelId="{7940A486-9BE0-473C-AFF5-DAA13CE58200}" type="pres">
      <dgm:prSet presAssocID="{A270D52A-4D00-4CD2-8364-D986110C65EE}" presName="hierChild5" presStyleCnt="0"/>
      <dgm:spPr/>
    </dgm:pt>
    <dgm:pt modelId="{3F11162A-491B-4B79-A6A0-895AF4A3C8B6}" type="pres">
      <dgm:prSet presAssocID="{90057024-6D04-451C-A6D0-F4E969FC5876}" presName="hierChild3" presStyleCnt="0"/>
      <dgm:spPr/>
    </dgm:pt>
  </dgm:ptLst>
  <dgm:cxnLst>
    <dgm:cxn modelId="{FDA34C97-A1AA-46B2-9168-91C8BC037B80}" type="presOf" srcId="{28870ED4-3CA8-4C4F-B923-56C72EC58B31}" destId="{9F92DD4E-D7D5-49A4-BF78-02B68E19E2C4}" srcOrd="0" destOrd="0" presId="urn:microsoft.com/office/officeart/2005/8/layout/orgChart1"/>
    <dgm:cxn modelId="{6D3ED19C-DE98-4940-B80E-B6659C67CA29}" type="presOf" srcId="{A270D52A-4D00-4CD2-8364-D986110C65EE}" destId="{EF53C109-8215-46CA-A868-6EC7C0133694}" srcOrd="0" destOrd="0" presId="urn:microsoft.com/office/officeart/2005/8/layout/orgChart1"/>
    <dgm:cxn modelId="{9CA1F858-CB59-46C3-B9D4-073858DD7D68}" type="presOf" srcId="{90057024-6D04-451C-A6D0-F4E969FC5876}" destId="{8444A6D9-5B23-4A88-A391-FF9C756FB6DD}" srcOrd="1" destOrd="0" presId="urn:microsoft.com/office/officeart/2005/8/layout/orgChart1"/>
    <dgm:cxn modelId="{B10368F5-9A3E-4D60-A680-1B3B2D16F572}" srcId="{8C3A1BD8-B41F-4CAC-91C9-EB52118F0BD4}" destId="{90057024-6D04-451C-A6D0-F4E969FC5876}" srcOrd="0" destOrd="0" parTransId="{D39B8F7F-36EA-4574-8B78-B75377E010EE}" sibTransId="{6314027F-4CC8-4A84-875C-C9BEF8E13F80}"/>
    <dgm:cxn modelId="{1255B449-BDB1-4AEF-B4D2-8494B444D094}" type="presOf" srcId="{77621706-CFF0-48E7-8F10-3273DDBEB071}" destId="{83C70EC9-5506-471F-B7D6-2B2915962234}" srcOrd="0" destOrd="0" presId="urn:microsoft.com/office/officeart/2005/8/layout/orgChart1"/>
    <dgm:cxn modelId="{3C8F16A7-DC30-4943-99AF-3B42911B969E}" type="presOf" srcId="{90057024-6D04-451C-A6D0-F4E969FC5876}" destId="{60FF1EB6-C0BC-46BA-B29A-6BF29E6337F1}" srcOrd="0" destOrd="0" presId="urn:microsoft.com/office/officeart/2005/8/layout/orgChart1"/>
    <dgm:cxn modelId="{53AD92BB-B7FE-4E8C-A073-C2A967418B9C}" srcId="{90057024-6D04-451C-A6D0-F4E969FC5876}" destId="{2C7928D4-EABC-408E-9B0E-2A9FDCFD1CE7}" srcOrd="1" destOrd="0" parTransId="{DB6E7D22-5430-493B-8B07-6AD4FEE8EC68}" sibTransId="{68F361F4-28C0-494C-B124-190B6EB1F74D}"/>
    <dgm:cxn modelId="{E30D89AD-CCB3-4688-87C8-BD2D92FF23F3}" type="presOf" srcId="{DAFADB4F-4985-4C15-B023-9E4C7AF50D2C}" destId="{47715915-1628-4ED1-965F-16913A390114}" srcOrd="1" destOrd="0" presId="urn:microsoft.com/office/officeart/2005/8/layout/orgChart1"/>
    <dgm:cxn modelId="{8CA44280-C717-401E-9BA7-A0A374D0C56C}" srcId="{A270D52A-4D00-4CD2-8364-D986110C65EE}" destId="{DEC0B73B-2344-4267-8E44-4F76CCDE3FD5}" srcOrd="0" destOrd="0" parTransId="{D215D276-3B61-49B5-B94C-C8F9139BD57F}" sibTransId="{9E5341B9-CDBC-4022-8EDA-771B41F5F5ED}"/>
    <dgm:cxn modelId="{E834CB76-2FE6-41E6-A5DE-FAF0F08FA952}" type="presOf" srcId="{8B17E9EB-14B7-4EF4-A706-85F64853CA4A}" destId="{8CFB390C-4210-4226-8FED-55FC2F687DD2}" srcOrd="0" destOrd="0" presId="urn:microsoft.com/office/officeart/2005/8/layout/orgChart1"/>
    <dgm:cxn modelId="{1D128FBB-3F86-4491-9028-D57EB9AB5092}" type="presOf" srcId="{6A7CA366-0813-47DA-9426-7F148227D725}" destId="{B0390782-D4F3-4E70-A557-2B7018E899A8}" srcOrd="0" destOrd="0" presId="urn:microsoft.com/office/officeart/2005/8/layout/orgChart1"/>
    <dgm:cxn modelId="{88DCA6E3-9F6A-4A0A-9999-FE3A0259059D}" srcId="{90057024-6D04-451C-A6D0-F4E969FC5876}" destId="{1D54F3B9-B739-427E-976A-B17A36836D12}" srcOrd="0" destOrd="0" parTransId="{C2AC29F1-BBC5-4730-B8A4-823CD0450903}" sibTransId="{79012BD7-4E93-4B35-8F17-203A40E217D7}"/>
    <dgm:cxn modelId="{4233485F-D21B-4B07-A238-D74708541AA0}" srcId="{90057024-6D04-451C-A6D0-F4E969FC5876}" destId="{A270D52A-4D00-4CD2-8364-D986110C65EE}" srcOrd="2" destOrd="0" parTransId="{28BD42AC-9C53-463D-B07C-6F2F1380907C}" sibTransId="{FC5EF6E1-6D0C-444E-99EF-ACE2B73EAC06}"/>
    <dgm:cxn modelId="{4D088024-6E33-4DAD-904C-F7825C7B2C76}" type="presOf" srcId="{28BD42AC-9C53-463D-B07C-6F2F1380907C}" destId="{E0E37C10-CF95-4FAB-855D-E4A519159891}" srcOrd="0" destOrd="0" presId="urn:microsoft.com/office/officeart/2005/8/layout/orgChart1"/>
    <dgm:cxn modelId="{058F9AD1-855B-4DC5-9C86-1726573B8F53}" type="presOf" srcId="{C2AC29F1-BBC5-4730-B8A4-823CD0450903}" destId="{34121C77-8155-450A-AE62-0090DE0366B0}" srcOrd="0" destOrd="0" presId="urn:microsoft.com/office/officeart/2005/8/layout/orgChart1"/>
    <dgm:cxn modelId="{A619CAE5-AF03-42EB-96BC-8B6EC8D69B83}" type="presOf" srcId="{D215D276-3B61-49B5-B94C-C8F9139BD57F}" destId="{C8250A84-4A43-4C26-A402-91B870403B1A}" srcOrd="0" destOrd="0" presId="urn:microsoft.com/office/officeart/2005/8/layout/orgChart1"/>
    <dgm:cxn modelId="{4A28135D-B66C-426C-93B8-C31734F133BF}" type="presOf" srcId="{2C7928D4-EABC-408E-9B0E-2A9FDCFD1CE7}" destId="{135D339F-40BD-4980-96A9-C5122D8D09FD}" srcOrd="0" destOrd="0" presId="urn:microsoft.com/office/officeart/2005/8/layout/orgChart1"/>
    <dgm:cxn modelId="{6DF39963-FD36-480C-8CEE-7067E0683B46}" srcId="{1D54F3B9-B739-427E-976A-B17A36836D12}" destId="{28870ED4-3CA8-4C4F-B923-56C72EC58B31}" srcOrd="0" destOrd="0" parTransId="{AE5AF176-F804-4602-81C1-A94A03D37B63}" sibTransId="{8023E106-71A4-4140-81E8-61C067B036A7}"/>
    <dgm:cxn modelId="{5F311395-4F42-402E-8FB5-AF1F7ACA12D0}" type="presOf" srcId="{2C7928D4-EABC-408E-9B0E-2A9FDCFD1CE7}" destId="{FCFBF175-D356-49BC-A962-DCC19D337CB5}" srcOrd="1" destOrd="0" presId="urn:microsoft.com/office/officeart/2005/8/layout/orgChart1"/>
    <dgm:cxn modelId="{893D323C-A772-476B-AC6E-7B37BB7F05C2}" srcId="{2C7928D4-EABC-408E-9B0E-2A9FDCFD1CE7}" destId="{8B17E9EB-14B7-4EF4-A706-85F64853CA4A}" srcOrd="0" destOrd="0" parTransId="{6A7CA366-0813-47DA-9426-7F148227D725}" sibTransId="{9FD73AD7-1F0C-452F-8590-9034F7875BB8}"/>
    <dgm:cxn modelId="{7EDB856F-4B5C-4720-8825-B588D80E367D}" type="presOf" srcId="{8B17E9EB-14B7-4EF4-A706-85F64853CA4A}" destId="{1B78D1E7-2C29-4BA6-8C72-5B607979F095}" srcOrd="1" destOrd="0" presId="urn:microsoft.com/office/officeart/2005/8/layout/orgChart1"/>
    <dgm:cxn modelId="{08E167E7-DA3B-4B31-8309-9570DB940A03}" type="presOf" srcId="{1D54F3B9-B739-427E-976A-B17A36836D12}" destId="{B8292238-9143-479D-8B56-D413C028028D}" srcOrd="0" destOrd="0" presId="urn:microsoft.com/office/officeart/2005/8/layout/orgChart1"/>
    <dgm:cxn modelId="{1C85771B-D2B0-4DCE-9833-0FBDB4C4BFB4}" type="presOf" srcId="{28870ED4-3CA8-4C4F-B923-56C72EC58B31}" destId="{4A632751-481D-4970-B5C4-2E800457E706}" srcOrd="1" destOrd="0" presId="urn:microsoft.com/office/officeart/2005/8/layout/orgChart1"/>
    <dgm:cxn modelId="{BB96D3EB-CA56-43D9-B56F-6D709F914B45}" type="presOf" srcId="{DEC0B73B-2344-4267-8E44-4F76CCDE3FD5}" destId="{13D6A6FB-C07C-44FD-83E0-38A32137FE2C}" srcOrd="1" destOrd="0" presId="urn:microsoft.com/office/officeart/2005/8/layout/orgChart1"/>
    <dgm:cxn modelId="{28C58699-41F6-4844-9E0E-73FE318F683E}" type="presOf" srcId="{8C3A1BD8-B41F-4CAC-91C9-EB52118F0BD4}" destId="{BC881E35-5052-4E77-9907-293E67C5F9D7}" srcOrd="0" destOrd="0" presId="urn:microsoft.com/office/officeart/2005/8/layout/orgChart1"/>
    <dgm:cxn modelId="{5C763EBA-8671-4695-8184-14D3CE00D6A2}" type="presOf" srcId="{AE5AF176-F804-4602-81C1-A94A03D37B63}" destId="{82FBF4B1-9B08-4E1A-AAF9-85761C2B0A93}" srcOrd="0" destOrd="0" presId="urn:microsoft.com/office/officeart/2005/8/layout/orgChart1"/>
    <dgm:cxn modelId="{B9A62117-A311-45D8-9B42-14412C8B430C}" type="presOf" srcId="{DB6E7D22-5430-493B-8B07-6AD4FEE8EC68}" destId="{8DB0D0AF-6260-4C63-9E82-FEE5710BEA33}" srcOrd="0" destOrd="0" presId="urn:microsoft.com/office/officeart/2005/8/layout/orgChart1"/>
    <dgm:cxn modelId="{C6106A65-FE7F-4E19-98C7-352412F2D8A8}" type="presOf" srcId="{DEC0B73B-2344-4267-8E44-4F76CCDE3FD5}" destId="{59F1938C-C61C-4F06-A546-6F1E810D240B}" srcOrd="0" destOrd="0" presId="urn:microsoft.com/office/officeart/2005/8/layout/orgChart1"/>
    <dgm:cxn modelId="{D5467A65-9620-49FB-BDDE-6E134CA14F5C}" srcId="{8B17E9EB-14B7-4EF4-A706-85F64853CA4A}" destId="{DAFADB4F-4985-4C15-B023-9E4C7AF50D2C}" srcOrd="0" destOrd="0" parTransId="{77621706-CFF0-48E7-8F10-3273DDBEB071}" sibTransId="{AD802F21-0AE6-48B8-B3F5-AB7A58DA6A54}"/>
    <dgm:cxn modelId="{A03EC358-677E-483A-A1C4-C4BB63C7F9AF}" type="presOf" srcId="{DAFADB4F-4985-4C15-B023-9E4C7AF50D2C}" destId="{23D42C34-EE6D-4912-A92E-C9546DF6904C}" srcOrd="0" destOrd="0" presId="urn:microsoft.com/office/officeart/2005/8/layout/orgChart1"/>
    <dgm:cxn modelId="{8AFC8FF1-208F-4B34-BBEA-A94D7467D10F}" type="presOf" srcId="{A270D52A-4D00-4CD2-8364-D986110C65EE}" destId="{2BA5C927-B162-4C51-BF78-3900B37D362F}" srcOrd="1" destOrd="0" presId="urn:microsoft.com/office/officeart/2005/8/layout/orgChart1"/>
    <dgm:cxn modelId="{86EA3640-FCD9-4862-85E6-10ECC0955B6D}" type="presOf" srcId="{1D54F3B9-B739-427E-976A-B17A36836D12}" destId="{6FC8FF44-6F3A-4FEA-AE74-8A1EC1209EC7}" srcOrd="1" destOrd="0" presId="urn:microsoft.com/office/officeart/2005/8/layout/orgChart1"/>
    <dgm:cxn modelId="{DAFF18E3-9A8E-4086-8DD8-9D827082D248}" type="presParOf" srcId="{BC881E35-5052-4E77-9907-293E67C5F9D7}" destId="{C2F78401-016D-40E1-A234-4D6E1EEA64BB}" srcOrd="0" destOrd="0" presId="urn:microsoft.com/office/officeart/2005/8/layout/orgChart1"/>
    <dgm:cxn modelId="{6AA52A7F-3D78-4EF1-A69A-A78392E26E45}" type="presParOf" srcId="{C2F78401-016D-40E1-A234-4D6E1EEA64BB}" destId="{C2790F57-05AB-439C-AE18-23315F8D039A}" srcOrd="0" destOrd="0" presId="urn:microsoft.com/office/officeart/2005/8/layout/orgChart1"/>
    <dgm:cxn modelId="{5D72A519-6245-42F3-A99D-BFD8396A4E0A}" type="presParOf" srcId="{C2790F57-05AB-439C-AE18-23315F8D039A}" destId="{60FF1EB6-C0BC-46BA-B29A-6BF29E6337F1}" srcOrd="0" destOrd="0" presId="urn:microsoft.com/office/officeart/2005/8/layout/orgChart1"/>
    <dgm:cxn modelId="{3EB146D1-B351-4126-90ED-9D6AFC3BB11E}" type="presParOf" srcId="{C2790F57-05AB-439C-AE18-23315F8D039A}" destId="{8444A6D9-5B23-4A88-A391-FF9C756FB6DD}" srcOrd="1" destOrd="0" presId="urn:microsoft.com/office/officeart/2005/8/layout/orgChart1"/>
    <dgm:cxn modelId="{D9B46BCA-0DBC-4483-BB4B-B459E999E3CB}" type="presParOf" srcId="{C2F78401-016D-40E1-A234-4D6E1EEA64BB}" destId="{B0B9F242-644E-493C-B8DB-81F3DCB9B2E7}" srcOrd="1" destOrd="0" presId="urn:microsoft.com/office/officeart/2005/8/layout/orgChart1"/>
    <dgm:cxn modelId="{EA5E6422-7DFA-41B5-AC50-7B8849BA9344}" type="presParOf" srcId="{B0B9F242-644E-493C-B8DB-81F3DCB9B2E7}" destId="{34121C77-8155-450A-AE62-0090DE0366B0}" srcOrd="0" destOrd="0" presId="urn:microsoft.com/office/officeart/2005/8/layout/orgChart1"/>
    <dgm:cxn modelId="{6747736F-730D-4EB4-88FA-DC4F56353665}" type="presParOf" srcId="{B0B9F242-644E-493C-B8DB-81F3DCB9B2E7}" destId="{3C25281E-403B-4B52-A72D-9EFEDC73F929}" srcOrd="1" destOrd="0" presId="urn:microsoft.com/office/officeart/2005/8/layout/orgChart1"/>
    <dgm:cxn modelId="{FAC55FA8-6A92-4910-9EC8-2F17E6813F70}" type="presParOf" srcId="{3C25281E-403B-4B52-A72D-9EFEDC73F929}" destId="{BA0FDC0A-865B-40F4-AC58-10B4AC7398F5}" srcOrd="0" destOrd="0" presId="urn:microsoft.com/office/officeart/2005/8/layout/orgChart1"/>
    <dgm:cxn modelId="{E4067F8F-EE82-480C-966A-62669B97F34E}" type="presParOf" srcId="{BA0FDC0A-865B-40F4-AC58-10B4AC7398F5}" destId="{B8292238-9143-479D-8B56-D413C028028D}" srcOrd="0" destOrd="0" presId="urn:microsoft.com/office/officeart/2005/8/layout/orgChart1"/>
    <dgm:cxn modelId="{28C907D1-4428-489B-B148-5F6A045260A4}" type="presParOf" srcId="{BA0FDC0A-865B-40F4-AC58-10B4AC7398F5}" destId="{6FC8FF44-6F3A-4FEA-AE74-8A1EC1209EC7}" srcOrd="1" destOrd="0" presId="urn:microsoft.com/office/officeart/2005/8/layout/orgChart1"/>
    <dgm:cxn modelId="{728B9C8D-54C9-4A24-AEB7-8CB899A57281}" type="presParOf" srcId="{3C25281E-403B-4B52-A72D-9EFEDC73F929}" destId="{8CABC4E4-FF47-4763-B3A9-371CEB1A29AC}" srcOrd="1" destOrd="0" presId="urn:microsoft.com/office/officeart/2005/8/layout/orgChart1"/>
    <dgm:cxn modelId="{37384193-DCEA-4CD5-8738-DD557CCE90C5}" type="presParOf" srcId="{8CABC4E4-FF47-4763-B3A9-371CEB1A29AC}" destId="{82FBF4B1-9B08-4E1A-AAF9-85761C2B0A93}" srcOrd="0" destOrd="0" presId="urn:microsoft.com/office/officeart/2005/8/layout/orgChart1"/>
    <dgm:cxn modelId="{42A3DB3F-7A0C-45B1-A3AF-A35641573817}" type="presParOf" srcId="{8CABC4E4-FF47-4763-B3A9-371CEB1A29AC}" destId="{4836D0E9-6D85-4B87-8B57-63200B7526E4}" srcOrd="1" destOrd="0" presId="urn:microsoft.com/office/officeart/2005/8/layout/orgChart1"/>
    <dgm:cxn modelId="{154A312C-2D1D-4AFD-86A0-AD8D2546AD48}" type="presParOf" srcId="{4836D0E9-6D85-4B87-8B57-63200B7526E4}" destId="{4A1F76AB-C351-420F-8051-5CDEEFD7A01C}" srcOrd="0" destOrd="0" presId="urn:microsoft.com/office/officeart/2005/8/layout/orgChart1"/>
    <dgm:cxn modelId="{4EE129EA-0E03-42B0-B8DE-D9480AC3E432}" type="presParOf" srcId="{4A1F76AB-C351-420F-8051-5CDEEFD7A01C}" destId="{9F92DD4E-D7D5-49A4-BF78-02B68E19E2C4}" srcOrd="0" destOrd="0" presId="urn:microsoft.com/office/officeart/2005/8/layout/orgChart1"/>
    <dgm:cxn modelId="{C9FDDD1A-E7EC-4E7E-AABD-3BEC7D5008FD}" type="presParOf" srcId="{4A1F76AB-C351-420F-8051-5CDEEFD7A01C}" destId="{4A632751-481D-4970-B5C4-2E800457E706}" srcOrd="1" destOrd="0" presId="urn:microsoft.com/office/officeart/2005/8/layout/orgChart1"/>
    <dgm:cxn modelId="{19C6AE8B-6229-40FB-AE06-346AE57BCDDD}" type="presParOf" srcId="{4836D0E9-6D85-4B87-8B57-63200B7526E4}" destId="{AB4171E0-3FC9-4973-81C6-D7281CB5E9FF}" srcOrd="1" destOrd="0" presId="urn:microsoft.com/office/officeart/2005/8/layout/orgChart1"/>
    <dgm:cxn modelId="{BE3476A6-B51D-495B-A590-EFECE8CBED09}" type="presParOf" srcId="{4836D0E9-6D85-4B87-8B57-63200B7526E4}" destId="{5BBB6E9F-7AA6-44AB-9309-5ED66D076501}" srcOrd="2" destOrd="0" presId="urn:microsoft.com/office/officeart/2005/8/layout/orgChart1"/>
    <dgm:cxn modelId="{36461B02-D88E-4FAE-B7B0-46E0C43C043D}" type="presParOf" srcId="{3C25281E-403B-4B52-A72D-9EFEDC73F929}" destId="{883B6050-D7A8-4367-A449-7A6BF4549544}" srcOrd="2" destOrd="0" presId="urn:microsoft.com/office/officeart/2005/8/layout/orgChart1"/>
    <dgm:cxn modelId="{39C3ED96-EE90-45FF-BC09-9F428BE81F0F}" type="presParOf" srcId="{B0B9F242-644E-493C-B8DB-81F3DCB9B2E7}" destId="{8DB0D0AF-6260-4C63-9E82-FEE5710BEA33}" srcOrd="2" destOrd="0" presId="urn:microsoft.com/office/officeart/2005/8/layout/orgChart1"/>
    <dgm:cxn modelId="{DA5F7D50-058C-4AA3-986C-899C2D1BC70A}" type="presParOf" srcId="{B0B9F242-644E-493C-B8DB-81F3DCB9B2E7}" destId="{3B12361D-F8A3-4D77-AEDA-0AD571E7E2F2}" srcOrd="3" destOrd="0" presId="urn:microsoft.com/office/officeart/2005/8/layout/orgChart1"/>
    <dgm:cxn modelId="{CC5C97CE-49CD-4663-B242-429FC6177305}" type="presParOf" srcId="{3B12361D-F8A3-4D77-AEDA-0AD571E7E2F2}" destId="{FA3D365D-98FE-46B6-A089-FC12641E9AF0}" srcOrd="0" destOrd="0" presId="urn:microsoft.com/office/officeart/2005/8/layout/orgChart1"/>
    <dgm:cxn modelId="{E9BC58B6-247F-45ED-A6D2-A4AE8110F714}" type="presParOf" srcId="{FA3D365D-98FE-46B6-A089-FC12641E9AF0}" destId="{135D339F-40BD-4980-96A9-C5122D8D09FD}" srcOrd="0" destOrd="0" presId="urn:microsoft.com/office/officeart/2005/8/layout/orgChart1"/>
    <dgm:cxn modelId="{42639452-9B62-4EF6-8E98-4653C4B37504}" type="presParOf" srcId="{FA3D365D-98FE-46B6-A089-FC12641E9AF0}" destId="{FCFBF175-D356-49BC-A962-DCC19D337CB5}" srcOrd="1" destOrd="0" presId="urn:microsoft.com/office/officeart/2005/8/layout/orgChart1"/>
    <dgm:cxn modelId="{3B960FA4-ED5E-4695-BD8E-859152185365}" type="presParOf" srcId="{3B12361D-F8A3-4D77-AEDA-0AD571E7E2F2}" destId="{1F7C92A3-2E9A-451E-9CC2-DC2EA2E61811}" srcOrd="1" destOrd="0" presId="urn:microsoft.com/office/officeart/2005/8/layout/orgChart1"/>
    <dgm:cxn modelId="{5AB07D1B-161E-4D3D-8D6F-31FE149742A1}" type="presParOf" srcId="{1F7C92A3-2E9A-451E-9CC2-DC2EA2E61811}" destId="{B0390782-D4F3-4E70-A557-2B7018E899A8}" srcOrd="0" destOrd="0" presId="urn:microsoft.com/office/officeart/2005/8/layout/orgChart1"/>
    <dgm:cxn modelId="{886CFDBA-54A3-4154-824D-7F88D0F16C59}" type="presParOf" srcId="{1F7C92A3-2E9A-451E-9CC2-DC2EA2E61811}" destId="{162A971A-B9B7-495C-B0D5-10DB3ACC210A}" srcOrd="1" destOrd="0" presId="urn:microsoft.com/office/officeart/2005/8/layout/orgChart1"/>
    <dgm:cxn modelId="{2F4CEC86-1265-4CED-8EF4-21B74114AE70}" type="presParOf" srcId="{162A971A-B9B7-495C-B0D5-10DB3ACC210A}" destId="{8D523296-E942-499F-9CC3-F61B0F6D14E7}" srcOrd="0" destOrd="0" presId="urn:microsoft.com/office/officeart/2005/8/layout/orgChart1"/>
    <dgm:cxn modelId="{52E56EB8-3C39-4785-9BAC-DAF88AD731E9}" type="presParOf" srcId="{8D523296-E942-499F-9CC3-F61B0F6D14E7}" destId="{8CFB390C-4210-4226-8FED-55FC2F687DD2}" srcOrd="0" destOrd="0" presId="urn:microsoft.com/office/officeart/2005/8/layout/orgChart1"/>
    <dgm:cxn modelId="{6A939E00-1CCE-48F1-B44C-500F82D3FB44}" type="presParOf" srcId="{8D523296-E942-499F-9CC3-F61B0F6D14E7}" destId="{1B78D1E7-2C29-4BA6-8C72-5B607979F095}" srcOrd="1" destOrd="0" presId="urn:microsoft.com/office/officeart/2005/8/layout/orgChart1"/>
    <dgm:cxn modelId="{EBF43C4B-14E4-49FF-A766-C44A8ADDB686}" type="presParOf" srcId="{162A971A-B9B7-495C-B0D5-10DB3ACC210A}" destId="{D73FF6DF-6078-4571-BF27-9C22984B18E9}" srcOrd="1" destOrd="0" presId="urn:microsoft.com/office/officeart/2005/8/layout/orgChart1"/>
    <dgm:cxn modelId="{881664BC-DF56-4E14-9C0C-BBBF753294DA}" type="presParOf" srcId="{D73FF6DF-6078-4571-BF27-9C22984B18E9}" destId="{83C70EC9-5506-471F-B7D6-2B2915962234}" srcOrd="0" destOrd="0" presId="urn:microsoft.com/office/officeart/2005/8/layout/orgChart1"/>
    <dgm:cxn modelId="{12BEDD9F-C408-416F-A64A-9D78654EBB96}" type="presParOf" srcId="{D73FF6DF-6078-4571-BF27-9C22984B18E9}" destId="{483C9FEE-943C-4CD7-90ED-0D05955E4088}" srcOrd="1" destOrd="0" presId="urn:microsoft.com/office/officeart/2005/8/layout/orgChart1"/>
    <dgm:cxn modelId="{DAB7FE83-3578-4E0A-9987-DE3A4C631570}" type="presParOf" srcId="{483C9FEE-943C-4CD7-90ED-0D05955E4088}" destId="{AB917B3D-E1B2-4211-9656-5BBE4CE5B64A}" srcOrd="0" destOrd="0" presId="urn:microsoft.com/office/officeart/2005/8/layout/orgChart1"/>
    <dgm:cxn modelId="{0318D442-6190-4472-8500-E11613EBF928}" type="presParOf" srcId="{AB917B3D-E1B2-4211-9656-5BBE4CE5B64A}" destId="{23D42C34-EE6D-4912-A92E-C9546DF6904C}" srcOrd="0" destOrd="0" presId="urn:microsoft.com/office/officeart/2005/8/layout/orgChart1"/>
    <dgm:cxn modelId="{0AA1D3B3-F0D2-4DFD-AD84-B66C35F26746}" type="presParOf" srcId="{AB917B3D-E1B2-4211-9656-5BBE4CE5B64A}" destId="{47715915-1628-4ED1-965F-16913A390114}" srcOrd="1" destOrd="0" presId="urn:microsoft.com/office/officeart/2005/8/layout/orgChart1"/>
    <dgm:cxn modelId="{5C984286-1217-498F-AB9D-1BC48D62DF02}" type="presParOf" srcId="{483C9FEE-943C-4CD7-90ED-0D05955E4088}" destId="{B6CDB7C8-91BC-401B-95E5-614958780317}" srcOrd="1" destOrd="0" presId="urn:microsoft.com/office/officeart/2005/8/layout/orgChart1"/>
    <dgm:cxn modelId="{4E2D6F33-1372-4110-8C38-30CEE054C6DC}" type="presParOf" srcId="{483C9FEE-943C-4CD7-90ED-0D05955E4088}" destId="{19E7A86F-3FC6-45B8-ABD1-FC67A0EC228B}" srcOrd="2" destOrd="0" presId="urn:microsoft.com/office/officeart/2005/8/layout/orgChart1"/>
    <dgm:cxn modelId="{1EC3B4FC-C68C-4968-9E3F-5FB54967E084}" type="presParOf" srcId="{162A971A-B9B7-495C-B0D5-10DB3ACC210A}" destId="{C6C6220F-0435-47AD-A327-EEDBCE0996CF}" srcOrd="2" destOrd="0" presId="urn:microsoft.com/office/officeart/2005/8/layout/orgChart1"/>
    <dgm:cxn modelId="{F0D2E03D-E951-4F7B-80E5-27D364319D6A}" type="presParOf" srcId="{3B12361D-F8A3-4D77-AEDA-0AD571E7E2F2}" destId="{494489C9-1B0F-4D96-BCD5-3806C1AD54A6}" srcOrd="2" destOrd="0" presId="urn:microsoft.com/office/officeart/2005/8/layout/orgChart1"/>
    <dgm:cxn modelId="{A33D1DCE-4526-47DC-A63C-8D6AC35ED9D7}" type="presParOf" srcId="{B0B9F242-644E-493C-B8DB-81F3DCB9B2E7}" destId="{E0E37C10-CF95-4FAB-855D-E4A519159891}" srcOrd="4" destOrd="0" presId="urn:microsoft.com/office/officeart/2005/8/layout/orgChart1"/>
    <dgm:cxn modelId="{2619194A-4955-4EEF-A90E-00A83A788258}" type="presParOf" srcId="{B0B9F242-644E-493C-B8DB-81F3DCB9B2E7}" destId="{C14064FC-E945-4047-871B-45ADC1EB1590}" srcOrd="5" destOrd="0" presId="urn:microsoft.com/office/officeart/2005/8/layout/orgChart1"/>
    <dgm:cxn modelId="{55220E2A-E903-41C1-BF56-B25351D75FBC}" type="presParOf" srcId="{C14064FC-E945-4047-871B-45ADC1EB1590}" destId="{E2D98265-A6AB-4696-B57F-16338D12A79E}" srcOrd="0" destOrd="0" presId="urn:microsoft.com/office/officeart/2005/8/layout/orgChart1"/>
    <dgm:cxn modelId="{140915DE-0443-44DC-9F72-57D8DD8ACEC4}" type="presParOf" srcId="{E2D98265-A6AB-4696-B57F-16338D12A79E}" destId="{EF53C109-8215-46CA-A868-6EC7C0133694}" srcOrd="0" destOrd="0" presId="urn:microsoft.com/office/officeart/2005/8/layout/orgChart1"/>
    <dgm:cxn modelId="{AAA84E0E-3FE5-4AFE-9A94-692C59BB96D8}" type="presParOf" srcId="{E2D98265-A6AB-4696-B57F-16338D12A79E}" destId="{2BA5C927-B162-4C51-BF78-3900B37D362F}" srcOrd="1" destOrd="0" presId="urn:microsoft.com/office/officeart/2005/8/layout/orgChart1"/>
    <dgm:cxn modelId="{6FAD9600-69EF-416D-B9C0-7B49E2A69522}" type="presParOf" srcId="{C14064FC-E945-4047-871B-45ADC1EB1590}" destId="{EC50FB36-9A87-4BD5-B215-F8EE527E4843}" srcOrd="1" destOrd="0" presId="urn:microsoft.com/office/officeart/2005/8/layout/orgChart1"/>
    <dgm:cxn modelId="{18FD16F2-E434-490F-AE52-631713C17F95}" type="presParOf" srcId="{EC50FB36-9A87-4BD5-B215-F8EE527E4843}" destId="{C8250A84-4A43-4C26-A402-91B870403B1A}" srcOrd="0" destOrd="0" presId="urn:microsoft.com/office/officeart/2005/8/layout/orgChart1"/>
    <dgm:cxn modelId="{E6D670A9-A731-4EE7-9656-65BC2496EDD5}" type="presParOf" srcId="{EC50FB36-9A87-4BD5-B215-F8EE527E4843}" destId="{2633A5FE-1C92-4B2A-871E-9253ED7F6D56}" srcOrd="1" destOrd="0" presId="urn:microsoft.com/office/officeart/2005/8/layout/orgChart1"/>
    <dgm:cxn modelId="{66F011B1-8A4B-4595-BA6D-05B2BC2268CD}" type="presParOf" srcId="{2633A5FE-1C92-4B2A-871E-9253ED7F6D56}" destId="{165A8589-BCA3-42A4-A571-9FA11D1EB6B2}" srcOrd="0" destOrd="0" presId="urn:microsoft.com/office/officeart/2005/8/layout/orgChart1"/>
    <dgm:cxn modelId="{58F88637-E631-48D4-8053-E9F7C18CD466}" type="presParOf" srcId="{165A8589-BCA3-42A4-A571-9FA11D1EB6B2}" destId="{59F1938C-C61C-4F06-A546-6F1E810D240B}" srcOrd="0" destOrd="0" presId="urn:microsoft.com/office/officeart/2005/8/layout/orgChart1"/>
    <dgm:cxn modelId="{FDF4E0E5-08DB-4B02-A868-9492D78C568C}" type="presParOf" srcId="{165A8589-BCA3-42A4-A571-9FA11D1EB6B2}" destId="{13D6A6FB-C07C-44FD-83E0-38A32137FE2C}" srcOrd="1" destOrd="0" presId="urn:microsoft.com/office/officeart/2005/8/layout/orgChart1"/>
    <dgm:cxn modelId="{F117BD95-6AAF-4087-8981-5EC6733E13B1}" type="presParOf" srcId="{2633A5FE-1C92-4B2A-871E-9253ED7F6D56}" destId="{2BB77AEC-5117-4E3C-822E-ABBA050DB3D3}" srcOrd="1" destOrd="0" presId="urn:microsoft.com/office/officeart/2005/8/layout/orgChart1"/>
    <dgm:cxn modelId="{1053876B-CD95-4B1B-8931-8A7C02A3AF72}" type="presParOf" srcId="{2633A5FE-1C92-4B2A-871E-9253ED7F6D56}" destId="{9B84DE2E-C914-4F9F-90A0-1F656156477A}" srcOrd="2" destOrd="0" presId="urn:microsoft.com/office/officeart/2005/8/layout/orgChart1"/>
    <dgm:cxn modelId="{3DA0DA51-E135-4E21-BB7A-BA2FDCCAC60B}" type="presParOf" srcId="{C14064FC-E945-4047-871B-45ADC1EB1590}" destId="{7940A486-9BE0-473C-AFF5-DAA13CE58200}" srcOrd="2" destOrd="0" presId="urn:microsoft.com/office/officeart/2005/8/layout/orgChart1"/>
    <dgm:cxn modelId="{3129AB09-6084-44D4-B3A6-8F51F1711463}" type="presParOf" srcId="{C2F78401-016D-40E1-A234-4D6E1EEA64BB}" destId="{3F11162A-491B-4B79-A6A0-895AF4A3C8B6}"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8250A84-4A43-4C26-A402-91B870403B1A}">
      <dsp:nvSpPr>
        <dsp:cNvPr id="0" name=""/>
        <dsp:cNvSpPr/>
      </dsp:nvSpPr>
      <dsp:spPr>
        <a:xfrm>
          <a:off x="4638314" y="2717655"/>
          <a:ext cx="91440" cy="336838"/>
        </a:xfrm>
        <a:custGeom>
          <a:avLst/>
          <a:gdLst/>
          <a:ahLst/>
          <a:cxnLst/>
          <a:rect l="0" t="0" r="0" b="0"/>
          <a:pathLst>
            <a:path>
              <a:moveTo>
                <a:pt x="45720" y="0"/>
              </a:moveTo>
              <a:lnTo>
                <a:pt x="45720" y="336838"/>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0E37C10-CF95-4FAB-855D-E4A519159891}">
      <dsp:nvSpPr>
        <dsp:cNvPr id="0" name=""/>
        <dsp:cNvSpPr/>
      </dsp:nvSpPr>
      <dsp:spPr>
        <a:xfrm>
          <a:off x="2743199" y="1578818"/>
          <a:ext cx="1940834" cy="336838"/>
        </a:xfrm>
        <a:custGeom>
          <a:avLst/>
          <a:gdLst/>
          <a:ahLst/>
          <a:cxnLst/>
          <a:rect l="0" t="0" r="0" b="0"/>
          <a:pathLst>
            <a:path>
              <a:moveTo>
                <a:pt x="0" y="0"/>
              </a:moveTo>
              <a:lnTo>
                <a:pt x="0" y="168419"/>
              </a:lnTo>
              <a:lnTo>
                <a:pt x="1940834" y="168419"/>
              </a:lnTo>
              <a:lnTo>
                <a:pt x="1940834" y="336838"/>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3C70EC9-5506-471F-B7D6-2B2915962234}">
      <dsp:nvSpPr>
        <dsp:cNvPr id="0" name=""/>
        <dsp:cNvSpPr/>
      </dsp:nvSpPr>
      <dsp:spPr>
        <a:xfrm>
          <a:off x="2697480" y="3856492"/>
          <a:ext cx="91440" cy="336838"/>
        </a:xfrm>
        <a:custGeom>
          <a:avLst/>
          <a:gdLst/>
          <a:ahLst/>
          <a:cxnLst/>
          <a:rect l="0" t="0" r="0" b="0"/>
          <a:pathLst>
            <a:path>
              <a:moveTo>
                <a:pt x="45720" y="0"/>
              </a:moveTo>
              <a:lnTo>
                <a:pt x="45720" y="336838"/>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0390782-D4F3-4E70-A557-2B7018E899A8}">
      <dsp:nvSpPr>
        <dsp:cNvPr id="0" name=""/>
        <dsp:cNvSpPr/>
      </dsp:nvSpPr>
      <dsp:spPr>
        <a:xfrm>
          <a:off x="2697480" y="2717655"/>
          <a:ext cx="91440" cy="336838"/>
        </a:xfrm>
        <a:custGeom>
          <a:avLst/>
          <a:gdLst/>
          <a:ahLst/>
          <a:cxnLst/>
          <a:rect l="0" t="0" r="0" b="0"/>
          <a:pathLst>
            <a:path>
              <a:moveTo>
                <a:pt x="45720" y="0"/>
              </a:moveTo>
              <a:lnTo>
                <a:pt x="45720" y="336838"/>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DB0D0AF-6260-4C63-9E82-FEE5710BEA33}">
      <dsp:nvSpPr>
        <dsp:cNvPr id="0" name=""/>
        <dsp:cNvSpPr/>
      </dsp:nvSpPr>
      <dsp:spPr>
        <a:xfrm>
          <a:off x="2697479" y="1578818"/>
          <a:ext cx="91440" cy="336838"/>
        </a:xfrm>
        <a:custGeom>
          <a:avLst/>
          <a:gdLst/>
          <a:ahLst/>
          <a:cxnLst/>
          <a:rect l="0" t="0" r="0" b="0"/>
          <a:pathLst>
            <a:path>
              <a:moveTo>
                <a:pt x="45720" y="0"/>
              </a:moveTo>
              <a:lnTo>
                <a:pt x="45720" y="336838"/>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2FBF4B1-9B08-4E1A-AAF9-85761C2B0A93}">
      <dsp:nvSpPr>
        <dsp:cNvPr id="0" name=""/>
        <dsp:cNvSpPr/>
      </dsp:nvSpPr>
      <dsp:spPr>
        <a:xfrm>
          <a:off x="756645" y="2717655"/>
          <a:ext cx="91440" cy="336838"/>
        </a:xfrm>
        <a:custGeom>
          <a:avLst/>
          <a:gdLst/>
          <a:ahLst/>
          <a:cxnLst/>
          <a:rect l="0" t="0" r="0" b="0"/>
          <a:pathLst>
            <a:path>
              <a:moveTo>
                <a:pt x="45720" y="0"/>
              </a:moveTo>
              <a:lnTo>
                <a:pt x="45720" y="336838"/>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4121C77-8155-450A-AE62-0090DE0366B0}">
      <dsp:nvSpPr>
        <dsp:cNvPr id="0" name=""/>
        <dsp:cNvSpPr/>
      </dsp:nvSpPr>
      <dsp:spPr>
        <a:xfrm>
          <a:off x="802365" y="1578818"/>
          <a:ext cx="1940834" cy="336838"/>
        </a:xfrm>
        <a:custGeom>
          <a:avLst/>
          <a:gdLst/>
          <a:ahLst/>
          <a:cxnLst/>
          <a:rect l="0" t="0" r="0" b="0"/>
          <a:pathLst>
            <a:path>
              <a:moveTo>
                <a:pt x="1940834" y="0"/>
              </a:moveTo>
              <a:lnTo>
                <a:pt x="1940834" y="168419"/>
              </a:lnTo>
              <a:lnTo>
                <a:pt x="0" y="168419"/>
              </a:lnTo>
              <a:lnTo>
                <a:pt x="0" y="336838"/>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0FF1EB6-C0BC-46BA-B29A-6BF29E6337F1}">
      <dsp:nvSpPr>
        <dsp:cNvPr id="0" name=""/>
        <dsp:cNvSpPr/>
      </dsp:nvSpPr>
      <dsp:spPr>
        <a:xfrm>
          <a:off x="1941202" y="776821"/>
          <a:ext cx="1603995" cy="80199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Полигоны, свалки ТБО</a:t>
          </a:r>
          <a:endParaRPr lang="ru-RU" sz="800" kern="1200" smtClean="0"/>
        </a:p>
      </dsp:txBody>
      <dsp:txXfrm>
        <a:off x="1941202" y="776821"/>
        <a:ext cx="1603995" cy="801997"/>
      </dsp:txXfrm>
    </dsp:sp>
    <dsp:sp modelId="{B8292238-9143-479D-8B56-D413C028028D}">
      <dsp:nvSpPr>
        <dsp:cNvPr id="0" name=""/>
        <dsp:cNvSpPr/>
      </dsp:nvSpPr>
      <dsp:spPr>
        <a:xfrm>
          <a:off x="368" y="1915657"/>
          <a:ext cx="1603995" cy="80199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Размножение и распространение возбудителей инфекционных заболеваний в атмосферном воздухе, загрязнение воздуха пылью, вредными газами: аммиак, сероводород, метан и пр.</a:t>
          </a:r>
          <a:endParaRPr lang="ru-RU" sz="800" kern="1200" smtClean="0"/>
        </a:p>
      </dsp:txBody>
      <dsp:txXfrm>
        <a:off x="368" y="1915657"/>
        <a:ext cx="1603995" cy="801997"/>
      </dsp:txXfrm>
    </dsp:sp>
    <dsp:sp modelId="{9F92DD4E-D7D5-49A4-BF78-02B68E19E2C4}">
      <dsp:nvSpPr>
        <dsp:cNvPr id="0" name=""/>
        <dsp:cNvSpPr/>
      </dsp:nvSpPr>
      <dsp:spPr>
        <a:xfrm>
          <a:off x="368" y="3054494"/>
          <a:ext cx="1603995" cy="80199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Атмосферный воздух</a:t>
          </a:r>
          <a:endParaRPr lang="ru-RU" sz="800" kern="1200" smtClean="0"/>
        </a:p>
      </dsp:txBody>
      <dsp:txXfrm>
        <a:off x="368" y="3054494"/>
        <a:ext cx="1603995" cy="801997"/>
      </dsp:txXfrm>
    </dsp:sp>
    <dsp:sp modelId="{135D339F-40BD-4980-96A9-C5122D8D09FD}">
      <dsp:nvSpPr>
        <dsp:cNvPr id="0" name=""/>
        <dsp:cNvSpPr/>
      </dsp:nvSpPr>
      <dsp:spPr>
        <a:xfrm>
          <a:off x="1941202" y="1915657"/>
          <a:ext cx="1603995" cy="80199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Образование фильтрата, который является источником химического загрязнения водных объектов и возбудителем инфекционных заболеваний</a:t>
          </a:r>
          <a:endParaRPr lang="ru-RU" sz="800" kern="1200" smtClean="0"/>
        </a:p>
      </dsp:txBody>
      <dsp:txXfrm>
        <a:off x="1941202" y="1915657"/>
        <a:ext cx="1603995" cy="801997"/>
      </dsp:txXfrm>
    </dsp:sp>
    <dsp:sp modelId="{8CFB390C-4210-4226-8FED-55FC2F687DD2}">
      <dsp:nvSpPr>
        <dsp:cNvPr id="0" name=""/>
        <dsp:cNvSpPr/>
      </dsp:nvSpPr>
      <dsp:spPr>
        <a:xfrm>
          <a:off x="1941202" y="3054494"/>
          <a:ext cx="1603995" cy="80199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Поверхностные и подземные воды</a:t>
          </a:r>
          <a:endParaRPr lang="ru-RU" sz="800" kern="1200" smtClean="0"/>
        </a:p>
      </dsp:txBody>
      <dsp:txXfrm>
        <a:off x="1941202" y="3054494"/>
        <a:ext cx="1603995" cy="801997"/>
      </dsp:txXfrm>
    </dsp:sp>
    <dsp:sp modelId="{23D42C34-EE6D-4912-A92E-C9546DF6904C}">
      <dsp:nvSpPr>
        <dsp:cNvPr id="0" name=""/>
        <dsp:cNvSpPr/>
      </dsp:nvSpPr>
      <dsp:spPr>
        <a:xfrm>
          <a:off x="1941202" y="4193331"/>
          <a:ext cx="1603995" cy="80199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Окружающая среда</a:t>
          </a:r>
          <a:endParaRPr lang="ru-RU" sz="800" kern="1200" smtClean="0"/>
        </a:p>
      </dsp:txBody>
      <dsp:txXfrm>
        <a:off x="1941202" y="4193331"/>
        <a:ext cx="1603995" cy="801997"/>
      </dsp:txXfrm>
    </dsp:sp>
    <dsp:sp modelId="{EF53C109-8215-46CA-A868-6EC7C0133694}">
      <dsp:nvSpPr>
        <dsp:cNvPr id="0" name=""/>
        <dsp:cNvSpPr/>
      </dsp:nvSpPr>
      <dsp:spPr>
        <a:xfrm>
          <a:off x="3882036" y="1915657"/>
          <a:ext cx="1603995" cy="80199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Химическое и микробиологическое загрязнение земель, в том числе и сельскохозяйственных, что приводит к низкому качеству выращиваемых культур</a:t>
          </a:r>
          <a:endParaRPr lang="ru-RU" sz="800" kern="1200" smtClean="0"/>
        </a:p>
      </dsp:txBody>
      <dsp:txXfrm>
        <a:off x="3882036" y="1915657"/>
        <a:ext cx="1603995" cy="801997"/>
      </dsp:txXfrm>
    </dsp:sp>
    <dsp:sp modelId="{59F1938C-C61C-4F06-A546-6F1E810D240B}">
      <dsp:nvSpPr>
        <dsp:cNvPr id="0" name=""/>
        <dsp:cNvSpPr/>
      </dsp:nvSpPr>
      <dsp:spPr>
        <a:xfrm>
          <a:off x="3882036" y="3054494"/>
          <a:ext cx="1603995" cy="80199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Почва</a:t>
          </a:r>
          <a:endParaRPr lang="ru-RU" sz="800" kern="1200" smtClean="0"/>
        </a:p>
      </dsp:txBody>
      <dsp:txXfrm>
        <a:off x="3882036" y="3054494"/>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B40FE-980E-4ADD-8892-72A2A4FA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22379</Words>
  <Characters>127561</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ООО «ГарантРегионПроект»</vt:lpstr>
    </vt:vector>
  </TitlesOfParts>
  <Company>SPecialiST RePack</Company>
  <LinksUpToDate>false</LinksUpToDate>
  <CharactersWithSpaces>149641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«ГарантРегионПроект»</dc:title>
  <dc:creator>Кузьмич</dc:creator>
  <cp:lastModifiedBy>RePack by SPecialiST</cp:lastModifiedBy>
  <cp:revision>7</cp:revision>
  <cp:lastPrinted>2016-12-20T06:39:00Z</cp:lastPrinted>
  <dcterms:created xsi:type="dcterms:W3CDTF">2016-12-19T21:56:00Z</dcterms:created>
  <dcterms:modified xsi:type="dcterms:W3CDTF">2016-12-20T06:42:00Z</dcterms:modified>
</cp:coreProperties>
</file>